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17" w:rsidRDefault="00AB3ED0" w:rsidP="00F94C17">
      <w:pPr>
        <w:rPr>
          <w:sz w:val="22"/>
          <w:szCs w:val="22"/>
        </w:rPr>
      </w:pPr>
      <w:bookmarkStart w:id="0" w:name="_GoBack"/>
      <w:bookmarkEnd w:id="0"/>
      <w:r>
        <w:rPr>
          <w:b/>
          <w:sz w:val="22"/>
          <w:szCs w:val="22"/>
        </w:rPr>
        <w:t>Increasing Maturity on the Web</w:t>
      </w:r>
    </w:p>
    <w:p w:rsidR="00AB3ED0" w:rsidRPr="00AB3ED0" w:rsidRDefault="00AB3ED0" w:rsidP="00F94C17">
      <w:pPr>
        <w:rPr>
          <w:sz w:val="22"/>
          <w:szCs w:val="22"/>
        </w:rPr>
      </w:pPr>
      <w:proofErr w:type="gramStart"/>
      <w:r>
        <w:rPr>
          <w:sz w:val="22"/>
          <w:szCs w:val="22"/>
        </w:rPr>
        <w:t>by</w:t>
      </w:r>
      <w:proofErr w:type="gramEnd"/>
      <w:r>
        <w:rPr>
          <w:sz w:val="22"/>
          <w:szCs w:val="22"/>
        </w:rPr>
        <w:t xml:space="preserve"> Bob Papper</w:t>
      </w:r>
    </w:p>
    <w:p w:rsidR="00F94C17" w:rsidRDefault="00F94C17" w:rsidP="00F94C17">
      <w:pPr>
        <w:rPr>
          <w:sz w:val="22"/>
          <w:szCs w:val="22"/>
        </w:rPr>
      </w:pPr>
    </w:p>
    <w:p w:rsidR="000826A9" w:rsidRDefault="000826A9" w:rsidP="00F94C17">
      <w:pPr>
        <w:rPr>
          <w:sz w:val="22"/>
          <w:szCs w:val="22"/>
        </w:rPr>
      </w:pPr>
    </w:p>
    <w:p w:rsidR="000826A9" w:rsidRDefault="000826A9" w:rsidP="000826A9">
      <w:pPr>
        <w:spacing w:line="360" w:lineRule="auto"/>
        <w:rPr>
          <w:sz w:val="22"/>
          <w:szCs w:val="22"/>
        </w:rPr>
      </w:pPr>
      <w:r>
        <w:rPr>
          <w:sz w:val="22"/>
          <w:szCs w:val="22"/>
        </w:rPr>
        <w:t>You'd think the web was old media, given how few changes I found this year for both TV and radio</w:t>
      </w:r>
      <w:r w:rsidR="00317DA9">
        <w:rPr>
          <w:sz w:val="22"/>
          <w:szCs w:val="22"/>
        </w:rPr>
        <w:t xml:space="preserve"> in the latest RTDNA/Hofstra University Annual Survey</w:t>
      </w:r>
      <w:r>
        <w:rPr>
          <w:sz w:val="22"/>
          <w:szCs w:val="22"/>
        </w:rPr>
        <w:t>.  Still, there's always some change, and some of that may provide real insight on where we're heading.</w:t>
      </w:r>
    </w:p>
    <w:p w:rsidR="00F94C17" w:rsidRDefault="00F94C17" w:rsidP="00F94C17">
      <w:pPr>
        <w:rPr>
          <w:sz w:val="22"/>
          <w:szCs w:val="22"/>
        </w:rPr>
      </w:pPr>
    </w:p>
    <w:p w:rsidR="00F94C17" w:rsidRPr="00CA3F95" w:rsidRDefault="00F94C17" w:rsidP="00F94C17">
      <w:pPr>
        <w:outlineLvl w:val="0"/>
        <w:rPr>
          <w:sz w:val="22"/>
          <w:szCs w:val="22"/>
        </w:rPr>
      </w:pPr>
      <w:r w:rsidRPr="00CA3F95">
        <w:rPr>
          <w:sz w:val="22"/>
          <w:szCs w:val="22"/>
        </w:rPr>
        <w:t xml:space="preserve">Who Has Web Sites? </w:t>
      </w:r>
      <w:r>
        <w:rPr>
          <w:sz w:val="22"/>
          <w:szCs w:val="22"/>
        </w:rPr>
        <w:t xml:space="preserve">2011  </w:t>
      </w:r>
      <w:r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840"/>
        <w:gridCol w:w="1378"/>
        <w:gridCol w:w="840"/>
      </w:tblGrid>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CA3F95" w:rsidRDefault="00AB3ED0" w:rsidP="00AB3ED0">
            <w:r>
              <w:rPr>
                <w:sz w:val="22"/>
                <w:szCs w:val="22"/>
              </w:rPr>
              <w:t xml:space="preserve">99.4% </w:t>
            </w:r>
            <w:r w:rsidR="00F94C17">
              <w:rPr>
                <w:sz w:val="22"/>
                <w:szCs w:val="22"/>
              </w:rPr>
              <w:t xml:space="preserve"> </w:t>
            </w:r>
          </w:p>
        </w:tc>
        <w:tc>
          <w:tcPr>
            <w:tcW w:w="0" w:type="auto"/>
          </w:tcPr>
          <w:p w:rsidR="00F94C17" w:rsidRPr="00CA3F95" w:rsidRDefault="00F94C17" w:rsidP="00B67BC3">
            <w:r w:rsidRPr="00CA3F95">
              <w:rPr>
                <w:sz w:val="22"/>
                <w:szCs w:val="22"/>
              </w:rPr>
              <w:t>All Radio</w:t>
            </w:r>
          </w:p>
        </w:tc>
        <w:tc>
          <w:tcPr>
            <w:tcW w:w="0" w:type="auto"/>
          </w:tcPr>
          <w:p w:rsidR="00F94C17" w:rsidRPr="00CA3F95" w:rsidRDefault="00AB3ED0" w:rsidP="00AB3ED0">
            <w:r>
              <w:rPr>
                <w:sz w:val="22"/>
                <w:szCs w:val="22"/>
              </w:rPr>
              <w:t xml:space="preserve">92.6%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 Size</w:t>
            </w:r>
          </w:p>
        </w:tc>
        <w:tc>
          <w:tcPr>
            <w:tcW w:w="0" w:type="auto"/>
          </w:tcPr>
          <w:p w:rsidR="00F94C17" w:rsidRPr="00CA3F95" w:rsidRDefault="00F94C17" w:rsidP="00B67BC3"/>
        </w:tc>
        <w:tc>
          <w:tcPr>
            <w:tcW w:w="0" w:type="auto"/>
          </w:tcPr>
          <w:p w:rsidR="00F94C17" w:rsidRPr="00CA3F95" w:rsidRDefault="00F94C17" w:rsidP="00B67BC3">
            <w:r w:rsidRPr="00CA3F95">
              <w:rPr>
                <w:sz w:val="22"/>
                <w:szCs w:val="22"/>
              </w:rPr>
              <w:t>Market Size</w:t>
            </w:r>
          </w:p>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1 - 25</w:t>
            </w:r>
          </w:p>
        </w:tc>
        <w:tc>
          <w:tcPr>
            <w:tcW w:w="0" w:type="auto"/>
          </w:tcPr>
          <w:p w:rsidR="00F94C17" w:rsidRPr="00CA3F95" w:rsidRDefault="00AB3ED0" w:rsidP="00AB3ED0">
            <w:r>
              <w:rPr>
                <w:sz w:val="22"/>
                <w:szCs w:val="22"/>
              </w:rPr>
              <w:t xml:space="preserve">97.9 </w:t>
            </w:r>
            <w:r w:rsidR="00F94C17">
              <w:rPr>
                <w:sz w:val="22"/>
                <w:szCs w:val="22"/>
              </w:rPr>
              <w:t xml:space="preserve"> </w:t>
            </w:r>
          </w:p>
        </w:tc>
        <w:tc>
          <w:tcPr>
            <w:tcW w:w="0" w:type="auto"/>
          </w:tcPr>
          <w:p w:rsidR="00F94C17" w:rsidRPr="00CA3F95" w:rsidRDefault="00F94C17" w:rsidP="00B67BC3">
            <w:r w:rsidRPr="00CA3F95">
              <w:rPr>
                <w:sz w:val="22"/>
                <w:szCs w:val="22"/>
              </w:rPr>
              <w:t>Major</w:t>
            </w:r>
          </w:p>
        </w:tc>
        <w:tc>
          <w:tcPr>
            <w:tcW w:w="0" w:type="auto"/>
          </w:tcPr>
          <w:p w:rsidR="00F94C17" w:rsidRPr="00CA3F95" w:rsidRDefault="00F94C17" w:rsidP="00AB3ED0">
            <w:r>
              <w:rPr>
                <w:sz w:val="22"/>
                <w:szCs w:val="22"/>
              </w:rPr>
              <w:t>100</w:t>
            </w:r>
          </w:p>
        </w:tc>
      </w:tr>
      <w:tr w:rsidR="00F94C17" w:rsidRPr="00CA3F95" w:rsidTr="00B67BC3">
        <w:tc>
          <w:tcPr>
            <w:tcW w:w="0" w:type="auto"/>
          </w:tcPr>
          <w:p w:rsidR="00F94C17" w:rsidRPr="00CA3F95" w:rsidRDefault="00F94C17" w:rsidP="00B67BC3">
            <w:r w:rsidRPr="00CA3F95">
              <w:rPr>
                <w:sz w:val="22"/>
                <w:szCs w:val="22"/>
              </w:rPr>
              <w:t>26 - 50</w:t>
            </w:r>
          </w:p>
        </w:tc>
        <w:tc>
          <w:tcPr>
            <w:tcW w:w="0" w:type="auto"/>
          </w:tcPr>
          <w:p w:rsidR="00F94C17" w:rsidRPr="00CA3F95" w:rsidRDefault="00AB3ED0" w:rsidP="00B67BC3">
            <w:r>
              <w:rPr>
                <w:sz w:val="22"/>
                <w:szCs w:val="22"/>
              </w:rPr>
              <w:t>100</w:t>
            </w:r>
          </w:p>
        </w:tc>
        <w:tc>
          <w:tcPr>
            <w:tcW w:w="0" w:type="auto"/>
          </w:tcPr>
          <w:p w:rsidR="00F94C17" w:rsidRPr="00CA3F95" w:rsidRDefault="00F94C17" w:rsidP="00B67BC3">
            <w:r w:rsidRPr="00CA3F95">
              <w:rPr>
                <w:sz w:val="22"/>
                <w:szCs w:val="22"/>
              </w:rPr>
              <w:t>Large</w:t>
            </w:r>
          </w:p>
        </w:tc>
        <w:tc>
          <w:tcPr>
            <w:tcW w:w="0" w:type="auto"/>
          </w:tcPr>
          <w:p w:rsidR="00F94C17" w:rsidRPr="00CA3F95" w:rsidRDefault="00AB3ED0" w:rsidP="00AB3ED0">
            <w:r>
              <w:rPr>
                <w:sz w:val="22"/>
                <w:szCs w:val="22"/>
              </w:rPr>
              <w:t xml:space="preserve">90.9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51 - 100</w:t>
            </w:r>
          </w:p>
        </w:tc>
        <w:tc>
          <w:tcPr>
            <w:tcW w:w="0" w:type="auto"/>
          </w:tcPr>
          <w:p w:rsidR="00F94C17" w:rsidRPr="00CA3F95" w:rsidRDefault="00AB3ED0" w:rsidP="00AB3ED0">
            <w:r>
              <w:rPr>
                <w:sz w:val="22"/>
                <w:szCs w:val="22"/>
              </w:rPr>
              <w:t>100</w:t>
            </w:r>
            <w:r w:rsidR="00F94C17">
              <w:rPr>
                <w:sz w:val="22"/>
                <w:szCs w:val="22"/>
              </w:rPr>
              <w:t xml:space="preserve"> </w:t>
            </w:r>
          </w:p>
        </w:tc>
        <w:tc>
          <w:tcPr>
            <w:tcW w:w="0" w:type="auto"/>
          </w:tcPr>
          <w:p w:rsidR="00F94C17" w:rsidRPr="00CA3F95" w:rsidRDefault="00F94C17" w:rsidP="00B67BC3">
            <w:r w:rsidRPr="00CA3F95">
              <w:rPr>
                <w:sz w:val="22"/>
                <w:szCs w:val="22"/>
              </w:rPr>
              <w:t>Medium</w:t>
            </w:r>
          </w:p>
        </w:tc>
        <w:tc>
          <w:tcPr>
            <w:tcW w:w="0" w:type="auto"/>
          </w:tcPr>
          <w:p w:rsidR="00F94C17" w:rsidRPr="00CA3F95" w:rsidRDefault="00F94C17" w:rsidP="00AB3ED0">
            <w:r>
              <w:rPr>
                <w:sz w:val="22"/>
                <w:szCs w:val="22"/>
              </w:rPr>
              <w:t xml:space="preserve">95.9 </w:t>
            </w:r>
          </w:p>
        </w:tc>
      </w:tr>
      <w:tr w:rsidR="00F94C17" w:rsidRPr="00CA3F95" w:rsidTr="00B67BC3">
        <w:tc>
          <w:tcPr>
            <w:tcW w:w="0" w:type="auto"/>
          </w:tcPr>
          <w:p w:rsidR="00F94C17" w:rsidRPr="00CA3F95" w:rsidRDefault="00F94C17" w:rsidP="00B67BC3">
            <w:r w:rsidRPr="00CA3F95">
              <w:rPr>
                <w:sz w:val="22"/>
                <w:szCs w:val="22"/>
              </w:rPr>
              <w:t>101 - 150</w:t>
            </w:r>
          </w:p>
        </w:tc>
        <w:tc>
          <w:tcPr>
            <w:tcW w:w="0" w:type="auto"/>
          </w:tcPr>
          <w:p w:rsidR="00F94C17" w:rsidRPr="00CA3F95" w:rsidRDefault="00AB3ED0" w:rsidP="00AB3ED0">
            <w:r>
              <w:rPr>
                <w:sz w:val="22"/>
                <w:szCs w:val="22"/>
              </w:rPr>
              <w:t xml:space="preserve">98.8 </w:t>
            </w:r>
            <w:r w:rsidR="00F94C17">
              <w:rPr>
                <w:sz w:val="22"/>
                <w:szCs w:val="22"/>
              </w:rPr>
              <w:t xml:space="preserve"> </w:t>
            </w:r>
          </w:p>
        </w:tc>
        <w:tc>
          <w:tcPr>
            <w:tcW w:w="0" w:type="auto"/>
          </w:tcPr>
          <w:p w:rsidR="00F94C17" w:rsidRPr="00CA3F95" w:rsidRDefault="00F94C17" w:rsidP="00B67BC3">
            <w:r w:rsidRPr="00CA3F95">
              <w:rPr>
                <w:sz w:val="22"/>
                <w:szCs w:val="22"/>
              </w:rPr>
              <w:t>Small</w:t>
            </w:r>
          </w:p>
        </w:tc>
        <w:tc>
          <w:tcPr>
            <w:tcW w:w="0" w:type="auto"/>
          </w:tcPr>
          <w:p w:rsidR="00F94C17" w:rsidRPr="00CA3F95" w:rsidRDefault="00F94C17" w:rsidP="00AB3ED0">
            <w:r>
              <w:rPr>
                <w:sz w:val="22"/>
                <w:szCs w:val="22"/>
              </w:rPr>
              <w:t xml:space="preserve">85.0 </w:t>
            </w:r>
          </w:p>
        </w:tc>
      </w:tr>
      <w:tr w:rsidR="00F94C17" w:rsidRPr="00CA3F95" w:rsidTr="00B67BC3">
        <w:tc>
          <w:tcPr>
            <w:tcW w:w="0" w:type="auto"/>
          </w:tcPr>
          <w:p w:rsidR="00F94C17" w:rsidRPr="00CA3F95" w:rsidRDefault="00F94C17" w:rsidP="00B67BC3">
            <w:r w:rsidRPr="00CA3F95">
              <w:rPr>
                <w:sz w:val="22"/>
                <w:szCs w:val="22"/>
              </w:rPr>
              <w:t>151+</w:t>
            </w:r>
          </w:p>
        </w:tc>
        <w:tc>
          <w:tcPr>
            <w:tcW w:w="0" w:type="auto"/>
          </w:tcPr>
          <w:p w:rsidR="00F94C17" w:rsidRPr="00CA3F95" w:rsidRDefault="00AB3ED0" w:rsidP="00AB3ED0">
            <w:r>
              <w:rPr>
                <w:sz w:val="22"/>
                <w:szCs w:val="22"/>
              </w:rPr>
              <w:t>100</w:t>
            </w:r>
            <w:r w:rsidR="00F94C17">
              <w:rPr>
                <w:sz w:val="22"/>
                <w:szCs w:val="22"/>
              </w:rPr>
              <w:t xml:space="preserve"> </w:t>
            </w:r>
          </w:p>
        </w:tc>
        <w:tc>
          <w:tcPr>
            <w:tcW w:w="0" w:type="auto"/>
          </w:tcPr>
          <w:p w:rsidR="00F94C17" w:rsidRPr="00CA3F95" w:rsidRDefault="00F94C17" w:rsidP="00B67BC3"/>
        </w:tc>
        <w:tc>
          <w:tcPr>
            <w:tcW w:w="0" w:type="auto"/>
          </w:tcPr>
          <w:p w:rsidR="00F94C17" w:rsidRPr="00CA3F95" w:rsidRDefault="00F94C17" w:rsidP="00B67BC3"/>
        </w:tc>
      </w:tr>
    </w:tbl>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As with last year, we only found two small television stations that run local news </w:t>
      </w:r>
      <w:r w:rsidR="00AB3ED0">
        <w:rPr>
          <w:sz w:val="22"/>
          <w:szCs w:val="22"/>
        </w:rPr>
        <w:t xml:space="preserve">that don't have </w:t>
      </w:r>
      <w:r>
        <w:rPr>
          <w:sz w:val="22"/>
          <w:szCs w:val="22"/>
        </w:rPr>
        <w:t>websites.</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 xml:space="preserve">Radio is down just slightly from a year ago. </w:t>
      </w:r>
    </w:p>
    <w:p w:rsidR="00F94C17" w:rsidRPr="00CA3F95"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How Many Web Sites Include Local News? </w:t>
      </w:r>
      <w:r w:rsidR="00506F52">
        <w:rPr>
          <w:sz w:val="22"/>
          <w:szCs w:val="22"/>
        </w:rPr>
        <w:t xml:space="preserve"> 2011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963"/>
        <w:gridCol w:w="1378"/>
        <w:gridCol w:w="840"/>
      </w:tblGrid>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AA3692" w:rsidRDefault="00F94C17" w:rsidP="00506F52">
            <w:r>
              <w:rPr>
                <w:sz w:val="22"/>
                <w:szCs w:val="22"/>
              </w:rPr>
              <w:t xml:space="preserve">100.0% </w:t>
            </w:r>
          </w:p>
        </w:tc>
        <w:tc>
          <w:tcPr>
            <w:tcW w:w="0" w:type="auto"/>
          </w:tcPr>
          <w:p w:rsidR="00F94C17" w:rsidRPr="00CA3F95" w:rsidRDefault="00F94C17" w:rsidP="00B67BC3">
            <w:r w:rsidRPr="00CA3F95">
              <w:rPr>
                <w:sz w:val="22"/>
                <w:szCs w:val="22"/>
              </w:rPr>
              <w:t>All Radio</w:t>
            </w:r>
          </w:p>
        </w:tc>
        <w:tc>
          <w:tcPr>
            <w:tcW w:w="0" w:type="auto"/>
          </w:tcPr>
          <w:p w:rsidR="00F94C17" w:rsidRPr="00CA3F95" w:rsidRDefault="00506F52" w:rsidP="00506F52">
            <w:r>
              <w:rPr>
                <w:sz w:val="22"/>
                <w:szCs w:val="22"/>
              </w:rPr>
              <w:t xml:space="preserve">82.9%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 Size</w:t>
            </w:r>
          </w:p>
        </w:tc>
        <w:tc>
          <w:tcPr>
            <w:tcW w:w="0" w:type="auto"/>
          </w:tcPr>
          <w:p w:rsidR="00F94C17" w:rsidRPr="00AA3692" w:rsidRDefault="00F94C17" w:rsidP="00B67BC3"/>
        </w:tc>
        <w:tc>
          <w:tcPr>
            <w:tcW w:w="0" w:type="auto"/>
          </w:tcPr>
          <w:p w:rsidR="00F94C17" w:rsidRPr="00CA3F95" w:rsidRDefault="00F94C17" w:rsidP="00B67BC3">
            <w:r w:rsidRPr="00CA3F95">
              <w:rPr>
                <w:sz w:val="22"/>
                <w:szCs w:val="22"/>
              </w:rPr>
              <w:t>Market Size</w:t>
            </w:r>
          </w:p>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1 - 25</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B67BC3">
            <w:r w:rsidRPr="00CA3F95">
              <w:rPr>
                <w:sz w:val="22"/>
                <w:szCs w:val="22"/>
              </w:rPr>
              <w:t>Major</w:t>
            </w:r>
          </w:p>
        </w:tc>
        <w:tc>
          <w:tcPr>
            <w:tcW w:w="0" w:type="auto"/>
          </w:tcPr>
          <w:p w:rsidR="00F94C17" w:rsidRPr="00CA3F95" w:rsidRDefault="00506F52" w:rsidP="00506F52">
            <w:r>
              <w:rPr>
                <w:sz w:val="22"/>
                <w:szCs w:val="22"/>
              </w:rPr>
              <w:t xml:space="preserve">95.2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26 - 50</w:t>
            </w:r>
          </w:p>
        </w:tc>
        <w:tc>
          <w:tcPr>
            <w:tcW w:w="0" w:type="auto"/>
          </w:tcPr>
          <w:p w:rsidR="00F94C17" w:rsidRPr="00AA3692" w:rsidRDefault="00506F52" w:rsidP="00506F52">
            <w:r>
              <w:rPr>
                <w:sz w:val="22"/>
                <w:szCs w:val="22"/>
              </w:rPr>
              <w:t>100</w:t>
            </w:r>
            <w:r w:rsidR="00F94C17">
              <w:rPr>
                <w:sz w:val="22"/>
                <w:szCs w:val="22"/>
              </w:rPr>
              <w:t xml:space="preserve"> </w:t>
            </w:r>
          </w:p>
        </w:tc>
        <w:tc>
          <w:tcPr>
            <w:tcW w:w="0" w:type="auto"/>
          </w:tcPr>
          <w:p w:rsidR="00F94C17" w:rsidRPr="00CA3F95" w:rsidRDefault="00F94C17" w:rsidP="00B67BC3">
            <w:r w:rsidRPr="00CA3F95">
              <w:rPr>
                <w:sz w:val="22"/>
                <w:szCs w:val="22"/>
              </w:rPr>
              <w:t>Large</w:t>
            </w:r>
          </w:p>
        </w:tc>
        <w:tc>
          <w:tcPr>
            <w:tcW w:w="0" w:type="auto"/>
          </w:tcPr>
          <w:p w:rsidR="00F94C17" w:rsidRPr="00CA3F95" w:rsidRDefault="00506F52" w:rsidP="00506F52">
            <w:r>
              <w:rPr>
                <w:sz w:val="22"/>
                <w:szCs w:val="22"/>
              </w:rPr>
              <w:t xml:space="preserve">90.0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51 - 100</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B67BC3">
            <w:r w:rsidRPr="00CA3F95">
              <w:rPr>
                <w:sz w:val="22"/>
                <w:szCs w:val="22"/>
              </w:rPr>
              <w:t>Medium</w:t>
            </w:r>
          </w:p>
        </w:tc>
        <w:tc>
          <w:tcPr>
            <w:tcW w:w="0" w:type="auto"/>
          </w:tcPr>
          <w:p w:rsidR="00F94C17" w:rsidRPr="00CA3F95" w:rsidRDefault="00506F52" w:rsidP="00506F52">
            <w:r>
              <w:rPr>
                <w:sz w:val="22"/>
                <w:szCs w:val="22"/>
              </w:rPr>
              <w:t xml:space="preserve">80.4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101 - 150</w:t>
            </w:r>
          </w:p>
        </w:tc>
        <w:tc>
          <w:tcPr>
            <w:tcW w:w="0" w:type="auto"/>
          </w:tcPr>
          <w:p w:rsidR="00F94C17" w:rsidRPr="00AA3692" w:rsidRDefault="00F94C17" w:rsidP="00506F52">
            <w:r>
              <w:rPr>
                <w:sz w:val="22"/>
                <w:szCs w:val="22"/>
              </w:rPr>
              <w:t>100</w:t>
            </w:r>
          </w:p>
        </w:tc>
        <w:tc>
          <w:tcPr>
            <w:tcW w:w="0" w:type="auto"/>
          </w:tcPr>
          <w:p w:rsidR="00F94C17" w:rsidRPr="00CA3F95" w:rsidRDefault="00F94C17" w:rsidP="00B67BC3">
            <w:r w:rsidRPr="00CA3F95">
              <w:rPr>
                <w:sz w:val="22"/>
                <w:szCs w:val="22"/>
              </w:rPr>
              <w:t>Small</w:t>
            </w:r>
          </w:p>
        </w:tc>
        <w:tc>
          <w:tcPr>
            <w:tcW w:w="0" w:type="auto"/>
          </w:tcPr>
          <w:p w:rsidR="00F94C17" w:rsidRPr="00CA3F95" w:rsidRDefault="00506F52" w:rsidP="00506F52">
            <w:r>
              <w:rPr>
                <w:sz w:val="22"/>
                <w:szCs w:val="22"/>
              </w:rPr>
              <w:t xml:space="preserve">76.5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151+</w:t>
            </w:r>
          </w:p>
        </w:tc>
        <w:tc>
          <w:tcPr>
            <w:tcW w:w="0" w:type="auto"/>
          </w:tcPr>
          <w:p w:rsidR="00F94C17" w:rsidRPr="00AA3692" w:rsidRDefault="00506F52" w:rsidP="00506F52">
            <w:r>
              <w:rPr>
                <w:sz w:val="22"/>
                <w:szCs w:val="22"/>
              </w:rPr>
              <w:t>100</w:t>
            </w:r>
            <w:r w:rsidR="00F94C17" w:rsidRPr="00AA3692">
              <w:rPr>
                <w:sz w:val="22"/>
                <w:szCs w:val="22"/>
              </w:rPr>
              <w:t xml:space="preserve"> </w:t>
            </w:r>
          </w:p>
        </w:tc>
        <w:tc>
          <w:tcPr>
            <w:tcW w:w="0" w:type="auto"/>
          </w:tcPr>
          <w:p w:rsidR="00F94C17" w:rsidRPr="00CA3F95" w:rsidRDefault="00F94C17" w:rsidP="00B67BC3"/>
        </w:tc>
        <w:tc>
          <w:tcPr>
            <w:tcW w:w="0" w:type="auto"/>
          </w:tcPr>
          <w:p w:rsidR="00F94C17" w:rsidRPr="00CA3F95" w:rsidRDefault="00F94C17" w:rsidP="00B67BC3"/>
        </w:tc>
      </w:tr>
    </w:tbl>
    <w:p w:rsidR="00F94C17" w:rsidRPr="00CA3F95" w:rsidRDefault="00F94C17" w:rsidP="00F94C17">
      <w:pPr>
        <w:rPr>
          <w:sz w:val="22"/>
          <w:szCs w:val="22"/>
        </w:rPr>
      </w:pPr>
    </w:p>
    <w:p w:rsidR="00F94C17" w:rsidRDefault="00F94C17" w:rsidP="00F94C17">
      <w:pPr>
        <w:spacing w:line="360" w:lineRule="auto"/>
        <w:ind w:right="-720"/>
        <w:rPr>
          <w:sz w:val="22"/>
          <w:szCs w:val="22"/>
        </w:rPr>
      </w:pPr>
      <w:r>
        <w:rPr>
          <w:sz w:val="22"/>
          <w:szCs w:val="22"/>
        </w:rPr>
        <w:t>All the TV stations that run local news and have a website include local news on the site.</w:t>
      </w:r>
    </w:p>
    <w:p w:rsidR="00F94C17" w:rsidRDefault="00F94C17" w:rsidP="00F94C17">
      <w:pPr>
        <w:spacing w:line="360" w:lineRule="auto"/>
        <w:ind w:right="-720"/>
        <w:rPr>
          <w:sz w:val="22"/>
          <w:szCs w:val="22"/>
        </w:rPr>
      </w:pPr>
    </w:p>
    <w:p w:rsidR="00F94C17" w:rsidRDefault="00F94C17" w:rsidP="00F94C17">
      <w:pPr>
        <w:spacing w:line="360" w:lineRule="auto"/>
        <w:ind w:right="-720"/>
        <w:rPr>
          <w:sz w:val="22"/>
          <w:szCs w:val="22"/>
        </w:rPr>
      </w:pPr>
      <w:r>
        <w:rPr>
          <w:sz w:val="22"/>
          <w:szCs w:val="22"/>
        </w:rPr>
        <w:t xml:space="preserve">Radio is up more than 10 points since last year.  The larger the staff and the more stations in the local group, the more likely that the station(s) has local news on the web. </w:t>
      </w:r>
    </w:p>
    <w:p w:rsidR="00F94C17" w:rsidRDefault="00F94C17" w:rsidP="00F94C17">
      <w:pPr>
        <w:spacing w:line="360" w:lineRule="auto"/>
        <w:ind w:right="-720"/>
        <w:rPr>
          <w:sz w:val="22"/>
          <w:szCs w:val="22"/>
        </w:rPr>
      </w:pPr>
    </w:p>
    <w:p w:rsidR="00F94C17" w:rsidRPr="00CA3F95" w:rsidRDefault="00F94C17" w:rsidP="00F94C17">
      <w:pPr>
        <w:outlineLvl w:val="0"/>
        <w:rPr>
          <w:sz w:val="22"/>
          <w:szCs w:val="22"/>
        </w:rPr>
      </w:pPr>
      <w:r w:rsidRPr="00CA3F95">
        <w:rPr>
          <w:sz w:val="22"/>
          <w:szCs w:val="22"/>
        </w:rPr>
        <w:t xml:space="preserve">Elements of Local News Web Sites </w:t>
      </w:r>
      <w:r>
        <w:rPr>
          <w:sz w:val="22"/>
          <w:szCs w:val="22"/>
        </w:rPr>
        <w:t xml:space="preserve">2011 -2010 </w:t>
      </w:r>
    </w:p>
    <w:tbl>
      <w:tblPr>
        <w:tblW w:w="116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0"/>
        <w:gridCol w:w="900"/>
        <w:gridCol w:w="720"/>
        <w:gridCol w:w="810"/>
        <w:gridCol w:w="900"/>
        <w:gridCol w:w="810"/>
        <w:gridCol w:w="900"/>
        <w:gridCol w:w="900"/>
        <w:gridCol w:w="720"/>
        <w:gridCol w:w="720"/>
        <w:gridCol w:w="990"/>
        <w:gridCol w:w="810"/>
        <w:gridCol w:w="720"/>
      </w:tblGrid>
      <w:tr w:rsidR="00317DA9" w:rsidRPr="00317DA9" w:rsidTr="00317DA9">
        <w:tc>
          <w:tcPr>
            <w:tcW w:w="990" w:type="dxa"/>
          </w:tcPr>
          <w:p w:rsidR="00F94C17" w:rsidRPr="00317DA9" w:rsidRDefault="00F94C17" w:rsidP="00B67BC3">
            <w:pPr>
              <w:rPr>
                <w:sz w:val="16"/>
                <w:szCs w:val="16"/>
              </w:rPr>
            </w:pPr>
            <w:r w:rsidRPr="00317DA9">
              <w:rPr>
                <w:sz w:val="16"/>
                <w:szCs w:val="16"/>
              </w:rPr>
              <w:t>TV</w:t>
            </w:r>
          </w:p>
        </w:tc>
        <w:tc>
          <w:tcPr>
            <w:tcW w:w="720" w:type="dxa"/>
          </w:tcPr>
          <w:p w:rsidR="00F94C17" w:rsidRPr="00317DA9" w:rsidRDefault="00F94C17" w:rsidP="00B67BC3">
            <w:pPr>
              <w:rPr>
                <w:sz w:val="16"/>
                <w:szCs w:val="16"/>
              </w:rPr>
            </w:pPr>
            <w:r w:rsidRPr="00317DA9">
              <w:rPr>
                <w:sz w:val="16"/>
                <w:szCs w:val="16"/>
              </w:rPr>
              <w:t>Text</w:t>
            </w:r>
          </w:p>
        </w:tc>
        <w:tc>
          <w:tcPr>
            <w:tcW w:w="900" w:type="dxa"/>
          </w:tcPr>
          <w:p w:rsidR="00F94C17" w:rsidRPr="00317DA9" w:rsidRDefault="00F94C17" w:rsidP="00317DA9">
            <w:pPr>
              <w:rPr>
                <w:sz w:val="16"/>
                <w:szCs w:val="16"/>
              </w:rPr>
            </w:pPr>
            <w:r w:rsidRPr="00317DA9">
              <w:rPr>
                <w:sz w:val="16"/>
                <w:szCs w:val="16"/>
              </w:rPr>
              <w:t xml:space="preserve">Still </w:t>
            </w:r>
            <w:r w:rsidR="00317DA9">
              <w:rPr>
                <w:sz w:val="16"/>
                <w:szCs w:val="16"/>
              </w:rPr>
              <w:t>P</w:t>
            </w:r>
            <w:r w:rsidRPr="00317DA9">
              <w:rPr>
                <w:sz w:val="16"/>
                <w:szCs w:val="16"/>
              </w:rPr>
              <w:t>ics</w:t>
            </w:r>
          </w:p>
        </w:tc>
        <w:tc>
          <w:tcPr>
            <w:tcW w:w="720" w:type="dxa"/>
          </w:tcPr>
          <w:p w:rsidR="00F94C17" w:rsidRPr="00317DA9" w:rsidRDefault="00F94C17" w:rsidP="00B67BC3">
            <w:pPr>
              <w:rPr>
                <w:sz w:val="16"/>
                <w:szCs w:val="16"/>
              </w:rPr>
            </w:pPr>
            <w:r w:rsidRPr="00317DA9">
              <w:rPr>
                <w:sz w:val="16"/>
                <w:szCs w:val="16"/>
              </w:rPr>
              <w:t>Audio</w:t>
            </w:r>
          </w:p>
        </w:tc>
        <w:tc>
          <w:tcPr>
            <w:tcW w:w="810" w:type="dxa"/>
          </w:tcPr>
          <w:p w:rsidR="00F94C17" w:rsidRPr="00317DA9" w:rsidRDefault="00F94C17" w:rsidP="00B67BC3">
            <w:pPr>
              <w:rPr>
                <w:sz w:val="16"/>
                <w:szCs w:val="16"/>
              </w:rPr>
            </w:pPr>
            <w:proofErr w:type="spellStart"/>
            <w:r w:rsidRPr="00317DA9">
              <w:rPr>
                <w:sz w:val="16"/>
                <w:szCs w:val="16"/>
              </w:rPr>
              <w:t>Strmng</w:t>
            </w:r>
            <w:proofErr w:type="spellEnd"/>
            <w:r w:rsidRPr="00317DA9">
              <w:rPr>
                <w:sz w:val="16"/>
                <w:szCs w:val="16"/>
              </w:rPr>
              <w:t xml:space="preserve"> Audio</w:t>
            </w:r>
          </w:p>
        </w:tc>
        <w:tc>
          <w:tcPr>
            <w:tcW w:w="900" w:type="dxa"/>
          </w:tcPr>
          <w:p w:rsidR="00F94C17" w:rsidRPr="00317DA9" w:rsidRDefault="00F94C17" w:rsidP="00B67BC3">
            <w:pPr>
              <w:rPr>
                <w:sz w:val="16"/>
                <w:szCs w:val="16"/>
              </w:rPr>
            </w:pPr>
            <w:r w:rsidRPr="00317DA9">
              <w:rPr>
                <w:sz w:val="16"/>
                <w:szCs w:val="16"/>
              </w:rPr>
              <w:t>Live Cam</w:t>
            </w:r>
          </w:p>
        </w:tc>
        <w:tc>
          <w:tcPr>
            <w:tcW w:w="810" w:type="dxa"/>
          </w:tcPr>
          <w:p w:rsidR="00F94C17" w:rsidRPr="00317DA9" w:rsidRDefault="00F94C17" w:rsidP="00B67BC3">
            <w:pP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F94C17" w:rsidRPr="00317DA9" w:rsidRDefault="00F94C17" w:rsidP="00B67BC3">
            <w:pPr>
              <w:rPr>
                <w:sz w:val="16"/>
                <w:szCs w:val="16"/>
              </w:rPr>
            </w:pPr>
            <w:r w:rsidRPr="00317DA9">
              <w:rPr>
                <w:sz w:val="16"/>
                <w:szCs w:val="16"/>
              </w:rPr>
              <w:t xml:space="preserve">Live </w:t>
            </w:r>
            <w:proofErr w:type="spellStart"/>
            <w:r w:rsidRPr="00317DA9">
              <w:rPr>
                <w:sz w:val="16"/>
                <w:szCs w:val="16"/>
              </w:rPr>
              <w:t>Nwscsts</w:t>
            </w:r>
            <w:proofErr w:type="spellEnd"/>
          </w:p>
        </w:tc>
        <w:tc>
          <w:tcPr>
            <w:tcW w:w="900" w:type="dxa"/>
          </w:tcPr>
          <w:p w:rsidR="00F94C17" w:rsidRPr="00317DA9" w:rsidRDefault="00F94C17" w:rsidP="00B67BC3">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F94C17" w:rsidRPr="00317DA9" w:rsidRDefault="00F94C17" w:rsidP="00B67BC3">
            <w:pPr>
              <w:rPr>
                <w:sz w:val="16"/>
                <w:szCs w:val="16"/>
              </w:rPr>
            </w:pPr>
            <w:r w:rsidRPr="00317DA9">
              <w:rPr>
                <w:sz w:val="16"/>
                <w:szCs w:val="16"/>
              </w:rPr>
              <w:t>Blogs</w:t>
            </w:r>
          </w:p>
        </w:tc>
        <w:tc>
          <w:tcPr>
            <w:tcW w:w="720" w:type="dxa"/>
          </w:tcPr>
          <w:p w:rsidR="00F94C17" w:rsidRPr="00317DA9" w:rsidRDefault="00F94C17" w:rsidP="00B67BC3">
            <w:pPr>
              <w:rPr>
                <w:sz w:val="16"/>
                <w:szCs w:val="16"/>
              </w:rPr>
            </w:pPr>
            <w:proofErr w:type="spellStart"/>
            <w:r w:rsidRPr="00317DA9">
              <w:rPr>
                <w:sz w:val="16"/>
                <w:szCs w:val="16"/>
              </w:rPr>
              <w:t>Pdcsts</w:t>
            </w:r>
            <w:proofErr w:type="spellEnd"/>
          </w:p>
        </w:tc>
        <w:tc>
          <w:tcPr>
            <w:tcW w:w="990" w:type="dxa"/>
          </w:tcPr>
          <w:p w:rsidR="00F94C17" w:rsidRPr="00317DA9" w:rsidRDefault="00F94C17" w:rsidP="00B67BC3">
            <w:pPr>
              <w:tabs>
                <w:tab w:val="left" w:pos="1195"/>
              </w:tabs>
              <w:rPr>
                <w:sz w:val="16"/>
                <w:szCs w:val="16"/>
              </w:rPr>
            </w:pPr>
            <w:proofErr w:type="spellStart"/>
            <w:r w:rsidRPr="00317DA9">
              <w:rPr>
                <w:sz w:val="16"/>
                <w:szCs w:val="16"/>
              </w:rPr>
              <w:t>Assmble</w:t>
            </w:r>
            <w:proofErr w:type="spellEnd"/>
            <w:r w:rsidRPr="00317DA9">
              <w:rPr>
                <w:sz w:val="16"/>
                <w:szCs w:val="16"/>
              </w:rPr>
              <w:t xml:space="preserve"> Own </w:t>
            </w:r>
            <w:proofErr w:type="spellStart"/>
            <w:r w:rsidRPr="00317DA9">
              <w:rPr>
                <w:sz w:val="16"/>
                <w:szCs w:val="16"/>
              </w:rPr>
              <w:t>Nwscsts</w:t>
            </w:r>
            <w:proofErr w:type="spellEnd"/>
          </w:p>
        </w:tc>
        <w:tc>
          <w:tcPr>
            <w:tcW w:w="810" w:type="dxa"/>
          </w:tcPr>
          <w:p w:rsidR="00F94C17" w:rsidRPr="00317DA9" w:rsidRDefault="00F94C17" w:rsidP="00B67BC3">
            <w:pPr>
              <w:tabs>
                <w:tab w:val="left" w:pos="1195"/>
              </w:tabs>
              <w:rPr>
                <w:sz w:val="16"/>
                <w:szCs w:val="16"/>
              </w:rPr>
            </w:pPr>
            <w:r w:rsidRPr="00317DA9">
              <w:rPr>
                <w:sz w:val="16"/>
                <w:szCs w:val="16"/>
              </w:rPr>
              <w:t xml:space="preserve">Mobile related </w:t>
            </w:r>
          </w:p>
        </w:tc>
        <w:tc>
          <w:tcPr>
            <w:tcW w:w="720" w:type="dxa"/>
          </w:tcPr>
          <w:p w:rsidR="00F94C17" w:rsidRPr="00317DA9" w:rsidRDefault="00F94C17" w:rsidP="00B67BC3">
            <w:pPr>
              <w:tabs>
                <w:tab w:val="left" w:pos="1195"/>
              </w:tabs>
              <w:rPr>
                <w:sz w:val="16"/>
                <w:szCs w:val="16"/>
              </w:rPr>
            </w:pPr>
            <w:r w:rsidRPr="00317DA9">
              <w:rPr>
                <w:sz w:val="16"/>
                <w:szCs w:val="16"/>
              </w:rPr>
              <w:t>Other</w:t>
            </w:r>
          </w:p>
        </w:tc>
      </w:tr>
      <w:tr w:rsidR="00317DA9" w:rsidRPr="00317DA9" w:rsidTr="00317DA9">
        <w:tc>
          <w:tcPr>
            <w:tcW w:w="990" w:type="dxa"/>
          </w:tcPr>
          <w:p w:rsidR="00F94C17" w:rsidRPr="00317DA9" w:rsidRDefault="00F94C17" w:rsidP="00B67BC3">
            <w:pPr>
              <w:rPr>
                <w:sz w:val="16"/>
                <w:szCs w:val="16"/>
              </w:rPr>
            </w:pPr>
            <w:r w:rsidRPr="00317DA9">
              <w:rPr>
                <w:sz w:val="16"/>
                <w:szCs w:val="16"/>
              </w:rPr>
              <w:t>All TV:</w:t>
            </w:r>
          </w:p>
        </w:tc>
        <w:tc>
          <w:tcPr>
            <w:tcW w:w="720" w:type="dxa"/>
          </w:tcPr>
          <w:p w:rsidR="00F94C17" w:rsidRPr="00317DA9" w:rsidRDefault="00506F52" w:rsidP="00506F52">
            <w:pPr>
              <w:rPr>
                <w:sz w:val="16"/>
                <w:szCs w:val="16"/>
              </w:rPr>
            </w:pPr>
            <w:r w:rsidRPr="00317DA9">
              <w:rPr>
                <w:sz w:val="16"/>
                <w:szCs w:val="16"/>
              </w:rPr>
              <w:t xml:space="preserve">93.9%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91.6%</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62.8%</w:t>
            </w:r>
            <w:r w:rsidR="00F94C17" w:rsidRPr="00317DA9">
              <w:rPr>
                <w:sz w:val="16"/>
                <w:szCs w:val="16"/>
              </w:rPr>
              <w:t xml:space="preserve"> </w:t>
            </w:r>
          </w:p>
        </w:tc>
        <w:tc>
          <w:tcPr>
            <w:tcW w:w="810" w:type="dxa"/>
          </w:tcPr>
          <w:p w:rsidR="00F94C17" w:rsidRPr="00317DA9" w:rsidRDefault="00F94C17" w:rsidP="00506F52">
            <w:pPr>
              <w:rPr>
                <w:sz w:val="16"/>
                <w:szCs w:val="16"/>
              </w:rPr>
            </w:pPr>
            <w:r w:rsidRPr="00317DA9">
              <w:rPr>
                <w:sz w:val="16"/>
                <w:szCs w:val="16"/>
              </w:rPr>
              <w:t>34.3%</w:t>
            </w:r>
          </w:p>
        </w:tc>
        <w:tc>
          <w:tcPr>
            <w:tcW w:w="900" w:type="dxa"/>
          </w:tcPr>
          <w:p w:rsidR="00F94C17" w:rsidRPr="00317DA9" w:rsidRDefault="00506F52" w:rsidP="00506F52">
            <w:pPr>
              <w:rPr>
                <w:sz w:val="16"/>
                <w:szCs w:val="16"/>
              </w:rPr>
            </w:pPr>
            <w:r w:rsidRPr="00317DA9">
              <w:rPr>
                <w:sz w:val="16"/>
                <w:szCs w:val="16"/>
              </w:rPr>
              <w:t xml:space="preserve">53.7%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96.4% </w:t>
            </w:r>
            <w:r w:rsidR="00F94C17" w:rsidRPr="00317DA9">
              <w:rPr>
                <w:sz w:val="16"/>
                <w:szCs w:val="16"/>
              </w:rPr>
              <w:t xml:space="preserve"> </w:t>
            </w:r>
          </w:p>
        </w:tc>
        <w:tc>
          <w:tcPr>
            <w:tcW w:w="900" w:type="dxa"/>
          </w:tcPr>
          <w:p w:rsidR="00F94C17" w:rsidRPr="00317DA9" w:rsidRDefault="00F94C17" w:rsidP="00506F52">
            <w:pPr>
              <w:rPr>
                <w:sz w:val="16"/>
                <w:szCs w:val="16"/>
              </w:rPr>
            </w:pPr>
            <w:r w:rsidRPr="00317DA9">
              <w:rPr>
                <w:sz w:val="16"/>
                <w:szCs w:val="16"/>
              </w:rPr>
              <w:t>36.9%</w:t>
            </w:r>
          </w:p>
        </w:tc>
        <w:tc>
          <w:tcPr>
            <w:tcW w:w="900" w:type="dxa"/>
          </w:tcPr>
          <w:p w:rsidR="00F94C17" w:rsidRPr="00317DA9" w:rsidRDefault="00F94C17" w:rsidP="00506F52">
            <w:pPr>
              <w:rPr>
                <w:sz w:val="16"/>
                <w:szCs w:val="16"/>
              </w:rPr>
            </w:pPr>
            <w:r w:rsidRPr="00317DA9">
              <w:rPr>
                <w:sz w:val="16"/>
                <w:szCs w:val="16"/>
              </w:rPr>
              <w:t>42.4%</w:t>
            </w:r>
          </w:p>
        </w:tc>
        <w:tc>
          <w:tcPr>
            <w:tcW w:w="720" w:type="dxa"/>
          </w:tcPr>
          <w:p w:rsidR="00F94C17" w:rsidRPr="00317DA9" w:rsidRDefault="00F94C17" w:rsidP="00506F52">
            <w:pPr>
              <w:rPr>
                <w:sz w:val="16"/>
                <w:szCs w:val="16"/>
              </w:rPr>
            </w:pPr>
            <w:r w:rsidRPr="00317DA9">
              <w:rPr>
                <w:sz w:val="16"/>
                <w:szCs w:val="16"/>
              </w:rPr>
              <w:t xml:space="preserve">62.5% </w:t>
            </w:r>
          </w:p>
        </w:tc>
        <w:tc>
          <w:tcPr>
            <w:tcW w:w="720" w:type="dxa"/>
          </w:tcPr>
          <w:p w:rsidR="00F94C17" w:rsidRPr="00317DA9" w:rsidRDefault="00F94C17" w:rsidP="00506F52">
            <w:pPr>
              <w:rPr>
                <w:sz w:val="16"/>
                <w:szCs w:val="16"/>
              </w:rPr>
            </w:pPr>
            <w:r w:rsidRPr="00317DA9">
              <w:rPr>
                <w:sz w:val="16"/>
                <w:szCs w:val="16"/>
              </w:rPr>
              <w:t>14.2%</w:t>
            </w:r>
          </w:p>
        </w:tc>
        <w:tc>
          <w:tcPr>
            <w:tcW w:w="990" w:type="dxa"/>
          </w:tcPr>
          <w:p w:rsidR="00F94C17" w:rsidRPr="00317DA9" w:rsidRDefault="00506F52" w:rsidP="00506F52">
            <w:pPr>
              <w:rPr>
                <w:sz w:val="16"/>
                <w:szCs w:val="16"/>
              </w:rPr>
            </w:pPr>
            <w:r w:rsidRPr="00317DA9">
              <w:rPr>
                <w:sz w:val="16"/>
                <w:szCs w:val="16"/>
              </w:rPr>
              <w:t xml:space="preserve">3.2% </w:t>
            </w:r>
            <w:r w:rsidR="00F94C17" w:rsidRPr="00317DA9">
              <w:rPr>
                <w:sz w:val="16"/>
                <w:szCs w:val="16"/>
              </w:rPr>
              <w:t xml:space="preserve"> </w:t>
            </w:r>
          </w:p>
        </w:tc>
        <w:tc>
          <w:tcPr>
            <w:tcW w:w="810" w:type="dxa"/>
          </w:tcPr>
          <w:p w:rsidR="00F94C17" w:rsidRPr="00317DA9" w:rsidRDefault="00F94C17" w:rsidP="00B67BC3">
            <w:pPr>
              <w:rPr>
                <w:sz w:val="16"/>
                <w:szCs w:val="16"/>
              </w:rPr>
            </w:pPr>
            <w:r w:rsidRPr="00317DA9">
              <w:rPr>
                <w:sz w:val="16"/>
                <w:szCs w:val="16"/>
              </w:rPr>
              <w:t>56.0%</w:t>
            </w:r>
          </w:p>
        </w:tc>
        <w:tc>
          <w:tcPr>
            <w:tcW w:w="720" w:type="dxa"/>
          </w:tcPr>
          <w:p w:rsidR="00F94C17" w:rsidRPr="00317DA9" w:rsidRDefault="00F94C17" w:rsidP="00506F52">
            <w:pPr>
              <w:rPr>
                <w:sz w:val="16"/>
                <w:szCs w:val="16"/>
              </w:rPr>
            </w:pPr>
            <w:r w:rsidRPr="00317DA9">
              <w:rPr>
                <w:sz w:val="16"/>
                <w:szCs w:val="16"/>
              </w:rPr>
              <w:t xml:space="preserve">6.1% </w:t>
            </w:r>
          </w:p>
        </w:tc>
      </w:tr>
      <w:tr w:rsidR="00317DA9" w:rsidRPr="00317DA9" w:rsidTr="00317DA9">
        <w:tc>
          <w:tcPr>
            <w:tcW w:w="990" w:type="dxa"/>
          </w:tcPr>
          <w:p w:rsidR="00F94C17" w:rsidRPr="00317DA9" w:rsidRDefault="00F94C17" w:rsidP="00B67BC3">
            <w:pPr>
              <w:rPr>
                <w:sz w:val="16"/>
                <w:szCs w:val="16"/>
              </w:rPr>
            </w:pPr>
            <w:r w:rsidRPr="00317DA9">
              <w:rPr>
                <w:sz w:val="16"/>
                <w:szCs w:val="16"/>
              </w:rPr>
              <w:t>Markets 1 - 25</w:t>
            </w:r>
          </w:p>
        </w:tc>
        <w:tc>
          <w:tcPr>
            <w:tcW w:w="720" w:type="dxa"/>
          </w:tcPr>
          <w:p w:rsidR="00F94C17" w:rsidRPr="00317DA9" w:rsidRDefault="00506F52" w:rsidP="00506F52">
            <w:pPr>
              <w:rPr>
                <w:sz w:val="16"/>
                <w:szCs w:val="16"/>
              </w:rPr>
            </w:pPr>
            <w:r w:rsidRPr="00317DA9">
              <w:rPr>
                <w:sz w:val="16"/>
                <w:szCs w:val="16"/>
              </w:rPr>
              <w:t>91.3</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84.8</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69.6</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41.3</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63.0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95.7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50.0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45.7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65.2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19.6 </w:t>
            </w:r>
            <w:r w:rsidR="00F94C17" w:rsidRPr="00317DA9">
              <w:rPr>
                <w:sz w:val="16"/>
                <w:szCs w:val="16"/>
              </w:rPr>
              <w:t xml:space="preserve"> </w:t>
            </w:r>
          </w:p>
        </w:tc>
        <w:tc>
          <w:tcPr>
            <w:tcW w:w="990" w:type="dxa"/>
          </w:tcPr>
          <w:p w:rsidR="00F94C17" w:rsidRPr="00317DA9" w:rsidRDefault="00506F52" w:rsidP="00506F52">
            <w:pPr>
              <w:rPr>
                <w:sz w:val="16"/>
                <w:szCs w:val="16"/>
              </w:rPr>
            </w:pPr>
            <w:r w:rsidRPr="00317DA9">
              <w:rPr>
                <w:sz w:val="16"/>
                <w:szCs w:val="16"/>
              </w:rPr>
              <w:t xml:space="preserve">0 </w:t>
            </w:r>
            <w:r w:rsidR="00F94C17" w:rsidRPr="00317DA9">
              <w:rPr>
                <w:sz w:val="16"/>
                <w:szCs w:val="16"/>
              </w:rPr>
              <w:t xml:space="preserve"> </w:t>
            </w:r>
          </w:p>
        </w:tc>
        <w:tc>
          <w:tcPr>
            <w:tcW w:w="810" w:type="dxa"/>
          </w:tcPr>
          <w:p w:rsidR="00F94C17" w:rsidRPr="00317DA9" w:rsidRDefault="00506F52" w:rsidP="00B67BC3">
            <w:pPr>
              <w:rPr>
                <w:sz w:val="16"/>
                <w:szCs w:val="16"/>
              </w:rPr>
            </w:pPr>
            <w:r w:rsidRPr="00317DA9">
              <w:rPr>
                <w:sz w:val="16"/>
                <w:szCs w:val="16"/>
              </w:rPr>
              <w:t xml:space="preserve">63.0 </w:t>
            </w:r>
            <w:r w:rsidR="00F94C17" w:rsidRPr="00317DA9">
              <w:rPr>
                <w:sz w:val="16"/>
                <w:szCs w:val="16"/>
              </w:rPr>
              <w:t xml:space="preserve"> </w:t>
            </w:r>
          </w:p>
        </w:tc>
        <w:tc>
          <w:tcPr>
            <w:tcW w:w="720" w:type="dxa"/>
          </w:tcPr>
          <w:p w:rsidR="00F94C17" w:rsidRPr="00317DA9" w:rsidRDefault="00F94C17" w:rsidP="00506F52">
            <w:pPr>
              <w:rPr>
                <w:sz w:val="16"/>
                <w:szCs w:val="16"/>
              </w:rPr>
            </w:pPr>
            <w:r w:rsidRPr="00317DA9">
              <w:rPr>
                <w:sz w:val="16"/>
                <w:szCs w:val="16"/>
              </w:rPr>
              <w:t xml:space="preserve">2.2 </w:t>
            </w:r>
          </w:p>
        </w:tc>
      </w:tr>
      <w:tr w:rsidR="00317DA9" w:rsidRPr="00317DA9" w:rsidTr="00317DA9">
        <w:tc>
          <w:tcPr>
            <w:tcW w:w="990" w:type="dxa"/>
          </w:tcPr>
          <w:p w:rsidR="00F94C17" w:rsidRPr="00317DA9" w:rsidRDefault="00F94C17" w:rsidP="00B67BC3">
            <w:pPr>
              <w:rPr>
                <w:sz w:val="16"/>
                <w:szCs w:val="16"/>
              </w:rPr>
            </w:pPr>
            <w:r w:rsidRPr="00317DA9">
              <w:rPr>
                <w:sz w:val="16"/>
                <w:szCs w:val="16"/>
              </w:rPr>
              <w:t>Markets 26 - 50</w:t>
            </w:r>
          </w:p>
        </w:tc>
        <w:tc>
          <w:tcPr>
            <w:tcW w:w="720" w:type="dxa"/>
          </w:tcPr>
          <w:p w:rsidR="00F94C17" w:rsidRPr="00317DA9" w:rsidRDefault="00506F52" w:rsidP="00506F52">
            <w:pPr>
              <w:rPr>
                <w:sz w:val="16"/>
                <w:szCs w:val="16"/>
              </w:rPr>
            </w:pPr>
            <w:r w:rsidRPr="00317DA9">
              <w:rPr>
                <w:sz w:val="16"/>
                <w:szCs w:val="16"/>
              </w:rPr>
              <w:t>91.8</w:t>
            </w:r>
          </w:p>
        </w:tc>
        <w:tc>
          <w:tcPr>
            <w:tcW w:w="900" w:type="dxa"/>
          </w:tcPr>
          <w:p w:rsidR="00F94C17" w:rsidRPr="00317DA9" w:rsidRDefault="00506F52" w:rsidP="00506F52">
            <w:pPr>
              <w:rPr>
                <w:sz w:val="16"/>
                <w:szCs w:val="16"/>
              </w:rPr>
            </w:pPr>
            <w:r w:rsidRPr="00317DA9">
              <w:rPr>
                <w:sz w:val="16"/>
                <w:szCs w:val="16"/>
              </w:rPr>
              <w:t>91.8</w:t>
            </w:r>
          </w:p>
        </w:tc>
        <w:tc>
          <w:tcPr>
            <w:tcW w:w="720" w:type="dxa"/>
          </w:tcPr>
          <w:p w:rsidR="00F94C17" w:rsidRPr="00317DA9" w:rsidRDefault="00506F52" w:rsidP="00506F52">
            <w:pPr>
              <w:rPr>
                <w:sz w:val="16"/>
                <w:szCs w:val="16"/>
              </w:rPr>
            </w:pPr>
            <w:r w:rsidRPr="00317DA9">
              <w:rPr>
                <w:sz w:val="16"/>
                <w:szCs w:val="16"/>
              </w:rPr>
              <w:t xml:space="preserve">61.2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42.9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69.4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98.0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44.9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38.8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75.5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20.4 </w:t>
            </w:r>
            <w:r w:rsidR="00F94C17" w:rsidRPr="00317DA9">
              <w:rPr>
                <w:sz w:val="16"/>
                <w:szCs w:val="16"/>
              </w:rPr>
              <w:t xml:space="preserve"> </w:t>
            </w:r>
          </w:p>
        </w:tc>
        <w:tc>
          <w:tcPr>
            <w:tcW w:w="990" w:type="dxa"/>
          </w:tcPr>
          <w:p w:rsidR="00F94C17" w:rsidRPr="00317DA9" w:rsidRDefault="00506F52" w:rsidP="00506F52">
            <w:pPr>
              <w:rPr>
                <w:sz w:val="16"/>
                <w:szCs w:val="16"/>
              </w:rPr>
            </w:pPr>
            <w:r w:rsidRPr="00317DA9">
              <w:rPr>
                <w:sz w:val="16"/>
                <w:szCs w:val="16"/>
              </w:rPr>
              <w:t xml:space="preserve">6.1 </w:t>
            </w:r>
            <w:r w:rsidR="00F94C17" w:rsidRPr="00317DA9">
              <w:rPr>
                <w:sz w:val="16"/>
                <w:szCs w:val="16"/>
              </w:rPr>
              <w:t xml:space="preserve"> </w:t>
            </w:r>
          </w:p>
        </w:tc>
        <w:tc>
          <w:tcPr>
            <w:tcW w:w="810" w:type="dxa"/>
          </w:tcPr>
          <w:p w:rsidR="00F94C17" w:rsidRPr="00317DA9" w:rsidRDefault="00F94C17" w:rsidP="00B67BC3">
            <w:pPr>
              <w:rPr>
                <w:sz w:val="16"/>
                <w:szCs w:val="16"/>
              </w:rPr>
            </w:pPr>
            <w:r w:rsidRPr="00317DA9">
              <w:rPr>
                <w:sz w:val="16"/>
                <w:szCs w:val="16"/>
              </w:rPr>
              <w:t xml:space="preserve">67.3 </w:t>
            </w:r>
          </w:p>
        </w:tc>
        <w:tc>
          <w:tcPr>
            <w:tcW w:w="720" w:type="dxa"/>
          </w:tcPr>
          <w:p w:rsidR="00F94C17" w:rsidRPr="00317DA9" w:rsidRDefault="00F94C17" w:rsidP="00506F52">
            <w:pPr>
              <w:rPr>
                <w:sz w:val="16"/>
                <w:szCs w:val="16"/>
              </w:rPr>
            </w:pPr>
            <w:r w:rsidRPr="00317DA9">
              <w:rPr>
                <w:sz w:val="16"/>
                <w:szCs w:val="16"/>
              </w:rPr>
              <w:t xml:space="preserve">4.1 </w:t>
            </w:r>
          </w:p>
        </w:tc>
      </w:tr>
      <w:tr w:rsidR="00317DA9" w:rsidRPr="00317DA9" w:rsidTr="00317DA9">
        <w:tc>
          <w:tcPr>
            <w:tcW w:w="990" w:type="dxa"/>
          </w:tcPr>
          <w:p w:rsidR="00F94C17" w:rsidRPr="00317DA9" w:rsidRDefault="00F94C17" w:rsidP="00B67BC3">
            <w:pPr>
              <w:rPr>
                <w:sz w:val="16"/>
                <w:szCs w:val="16"/>
              </w:rPr>
            </w:pPr>
            <w:r w:rsidRPr="00317DA9">
              <w:rPr>
                <w:sz w:val="16"/>
                <w:szCs w:val="16"/>
              </w:rPr>
              <w:lastRenderedPageBreak/>
              <w:t>Markets 51 - 100</w:t>
            </w:r>
          </w:p>
        </w:tc>
        <w:tc>
          <w:tcPr>
            <w:tcW w:w="720" w:type="dxa"/>
          </w:tcPr>
          <w:p w:rsidR="00F94C17" w:rsidRPr="00317DA9" w:rsidRDefault="00506F52" w:rsidP="00506F52">
            <w:pPr>
              <w:rPr>
                <w:sz w:val="16"/>
                <w:szCs w:val="16"/>
              </w:rPr>
            </w:pPr>
            <w:r w:rsidRPr="00317DA9">
              <w:rPr>
                <w:sz w:val="16"/>
                <w:szCs w:val="16"/>
              </w:rPr>
              <w:t xml:space="preserve">96.2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97.4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78.2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38.5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66.7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97.4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42.3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42.3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75.6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16.7 </w:t>
            </w:r>
            <w:r w:rsidR="00F94C17" w:rsidRPr="00317DA9">
              <w:rPr>
                <w:sz w:val="16"/>
                <w:szCs w:val="16"/>
              </w:rPr>
              <w:t xml:space="preserve"> </w:t>
            </w:r>
          </w:p>
        </w:tc>
        <w:tc>
          <w:tcPr>
            <w:tcW w:w="990" w:type="dxa"/>
          </w:tcPr>
          <w:p w:rsidR="00F94C17" w:rsidRPr="00317DA9" w:rsidRDefault="00F94C17" w:rsidP="00506F52">
            <w:pPr>
              <w:rPr>
                <w:sz w:val="16"/>
                <w:szCs w:val="16"/>
              </w:rPr>
            </w:pPr>
            <w:r w:rsidRPr="00317DA9">
              <w:rPr>
                <w:sz w:val="16"/>
                <w:szCs w:val="16"/>
              </w:rPr>
              <w:t xml:space="preserve">2.6 </w:t>
            </w:r>
          </w:p>
        </w:tc>
        <w:tc>
          <w:tcPr>
            <w:tcW w:w="810" w:type="dxa"/>
          </w:tcPr>
          <w:p w:rsidR="00F94C17" w:rsidRPr="00317DA9" w:rsidRDefault="00F94C17" w:rsidP="00B67BC3">
            <w:pPr>
              <w:rPr>
                <w:sz w:val="16"/>
                <w:szCs w:val="16"/>
              </w:rPr>
            </w:pPr>
            <w:r w:rsidRPr="00317DA9">
              <w:rPr>
                <w:sz w:val="16"/>
                <w:szCs w:val="16"/>
              </w:rPr>
              <w:t xml:space="preserve">57.7 </w:t>
            </w:r>
          </w:p>
        </w:tc>
        <w:tc>
          <w:tcPr>
            <w:tcW w:w="720" w:type="dxa"/>
          </w:tcPr>
          <w:p w:rsidR="00F94C17" w:rsidRPr="00317DA9" w:rsidRDefault="00F94C17" w:rsidP="00506F52">
            <w:pPr>
              <w:rPr>
                <w:sz w:val="16"/>
                <w:szCs w:val="16"/>
              </w:rPr>
            </w:pPr>
            <w:r w:rsidRPr="00317DA9">
              <w:rPr>
                <w:sz w:val="16"/>
                <w:szCs w:val="16"/>
              </w:rPr>
              <w:t xml:space="preserve">14.1 </w:t>
            </w:r>
          </w:p>
        </w:tc>
      </w:tr>
      <w:tr w:rsidR="00317DA9" w:rsidRPr="00317DA9" w:rsidTr="00317DA9">
        <w:tc>
          <w:tcPr>
            <w:tcW w:w="990" w:type="dxa"/>
          </w:tcPr>
          <w:p w:rsidR="00F94C17" w:rsidRPr="00317DA9" w:rsidRDefault="00F94C17" w:rsidP="00B67BC3">
            <w:pPr>
              <w:rPr>
                <w:sz w:val="16"/>
                <w:szCs w:val="16"/>
              </w:rPr>
            </w:pPr>
            <w:r w:rsidRPr="00317DA9">
              <w:rPr>
                <w:sz w:val="16"/>
                <w:szCs w:val="16"/>
              </w:rPr>
              <w:t>Markets 101 - 150</w:t>
            </w:r>
          </w:p>
        </w:tc>
        <w:tc>
          <w:tcPr>
            <w:tcW w:w="720" w:type="dxa"/>
          </w:tcPr>
          <w:p w:rsidR="00F94C17" w:rsidRPr="00317DA9" w:rsidRDefault="00506F52" w:rsidP="00506F52">
            <w:pPr>
              <w:rPr>
                <w:sz w:val="16"/>
                <w:szCs w:val="16"/>
              </w:rPr>
            </w:pPr>
            <w:r w:rsidRPr="00317DA9">
              <w:rPr>
                <w:sz w:val="16"/>
                <w:szCs w:val="16"/>
              </w:rPr>
              <w:t xml:space="preserve">96.3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93.8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51.3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30.0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38.8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95.0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30.0 </w:t>
            </w:r>
            <w:r w:rsidR="00F94C17" w:rsidRPr="00317DA9">
              <w:rPr>
                <w:sz w:val="16"/>
                <w:szCs w:val="16"/>
              </w:rPr>
              <w:t xml:space="preserve"> </w:t>
            </w:r>
          </w:p>
        </w:tc>
        <w:tc>
          <w:tcPr>
            <w:tcW w:w="900" w:type="dxa"/>
          </w:tcPr>
          <w:p w:rsidR="00F94C17" w:rsidRPr="00317DA9" w:rsidRDefault="00D33650" w:rsidP="00506F52">
            <w:pPr>
              <w:rPr>
                <w:sz w:val="16"/>
                <w:szCs w:val="16"/>
              </w:rPr>
            </w:pPr>
            <w:r w:rsidRPr="00317DA9">
              <w:rPr>
                <w:sz w:val="16"/>
                <w:szCs w:val="16"/>
              </w:rPr>
              <w:t>42.5</w:t>
            </w:r>
            <w:r w:rsidR="00506F52" w:rsidRPr="00317DA9">
              <w:rPr>
                <w:sz w:val="16"/>
                <w:szCs w:val="16"/>
              </w:rPr>
              <w:t xml:space="preserve">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48.8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11.3 </w:t>
            </w:r>
            <w:r w:rsidR="00F94C17" w:rsidRPr="00317DA9">
              <w:rPr>
                <w:sz w:val="16"/>
                <w:szCs w:val="16"/>
              </w:rPr>
              <w:t xml:space="preserve"> </w:t>
            </w:r>
          </w:p>
        </w:tc>
        <w:tc>
          <w:tcPr>
            <w:tcW w:w="990" w:type="dxa"/>
          </w:tcPr>
          <w:p w:rsidR="00F94C17" w:rsidRPr="00317DA9" w:rsidRDefault="00506F52" w:rsidP="00506F52">
            <w:pPr>
              <w:rPr>
                <w:sz w:val="16"/>
                <w:szCs w:val="16"/>
              </w:rPr>
            </w:pPr>
            <w:r w:rsidRPr="00317DA9">
              <w:rPr>
                <w:sz w:val="16"/>
                <w:szCs w:val="16"/>
              </w:rPr>
              <w:t xml:space="preserve">5.0 </w:t>
            </w:r>
            <w:r w:rsidR="00F94C17" w:rsidRPr="00317DA9">
              <w:rPr>
                <w:sz w:val="16"/>
                <w:szCs w:val="16"/>
              </w:rPr>
              <w:t xml:space="preserve"> </w:t>
            </w:r>
          </w:p>
        </w:tc>
        <w:tc>
          <w:tcPr>
            <w:tcW w:w="810" w:type="dxa"/>
          </w:tcPr>
          <w:p w:rsidR="00F94C17" w:rsidRPr="00317DA9" w:rsidRDefault="00506F52" w:rsidP="00B67BC3">
            <w:pPr>
              <w:rPr>
                <w:sz w:val="16"/>
                <w:szCs w:val="16"/>
              </w:rPr>
            </w:pPr>
            <w:r w:rsidRPr="00317DA9">
              <w:rPr>
                <w:sz w:val="16"/>
                <w:szCs w:val="16"/>
              </w:rPr>
              <w:t xml:space="preserve">52.5 </w:t>
            </w:r>
            <w:r w:rsidR="00F94C17" w:rsidRPr="00317DA9">
              <w:rPr>
                <w:sz w:val="16"/>
                <w:szCs w:val="16"/>
              </w:rPr>
              <w:t xml:space="preserve"> </w:t>
            </w:r>
          </w:p>
        </w:tc>
        <w:tc>
          <w:tcPr>
            <w:tcW w:w="720" w:type="dxa"/>
          </w:tcPr>
          <w:p w:rsidR="00F94C17" w:rsidRPr="00317DA9" w:rsidRDefault="00F94C17" w:rsidP="00506F52">
            <w:pPr>
              <w:rPr>
                <w:sz w:val="16"/>
                <w:szCs w:val="16"/>
              </w:rPr>
            </w:pPr>
            <w:r w:rsidRPr="00317DA9">
              <w:rPr>
                <w:sz w:val="16"/>
                <w:szCs w:val="16"/>
              </w:rPr>
              <w:t xml:space="preserve">3.8 </w:t>
            </w:r>
          </w:p>
        </w:tc>
      </w:tr>
      <w:tr w:rsidR="00317DA9" w:rsidRPr="00317DA9" w:rsidTr="00317DA9">
        <w:tc>
          <w:tcPr>
            <w:tcW w:w="990" w:type="dxa"/>
          </w:tcPr>
          <w:p w:rsidR="00F94C17" w:rsidRPr="00317DA9" w:rsidRDefault="00F94C17" w:rsidP="00B67BC3">
            <w:pPr>
              <w:rPr>
                <w:sz w:val="16"/>
                <w:szCs w:val="16"/>
              </w:rPr>
            </w:pPr>
            <w:r w:rsidRPr="00317DA9">
              <w:rPr>
                <w:sz w:val="16"/>
                <w:szCs w:val="16"/>
              </w:rPr>
              <w:t>Markets 151+</w:t>
            </w:r>
          </w:p>
        </w:tc>
        <w:tc>
          <w:tcPr>
            <w:tcW w:w="720" w:type="dxa"/>
          </w:tcPr>
          <w:p w:rsidR="00F94C17" w:rsidRPr="00317DA9" w:rsidRDefault="00506F52" w:rsidP="00506F52">
            <w:pPr>
              <w:rPr>
                <w:sz w:val="16"/>
                <w:szCs w:val="16"/>
              </w:rPr>
            </w:pPr>
            <w:r w:rsidRPr="00317DA9">
              <w:rPr>
                <w:sz w:val="16"/>
                <w:szCs w:val="16"/>
              </w:rPr>
              <w:t xml:space="preserve">91.1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85.7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53.6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21.4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35.7 </w:t>
            </w:r>
            <w:r w:rsidR="00F94C17" w:rsidRPr="00317DA9">
              <w:rPr>
                <w:sz w:val="16"/>
                <w:szCs w:val="16"/>
              </w:rPr>
              <w:t xml:space="preserve"> </w:t>
            </w:r>
          </w:p>
        </w:tc>
        <w:tc>
          <w:tcPr>
            <w:tcW w:w="810" w:type="dxa"/>
          </w:tcPr>
          <w:p w:rsidR="00F94C17" w:rsidRPr="00317DA9" w:rsidRDefault="00506F52" w:rsidP="00506F52">
            <w:pPr>
              <w:rPr>
                <w:sz w:val="16"/>
                <w:szCs w:val="16"/>
              </w:rPr>
            </w:pPr>
            <w:r w:rsidRPr="00317DA9">
              <w:rPr>
                <w:sz w:val="16"/>
                <w:szCs w:val="16"/>
              </w:rPr>
              <w:t xml:space="preserve">96.4 </w:t>
            </w:r>
            <w:r w:rsidR="00F94C17" w:rsidRPr="00317DA9">
              <w:rPr>
                <w:sz w:val="16"/>
                <w:szCs w:val="16"/>
              </w:rPr>
              <w:t xml:space="preserve"> </w:t>
            </w:r>
          </w:p>
        </w:tc>
        <w:tc>
          <w:tcPr>
            <w:tcW w:w="900" w:type="dxa"/>
          </w:tcPr>
          <w:p w:rsidR="00F94C17" w:rsidRPr="00317DA9" w:rsidRDefault="00506F52" w:rsidP="00506F52">
            <w:pPr>
              <w:rPr>
                <w:sz w:val="16"/>
                <w:szCs w:val="16"/>
              </w:rPr>
            </w:pPr>
            <w:r w:rsidRPr="00317DA9">
              <w:rPr>
                <w:sz w:val="16"/>
                <w:szCs w:val="16"/>
              </w:rPr>
              <w:t xml:space="preserve">21.4 </w:t>
            </w:r>
            <w:r w:rsidR="00F94C17" w:rsidRPr="00317DA9">
              <w:rPr>
                <w:sz w:val="16"/>
                <w:szCs w:val="16"/>
              </w:rPr>
              <w:t xml:space="preserve"> </w:t>
            </w:r>
          </w:p>
        </w:tc>
        <w:tc>
          <w:tcPr>
            <w:tcW w:w="900" w:type="dxa"/>
          </w:tcPr>
          <w:p w:rsidR="00F94C17" w:rsidRPr="00317DA9" w:rsidRDefault="00D33650" w:rsidP="00506F52">
            <w:pPr>
              <w:rPr>
                <w:sz w:val="16"/>
                <w:szCs w:val="16"/>
              </w:rPr>
            </w:pPr>
            <w:r w:rsidRPr="00317DA9">
              <w:rPr>
                <w:sz w:val="16"/>
                <w:szCs w:val="16"/>
              </w:rPr>
              <w:t>42.9</w:t>
            </w:r>
            <w:r w:rsidR="00506F52" w:rsidRPr="00317DA9">
              <w:rPr>
                <w:sz w:val="16"/>
                <w:szCs w:val="16"/>
              </w:rPr>
              <w:t xml:space="preserve"> </w:t>
            </w:r>
            <w:r w:rsidR="00F94C17" w:rsidRPr="00317DA9">
              <w:rPr>
                <w:sz w:val="16"/>
                <w:szCs w:val="16"/>
              </w:rPr>
              <w:t xml:space="preserve"> </w:t>
            </w:r>
          </w:p>
        </w:tc>
        <w:tc>
          <w:tcPr>
            <w:tcW w:w="720" w:type="dxa"/>
          </w:tcPr>
          <w:p w:rsidR="00F94C17" w:rsidRPr="00317DA9" w:rsidRDefault="00506F52" w:rsidP="00506F52">
            <w:pPr>
              <w:rPr>
                <w:sz w:val="16"/>
                <w:szCs w:val="16"/>
              </w:rPr>
            </w:pPr>
            <w:r w:rsidRPr="00317DA9">
              <w:rPr>
                <w:sz w:val="16"/>
                <w:szCs w:val="16"/>
              </w:rPr>
              <w:t xml:space="preserve">50.0 </w:t>
            </w:r>
            <w:r w:rsidR="00F94C17" w:rsidRPr="00317DA9">
              <w:rPr>
                <w:sz w:val="16"/>
                <w:szCs w:val="16"/>
              </w:rPr>
              <w:t xml:space="preserve"> </w:t>
            </w:r>
          </w:p>
        </w:tc>
        <w:tc>
          <w:tcPr>
            <w:tcW w:w="720" w:type="dxa"/>
          </w:tcPr>
          <w:p w:rsidR="00F94C17" w:rsidRPr="00317DA9" w:rsidRDefault="00F94C17" w:rsidP="00506F52">
            <w:pPr>
              <w:rPr>
                <w:sz w:val="16"/>
                <w:szCs w:val="16"/>
              </w:rPr>
            </w:pPr>
            <w:r w:rsidRPr="00317DA9">
              <w:rPr>
                <w:sz w:val="16"/>
                <w:szCs w:val="16"/>
              </w:rPr>
              <w:t>5.4</w:t>
            </w:r>
          </w:p>
        </w:tc>
        <w:tc>
          <w:tcPr>
            <w:tcW w:w="990" w:type="dxa"/>
          </w:tcPr>
          <w:p w:rsidR="00F94C17" w:rsidRPr="00317DA9" w:rsidRDefault="00506F52" w:rsidP="00B67BC3">
            <w:pPr>
              <w:rPr>
                <w:sz w:val="16"/>
                <w:szCs w:val="16"/>
              </w:rPr>
            </w:pPr>
            <w:r w:rsidRPr="00317DA9">
              <w:rPr>
                <w:sz w:val="16"/>
                <w:szCs w:val="16"/>
              </w:rPr>
              <w:t xml:space="preserve">1.8 </w:t>
            </w:r>
            <w:r w:rsidR="00F94C17" w:rsidRPr="00317DA9">
              <w:rPr>
                <w:sz w:val="16"/>
                <w:szCs w:val="16"/>
              </w:rPr>
              <w:t xml:space="preserve">  </w:t>
            </w:r>
          </w:p>
        </w:tc>
        <w:tc>
          <w:tcPr>
            <w:tcW w:w="810" w:type="dxa"/>
          </w:tcPr>
          <w:p w:rsidR="00F94C17" w:rsidRPr="00317DA9" w:rsidRDefault="00506F52" w:rsidP="00B67BC3">
            <w:pPr>
              <w:rPr>
                <w:sz w:val="16"/>
                <w:szCs w:val="16"/>
              </w:rPr>
            </w:pPr>
            <w:r w:rsidRPr="00317DA9">
              <w:rPr>
                <w:sz w:val="16"/>
                <w:szCs w:val="16"/>
              </w:rPr>
              <w:t>42.9</w:t>
            </w:r>
            <w:r w:rsidR="00F94C17" w:rsidRPr="00317DA9">
              <w:rPr>
                <w:sz w:val="16"/>
                <w:szCs w:val="16"/>
              </w:rPr>
              <w:t xml:space="preserve"> </w:t>
            </w:r>
          </w:p>
        </w:tc>
        <w:tc>
          <w:tcPr>
            <w:tcW w:w="720" w:type="dxa"/>
          </w:tcPr>
          <w:p w:rsidR="00F94C17" w:rsidRPr="00317DA9" w:rsidRDefault="00F94C17" w:rsidP="00506F52">
            <w:pPr>
              <w:rPr>
                <w:sz w:val="16"/>
                <w:szCs w:val="16"/>
              </w:rPr>
            </w:pPr>
            <w:r w:rsidRPr="00317DA9">
              <w:rPr>
                <w:sz w:val="16"/>
                <w:szCs w:val="16"/>
              </w:rPr>
              <w:t xml:space="preserve">3.6 </w:t>
            </w:r>
          </w:p>
        </w:tc>
      </w:tr>
    </w:tbl>
    <w:p w:rsidR="00F94C17" w:rsidRPr="00317DA9" w:rsidRDefault="00F94C17" w:rsidP="00F94C17">
      <w:pPr>
        <w:rPr>
          <w:sz w:val="16"/>
          <w:szCs w:val="16"/>
        </w:rPr>
      </w:pPr>
    </w:p>
    <w:p w:rsidR="00F94C17" w:rsidRPr="00317DA9" w:rsidRDefault="00F94C17" w:rsidP="00F94C17">
      <w:pPr>
        <w:rPr>
          <w:sz w:val="16"/>
          <w:szCs w:val="16"/>
        </w:rPr>
      </w:pPr>
    </w:p>
    <w:tbl>
      <w:tblPr>
        <w:tblW w:w="116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0"/>
        <w:gridCol w:w="900"/>
        <w:gridCol w:w="720"/>
        <w:gridCol w:w="810"/>
        <w:gridCol w:w="900"/>
        <w:gridCol w:w="810"/>
        <w:gridCol w:w="900"/>
        <w:gridCol w:w="900"/>
        <w:gridCol w:w="720"/>
        <w:gridCol w:w="720"/>
        <w:gridCol w:w="990"/>
        <w:gridCol w:w="810"/>
        <w:gridCol w:w="720"/>
      </w:tblGrid>
      <w:tr w:rsidR="00F94C17" w:rsidRPr="00317DA9" w:rsidTr="00317DA9">
        <w:tc>
          <w:tcPr>
            <w:tcW w:w="990" w:type="dxa"/>
          </w:tcPr>
          <w:p w:rsidR="00F94C17" w:rsidRPr="00317DA9" w:rsidRDefault="00F94C17" w:rsidP="00B67BC3">
            <w:pPr>
              <w:rPr>
                <w:sz w:val="16"/>
                <w:szCs w:val="16"/>
              </w:rPr>
            </w:pPr>
            <w:r w:rsidRPr="00317DA9">
              <w:rPr>
                <w:sz w:val="16"/>
                <w:szCs w:val="16"/>
              </w:rPr>
              <w:t>Radio</w:t>
            </w:r>
          </w:p>
        </w:tc>
        <w:tc>
          <w:tcPr>
            <w:tcW w:w="720" w:type="dxa"/>
          </w:tcPr>
          <w:p w:rsidR="00F94C17" w:rsidRPr="00317DA9" w:rsidRDefault="00F94C17" w:rsidP="00B67BC3">
            <w:pPr>
              <w:rPr>
                <w:sz w:val="16"/>
                <w:szCs w:val="16"/>
              </w:rPr>
            </w:pPr>
            <w:r w:rsidRPr="00317DA9">
              <w:rPr>
                <w:sz w:val="16"/>
                <w:szCs w:val="16"/>
              </w:rPr>
              <w:t>Text</w:t>
            </w:r>
          </w:p>
        </w:tc>
        <w:tc>
          <w:tcPr>
            <w:tcW w:w="900" w:type="dxa"/>
          </w:tcPr>
          <w:p w:rsidR="00F94C17" w:rsidRPr="00317DA9" w:rsidRDefault="00F94C17" w:rsidP="00B67BC3">
            <w:pPr>
              <w:rPr>
                <w:sz w:val="16"/>
                <w:szCs w:val="16"/>
              </w:rPr>
            </w:pPr>
            <w:r w:rsidRPr="00317DA9">
              <w:rPr>
                <w:sz w:val="16"/>
                <w:szCs w:val="16"/>
              </w:rPr>
              <w:t>Still Pics</w:t>
            </w:r>
          </w:p>
        </w:tc>
        <w:tc>
          <w:tcPr>
            <w:tcW w:w="720" w:type="dxa"/>
          </w:tcPr>
          <w:p w:rsidR="00F94C17" w:rsidRPr="00317DA9" w:rsidRDefault="00F94C17" w:rsidP="00B67BC3">
            <w:pPr>
              <w:rPr>
                <w:sz w:val="16"/>
                <w:szCs w:val="16"/>
              </w:rPr>
            </w:pPr>
            <w:r w:rsidRPr="00317DA9">
              <w:rPr>
                <w:sz w:val="16"/>
                <w:szCs w:val="16"/>
              </w:rPr>
              <w:t>Audio</w:t>
            </w:r>
          </w:p>
        </w:tc>
        <w:tc>
          <w:tcPr>
            <w:tcW w:w="810" w:type="dxa"/>
          </w:tcPr>
          <w:p w:rsidR="00F94C17" w:rsidRPr="00317DA9" w:rsidRDefault="00F94C17" w:rsidP="00B67BC3">
            <w:pPr>
              <w:rPr>
                <w:sz w:val="16"/>
                <w:szCs w:val="16"/>
              </w:rPr>
            </w:pPr>
            <w:proofErr w:type="spellStart"/>
            <w:r w:rsidRPr="00317DA9">
              <w:rPr>
                <w:sz w:val="16"/>
                <w:szCs w:val="16"/>
              </w:rPr>
              <w:t>Strmng</w:t>
            </w:r>
            <w:proofErr w:type="spellEnd"/>
            <w:r w:rsidRPr="00317DA9">
              <w:rPr>
                <w:sz w:val="16"/>
                <w:szCs w:val="16"/>
              </w:rPr>
              <w:t xml:space="preserve"> Audio</w:t>
            </w:r>
          </w:p>
        </w:tc>
        <w:tc>
          <w:tcPr>
            <w:tcW w:w="900" w:type="dxa"/>
          </w:tcPr>
          <w:p w:rsidR="00F94C17" w:rsidRPr="00317DA9" w:rsidRDefault="00F94C17" w:rsidP="00B67BC3">
            <w:pPr>
              <w:rPr>
                <w:sz w:val="16"/>
                <w:szCs w:val="16"/>
              </w:rPr>
            </w:pPr>
            <w:r w:rsidRPr="00317DA9">
              <w:rPr>
                <w:sz w:val="16"/>
                <w:szCs w:val="16"/>
              </w:rPr>
              <w:t>Live Cam</w:t>
            </w:r>
          </w:p>
        </w:tc>
        <w:tc>
          <w:tcPr>
            <w:tcW w:w="810" w:type="dxa"/>
          </w:tcPr>
          <w:p w:rsidR="00F94C17" w:rsidRPr="00317DA9" w:rsidRDefault="00F94C17" w:rsidP="00B67BC3">
            <w:pP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F94C17" w:rsidRPr="00317DA9" w:rsidRDefault="00F94C17" w:rsidP="00B67BC3">
            <w:pPr>
              <w:rPr>
                <w:sz w:val="16"/>
                <w:szCs w:val="16"/>
              </w:rPr>
            </w:pPr>
            <w:r w:rsidRPr="00317DA9">
              <w:rPr>
                <w:sz w:val="16"/>
                <w:szCs w:val="16"/>
              </w:rPr>
              <w:t xml:space="preserve">Live </w:t>
            </w:r>
            <w:proofErr w:type="spellStart"/>
            <w:r w:rsidRPr="00317DA9">
              <w:rPr>
                <w:sz w:val="16"/>
                <w:szCs w:val="16"/>
              </w:rPr>
              <w:t>Nwscsts</w:t>
            </w:r>
            <w:proofErr w:type="spellEnd"/>
          </w:p>
        </w:tc>
        <w:tc>
          <w:tcPr>
            <w:tcW w:w="900" w:type="dxa"/>
          </w:tcPr>
          <w:p w:rsidR="00F94C17" w:rsidRPr="00317DA9" w:rsidRDefault="00F94C17" w:rsidP="00B67BC3">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F94C17" w:rsidRPr="00317DA9" w:rsidRDefault="00F94C17" w:rsidP="00B67BC3">
            <w:pPr>
              <w:rPr>
                <w:sz w:val="16"/>
                <w:szCs w:val="16"/>
              </w:rPr>
            </w:pPr>
            <w:r w:rsidRPr="00317DA9">
              <w:rPr>
                <w:sz w:val="16"/>
                <w:szCs w:val="16"/>
              </w:rPr>
              <w:t>Blogs</w:t>
            </w:r>
          </w:p>
        </w:tc>
        <w:tc>
          <w:tcPr>
            <w:tcW w:w="720" w:type="dxa"/>
          </w:tcPr>
          <w:p w:rsidR="00F94C17" w:rsidRPr="00317DA9" w:rsidRDefault="00F94C17" w:rsidP="00B67BC3">
            <w:pPr>
              <w:rPr>
                <w:sz w:val="16"/>
                <w:szCs w:val="16"/>
              </w:rPr>
            </w:pPr>
            <w:proofErr w:type="spellStart"/>
            <w:r w:rsidRPr="00317DA9">
              <w:rPr>
                <w:sz w:val="16"/>
                <w:szCs w:val="16"/>
              </w:rPr>
              <w:t>Pdcsts</w:t>
            </w:r>
            <w:proofErr w:type="spellEnd"/>
          </w:p>
        </w:tc>
        <w:tc>
          <w:tcPr>
            <w:tcW w:w="990" w:type="dxa"/>
          </w:tcPr>
          <w:p w:rsidR="00F94C17" w:rsidRPr="00317DA9" w:rsidRDefault="00F94C17" w:rsidP="00B67BC3">
            <w:pPr>
              <w:tabs>
                <w:tab w:val="left" w:pos="1195"/>
              </w:tabs>
              <w:rPr>
                <w:sz w:val="16"/>
                <w:szCs w:val="16"/>
              </w:rPr>
            </w:pPr>
            <w:r w:rsidRPr="00317DA9">
              <w:rPr>
                <w:sz w:val="16"/>
                <w:szCs w:val="16"/>
              </w:rPr>
              <w:t xml:space="preserve">User </w:t>
            </w:r>
            <w:proofErr w:type="spellStart"/>
            <w:r w:rsidRPr="00317DA9">
              <w:rPr>
                <w:sz w:val="16"/>
                <w:szCs w:val="16"/>
              </w:rPr>
              <w:t>Assmbl</w:t>
            </w:r>
            <w:proofErr w:type="spellEnd"/>
            <w:r w:rsidRPr="00317DA9">
              <w:rPr>
                <w:sz w:val="16"/>
                <w:szCs w:val="16"/>
              </w:rPr>
              <w:t xml:space="preserve"> </w:t>
            </w:r>
          </w:p>
        </w:tc>
        <w:tc>
          <w:tcPr>
            <w:tcW w:w="810" w:type="dxa"/>
          </w:tcPr>
          <w:p w:rsidR="00F94C17" w:rsidRPr="00317DA9" w:rsidRDefault="00F94C17" w:rsidP="00B67BC3">
            <w:pPr>
              <w:tabs>
                <w:tab w:val="left" w:pos="1195"/>
              </w:tabs>
              <w:rPr>
                <w:sz w:val="16"/>
                <w:szCs w:val="16"/>
              </w:rPr>
            </w:pPr>
            <w:r w:rsidRPr="00317DA9">
              <w:rPr>
                <w:sz w:val="16"/>
                <w:szCs w:val="16"/>
              </w:rPr>
              <w:t>Mobile related</w:t>
            </w:r>
          </w:p>
        </w:tc>
        <w:tc>
          <w:tcPr>
            <w:tcW w:w="720" w:type="dxa"/>
          </w:tcPr>
          <w:p w:rsidR="00F94C17" w:rsidRPr="00317DA9" w:rsidRDefault="00F94C17" w:rsidP="00B67BC3">
            <w:pPr>
              <w:tabs>
                <w:tab w:val="left" w:pos="1195"/>
              </w:tabs>
              <w:rPr>
                <w:sz w:val="16"/>
                <w:szCs w:val="16"/>
              </w:rPr>
            </w:pPr>
            <w:r w:rsidRPr="00317DA9">
              <w:rPr>
                <w:sz w:val="16"/>
                <w:szCs w:val="16"/>
              </w:rPr>
              <w:t>Other</w:t>
            </w:r>
          </w:p>
        </w:tc>
      </w:tr>
      <w:tr w:rsidR="00F94C17" w:rsidRPr="00317DA9" w:rsidTr="00317DA9">
        <w:tc>
          <w:tcPr>
            <w:tcW w:w="990" w:type="dxa"/>
          </w:tcPr>
          <w:p w:rsidR="00F94C17" w:rsidRPr="00317DA9" w:rsidRDefault="00F94C17" w:rsidP="00B67BC3">
            <w:pPr>
              <w:rPr>
                <w:sz w:val="16"/>
                <w:szCs w:val="16"/>
              </w:rPr>
            </w:pPr>
            <w:r w:rsidRPr="00317DA9">
              <w:rPr>
                <w:sz w:val="16"/>
                <w:szCs w:val="16"/>
              </w:rPr>
              <w:t>All Radio:</w:t>
            </w:r>
          </w:p>
        </w:tc>
        <w:tc>
          <w:tcPr>
            <w:tcW w:w="720" w:type="dxa"/>
          </w:tcPr>
          <w:p w:rsidR="00F94C17" w:rsidRPr="00317DA9" w:rsidRDefault="00A10E22" w:rsidP="00A10E22">
            <w:pPr>
              <w:rPr>
                <w:sz w:val="16"/>
                <w:szCs w:val="16"/>
              </w:rPr>
            </w:pPr>
            <w:r w:rsidRPr="00317DA9">
              <w:rPr>
                <w:sz w:val="16"/>
                <w:szCs w:val="16"/>
              </w:rPr>
              <w:t xml:space="preserve">87.8%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61.1%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58.9% </w:t>
            </w:r>
            <w:r w:rsidR="00F94C17" w:rsidRPr="00317DA9">
              <w:rPr>
                <w:sz w:val="16"/>
                <w:szCs w:val="16"/>
              </w:rPr>
              <w:t xml:space="preserve"> </w:t>
            </w:r>
          </w:p>
        </w:tc>
        <w:tc>
          <w:tcPr>
            <w:tcW w:w="810" w:type="dxa"/>
          </w:tcPr>
          <w:p w:rsidR="00F94C17" w:rsidRPr="00317DA9" w:rsidRDefault="00F94C17" w:rsidP="00A10E22">
            <w:pPr>
              <w:rPr>
                <w:sz w:val="16"/>
                <w:szCs w:val="16"/>
              </w:rPr>
            </w:pPr>
            <w:r w:rsidRPr="00317DA9">
              <w:rPr>
                <w:sz w:val="16"/>
                <w:szCs w:val="16"/>
              </w:rPr>
              <w:t>50.0%</w:t>
            </w:r>
          </w:p>
        </w:tc>
        <w:tc>
          <w:tcPr>
            <w:tcW w:w="900" w:type="dxa"/>
          </w:tcPr>
          <w:p w:rsidR="00F94C17" w:rsidRPr="00317DA9" w:rsidRDefault="00A10E22" w:rsidP="00A10E22">
            <w:pPr>
              <w:rPr>
                <w:sz w:val="16"/>
                <w:szCs w:val="16"/>
              </w:rPr>
            </w:pPr>
            <w:r w:rsidRPr="00317DA9">
              <w:rPr>
                <w:sz w:val="16"/>
                <w:szCs w:val="16"/>
              </w:rPr>
              <w:t xml:space="preserve">7.8%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32.2% </w:t>
            </w:r>
            <w:r w:rsidR="00F94C17" w:rsidRPr="00317DA9">
              <w:rPr>
                <w:sz w:val="16"/>
                <w:szCs w:val="16"/>
              </w:rPr>
              <w:t xml:space="preserve"> </w:t>
            </w:r>
          </w:p>
        </w:tc>
        <w:tc>
          <w:tcPr>
            <w:tcW w:w="900" w:type="dxa"/>
          </w:tcPr>
          <w:p w:rsidR="00F94C17" w:rsidRPr="00317DA9" w:rsidRDefault="00F94C17" w:rsidP="00A10E22">
            <w:pPr>
              <w:rPr>
                <w:sz w:val="16"/>
                <w:szCs w:val="16"/>
              </w:rPr>
            </w:pPr>
            <w:r w:rsidRPr="00317DA9">
              <w:rPr>
                <w:sz w:val="16"/>
                <w:szCs w:val="16"/>
              </w:rPr>
              <w:t>11.1%</w:t>
            </w:r>
          </w:p>
        </w:tc>
        <w:tc>
          <w:tcPr>
            <w:tcW w:w="900" w:type="dxa"/>
          </w:tcPr>
          <w:p w:rsidR="00F94C17" w:rsidRPr="00317DA9" w:rsidRDefault="00A10E22" w:rsidP="00A10E22">
            <w:pPr>
              <w:rPr>
                <w:sz w:val="16"/>
                <w:szCs w:val="16"/>
              </w:rPr>
            </w:pPr>
            <w:r w:rsidRPr="00317DA9">
              <w:rPr>
                <w:sz w:val="16"/>
                <w:szCs w:val="16"/>
              </w:rPr>
              <w:t xml:space="preserve">33.3% </w:t>
            </w:r>
            <w:r w:rsidR="00F94C17" w:rsidRPr="00317DA9">
              <w:rPr>
                <w:sz w:val="16"/>
                <w:szCs w:val="16"/>
              </w:rPr>
              <w:t xml:space="preserve"> </w:t>
            </w:r>
          </w:p>
        </w:tc>
        <w:tc>
          <w:tcPr>
            <w:tcW w:w="720" w:type="dxa"/>
          </w:tcPr>
          <w:p w:rsidR="00F94C17" w:rsidRPr="00317DA9" w:rsidRDefault="00F94C17" w:rsidP="00A10E22">
            <w:pPr>
              <w:rPr>
                <w:sz w:val="16"/>
                <w:szCs w:val="16"/>
              </w:rPr>
            </w:pPr>
            <w:r w:rsidRPr="00317DA9">
              <w:rPr>
                <w:sz w:val="16"/>
                <w:szCs w:val="16"/>
              </w:rPr>
              <w:t xml:space="preserve">24.4% </w:t>
            </w:r>
          </w:p>
        </w:tc>
        <w:tc>
          <w:tcPr>
            <w:tcW w:w="720" w:type="dxa"/>
          </w:tcPr>
          <w:p w:rsidR="00F94C17" w:rsidRPr="00317DA9" w:rsidRDefault="00F94C17" w:rsidP="00A10E22">
            <w:pPr>
              <w:rPr>
                <w:sz w:val="16"/>
                <w:szCs w:val="16"/>
              </w:rPr>
            </w:pPr>
            <w:r w:rsidRPr="00317DA9">
              <w:rPr>
                <w:sz w:val="16"/>
                <w:szCs w:val="16"/>
              </w:rPr>
              <w:t xml:space="preserve">34.4% </w:t>
            </w:r>
          </w:p>
        </w:tc>
        <w:tc>
          <w:tcPr>
            <w:tcW w:w="990" w:type="dxa"/>
          </w:tcPr>
          <w:p w:rsidR="00F94C17" w:rsidRPr="00317DA9" w:rsidRDefault="00506F52" w:rsidP="00B67BC3">
            <w:pPr>
              <w:rPr>
                <w:sz w:val="16"/>
                <w:szCs w:val="16"/>
              </w:rPr>
            </w:pPr>
            <w:r w:rsidRPr="00317DA9">
              <w:rPr>
                <w:sz w:val="16"/>
                <w:szCs w:val="16"/>
              </w:rPr>
              <w:t xml:space="preserve">2.2% </w:t>
            </w:r>
            <w:r w:rsidR="00F94C17" w:rsidRPr="00317DA9">
              <w:rPr>
                <w:sz w:val="16"/>
                <w:szCs w:val="16"/>
              </w:rPr>
              <w:t xml:space="preserve"> </w:t>
            </w:r>
          </w:p>
        </w:tc>
        <w:tc>
          <w:tcPr>
            <w:tcW w:w="810" w:type="dxa"/>
          </w:tcPr>
          <w:p w:rsidR="00F94C17" w:rsidRPr="00317DA9" w:rsidRDefault="00F94C17" w:rsidP="00B67BC3">
            <w:pPr>
              <w:rPr>
                <w:sz w:val="16"/>
                <w:szCs w:val="16"/>
              </w:rPr>
            </w:pPr>
            <w:r w:rsidRPr="00317DA9">
              <w:rPr>
                <w:sz w:val="16"/>
                <w:szCs w:val="16"/>
              </w:rPr>
              <w:t xml:space="preserve">7.8% </w:t>
            </w:r>
          </w:p>
        </w:tc>
        <w:tc>
          <w:tcPr>
            <w:tcW w:w="720" w:type="dxa"/>
          </w:tcPr>
          <w:p w:rsidR="00F94C17" w:rsidRPr="00317DA9" w:rsidRDefault="00506F52" w:rsidP="00506F52">
            <w:pPr>
              <w:rPr>
                <w:sz w:val="16"/>
                <w:szCs w:val="16"/>
              </w:rPr>
            </w:pPr>
            <w:r w:rsidRPr="00317DA9">
              <w:rPr>
                <w:sz w:val="16"/>
                <w:szCs w:val="16"/>
              </w:rPr>
              <w:t>2.2%</w:t>
            </w:r>
            <w:r w:rsidR="00F94C17" w:rsidRPr="00317DA9">
              <w:rPr>
                <w:sz w:val="16"/>
                <w:szCs w:val="16"/>
              </w:rPr>
              <w:t xml:space="preserve"> </w:t>
            </w:r>
          </w:p>
        </w:tc>
      </w:tr>
      <w:tr w:rsidR="00F94C17" w:rsidRPr="00317DA9" w:rsidTr="00317DA9">
        <w:tc>
          <w:tcPr>
            <w:tcW w:w="990" w:type="dxa"/>
          </w:tcPr>
          <w:p w:rsidR="00F94C17" w:rsidRPr="00317DA9" w:rsidRDefault="00F94C17" w:rsidP="00B67BC3">
            <w:pPr>
              <w:rPr>
                <w:sz w:val="16"/>
                <w:szCs w:val="16"/>
              </w:rPr>
            </w:pPr>
            <w:r w:rsidRPr="00317DA9">
              <w:rPr>
                <w:sz w:val="16"/>
                <w:szCs w:val="16"/>
              </w:rPr>
              <w:t>Major Market</w:t>
            </w:r>
          </w:p>
        </w:tc>
        <w:tc>
          <w:tcPr>
            <w:tcW w:w="720" w:type="dxa"/>
          </w:tcPr>
          <w:p w:rsidR="00F94C17" w:rsidRPr="00317DA9" w:rsidRDefault="00A10E22" w:rsidP="00A10E22">
            <w:pPr>
              <w:rPr>
                <w:sz w:val="16"/>
                <w:szCs w:val="16"/>
              </w:rPr>
            </w:pPr>
            <w:r w:rsidRPr="00317DA9">
              <w:rPr>
                <w:sz w:val="16"/>
                <w:szCs w:val="16"/>
              </w:rPr>
              <w:t xml:space="preserve">90.0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70.0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65.0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75.0 </w:t>
            </w:r>
            <w:r w:rsidR="00F94C17" w:rsidRPr="00317DA9">
              <w:rPr>
                <w:sz w:val="16"/>
                <w:szCs w:val="16"/>
              </w:rPr>
              <w:t xml:space="preserve"> </w:t>
            </w:r>
          </w:p>
        </w:tc>
        <w:tc>
          <w:tcPr>
            <w:tcW w:w="900" w:type="dxa"/>
          </w:tcPr>
          <w:p w:rsidR="00F94C17" w:rsidRPr="00317DA9" w:rsidRDefault="00F94C17" w:rsidP="00B67BC3">
            <w:pPr>
              <w:rPr>
                <w:sz w:val="16"/>
                <w:szCs w:val="16"/>
              </w:rPr>
            </w:pPr>
            <w:r w:rsidRPr="00317DA9">
              <w:rPr>
                <w:sz w:val="16"/>
                <w:szCs w:val="16"/>
              </w:rPr>
              <w:t xml:space="preserve">20.0 </w:t>
            </w:r>
          </w:p>
        </w:tc>
        <w:tc>
          <w:tcPr>
            <w:tcW w:w="810" w:type="dxa"/>
          </w:tcPr>
          <w:p w:rsidR="00F94C17" w:rsidRPr="00317DA9" w:rsidRDefault="00A10E22" w:rsidP="00A10E22">
            <w:pPr>
              <w:rPr>
                <w:sz w:val="16"/>
                <w:szCs w:val="16"/>
              </w:rPr>
            </w:pPr>
            <w:r w:rsidRPr="00317DA9">
              <w:rPr>
                <w:sz w:val="16"/>
                <w:szCs w:val="16"/>
              </w:rPr>
              <w:t xml:space="preserve">45.0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25.0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35.0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40.0 </w:t>
            </w:r>
            <w:r w:rsidR="00F94C17" w:rsidRPr="00317DA9">
              <w:rPr>
                <w:sz w:val="16"/>
                <w:szCs w:val="16"/>
              </w:rPr>
              <w:t xml:space="preserve"> </w:t>
            </w:r>
          </w:p>
        </w:tc>
        <w:tc>
          <w:tcPr>
            <w:tcW w:w="720" w:type="dxa"/>
          </w:tcPr>
          <w:p w:rsidR="00F94C17" w:rsidRPr="00317DA9" w:rsidRDefault="00F94C17" w:rsidP="00A10E22">
            <w:pPr>
              <w:rPr>
                <w:sz w:val="16"/>
                <w:szCs w:val="16"/>
              </w:rPr>
            </w:pPr>
            <w:r w:rsidRPr="00317DA9">
              <w:rPr>
                <w:sz w:val="16"/>
                <w:szCs w:val="16"/>
              </w:rPr>
              <w:t>55.0 -</w:t>
            </w:r>
          </w:p>
        </w:tc>
        <w:tc>
          <w:tcPr>
            <w:tcW w:w="990" w:type="dxa"/>
          </w:tcPr>
          <w:p w:rsidR="00F94C17" w:rsidRPr="00317DA9" w:rsidRDefault="00F94C17" w:rsidP="00B67BC3">
            <w:pPr>
              <w:rPr>
                <w:sz w:val="16"/>
                <w:szCs w:val="16"/>
              </w:rPr>
            </w:pPr>
            <w:r w:rsidRPr="00317DA9">
              <w:rPr>
                <w:sz w:val="16"/>
                <w:szCs w:val="16"/>
              </w:rPr>
              <w:t xml:space="preserve">0 </w:t>
            </w:r>
          </w:p>
        </w:tc>
        <w:tc>
          <w:tcPr>
            <w:tcW w:w="810" w:type="dxa"/>
          </w:tcPr>
          <w:p w:rsidR="00F94C17" w:rsidRPr="00317DA9" w:rsidRDefault="00F94C17" w:rsidP="00B67BC3">
            <w:pPr>
              <w:rPr>
                <w:sz w:val="16"/>
                <w:szCs w:val="16"/>
              </w:rPr>
            </w:pPr>
            <w:r w:rsidRPr="00317DA9">
              <w:rPr>
                <w:sz w:val="16"/>
                <w:szCs w:val="16"/>
              </w:rPr>
              <w:t>20.0</w:t>
            </w:r>
          </w:p>
        </w:tc>
        <w:tc>
          <w:tcPr>
            <w:tcW w:w="720" w:type="dxa"/>
          </w:tcPr>
          <w:p w:rsidR="00F94C17" w:rsidRPr="00317DA9" w:rsidRDefault="00F94C17" w:rsidP="00506F52">
            <w:pPr>
              <w:rPr>
                <w:sz w:val="16"/>
                <w:szCs w:val="16"/>
              </w:rPr>
            </w:pPr>
            <w:r w:rsidRPr="00317DA9">
              <w:rPr>
                <w:sz w:val="16"/>
                <w:szCs w:val="16"/>
              </w:rPr>
              <w:t xml:space="preserve">0 </w:t>
            </w:r>
          </w:p>
        </w:tc>
      </w:tr>
      <w:tr w:rsidR="00F94C17" w:rsidRPr="00317DA9" w:rsidTr="00317DA9">
        <w:trPr>
          <w:trHeight w:val="458"/>
        </w:trPr>
        <w:tc>
          <w:tcPr>
            <w:tcW w:w="990" w:type="dxa"/>
          </w:tcPr>
          <w:p w:rsidR="00F94C17" w:rsidRPr="00317DA9" w:rsidRDefault="00F94C17" w:rsidP="00B67BC3">
            <w:pPr>
              <w:rPr>
                <w:sz w:val="16"/>
                <w:szCs w:val="16"/>
              </w:rPr>
            </w:pPr>
            <w:r w:rsidRPr="00317DA9">
              <w:rPr>
                <w:sz w:val="16"/>
                <w:szCs w:val="16"/>
              </w:rPr>
              <w:t>Large Market</w:t>
            </w:r>
          </w:p>
        </w:tc>
        <w:tc>
          <w:tcPr>
            <w:tcW w:w="720" w:type="dxa"/>
          </w:tcPr>
          <w:p w:rsidR="00F94C17" w:rsidRPr="00317DA9" w:rsidRDefault="00A10E22" w:rsidP="00A10E22">
            <w:pPr>
              <w:rPr>
                <w:sz w:val="16"/>
                <w:szCs w:val="16"/>
              </w:rPr>
            </w:pPr>
            <w:r w:rsidRPr="00317DA9">
              <w:rPr>
                <w:sz w:val="16"/>
                <w:szCs w:val="16"/>
              </w:rPr>
              <w:t xml:space="preserve">88.9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55.6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55.6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55.6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11.1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22.2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11.1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33.3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22.2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44.4 </w:t>
            </w:r>
            <w:r w:rsidR="00F94C17" w:rsidRPr="00317DA9">
              <w:rPr>
                <w:sz w:val="16"/>
                <w:szCs w:val="16"/>
              </w:rPr>
              <w:t xml:space="preserve"> </w:t>
            </w:r>
          </w:p>
        </w:tc>
        <w:tc>
          <w:tcPr>
            <w:tcW w:w="990" w:type="dxa"/>
          </w:tcPr>
          <w:p w:rsidR="00F94C17" w:rsidRPr="00317DA9" w:rsidRDefault="00F94C17" w:rsidP="00B67BC3">
            <w:pPr>
              <w:rPr>
                <w:sz w:val="16"/>
                <w:szCs w:val="16"/>
              </w:rPr>
            </w:pPr>
            <w:r w:rsidRPr="00317DA9">
              <w:rPr>
                <w:sz w:val="16"/>
                <w:szCs w:val="16"/>
              </w:rPr>
              <w:t xml:space="preserve">0 </w:t>
            </w:r>
          </w:p>
        </w:tc>
        <w:tc>
          <w:tcPr>
            <w:tcW w:w="810" w:type="dxa"/>
          </w:tcPr>
          <w:p w:rsidR="00F94C17" w:rsidRPr="00317DA9" w:rsidRDefault="00F94C17" w:rsidP="00B67BC3">
            <w:pPr>
              <w:rPr>
                <w:sz w:val="16"/>
                <w:szCs w:val="16"/>
              </w:rPr>
            </w:pPr>
            <w:r w:rsidRPr="00317DA9">
              <w:rPr>
                <w:sz w:val="16"/>
                <w:szCs w:val="16"/>
              </w:rPr>
              <w:t>11.1</w:t>
            </w:r>
          </w:p>
        </w:tc>
        <w:tc>
          <w:tcPr>
            <w:tcW w:w="720" w:type="dxa"/>
          </w:tcPr>
          <w:p w:rsidR="00F94C17" w:rsidRPr="00317DA9" w:rsidRDefault="00F94C17" w:rsidP="00B67BC3">
            <w:pPr>
              <w:rPr>
                <w:sz w:val="16"/>
                <w:szCs w:val="16"/>
              </w:rPr>
            </w:pPr>
            <w:r w:rsidRPr="00317DA9">
              <w:rPr>
                <w:sz w:val="16"/>
                <w:szCs w:val="16"/>
              </w:rPr>
              <w:t xml:space="preserve">0 </w:t>
            </w:r>
          </w:p>
        </w:tc>
      </w:tr>
      <w:tr w:rsidR="00F94C17" w:rsidRPr="00317DA9" w:rsidTr="00317DA9">
        <w:tc>
          <w:tcPr>
            <w:tcW w:w="990" w:type="dxa"/>
          </w:tcPr>
          <w:p w:rsidR="00F94C17" w:rsidRPr="00317DA9" w:rsidRDefault="00F94C17" w:rsidP="00B67BC3">
            <w:pPr>
              <w:rPr>
                <w:sz w:val="16"/>
                <w:szCs w:val="16"/>
              </w:rPr>
            </w:pPr>
            <w:r w:rsidRPr="00317DA9">
              <w:rPr>
                <w:sz w:val="16"/>
                <w:szCs w:val="16"/>
              </w:rPr>
              <w:t>Medium Market</w:t>
            </w:r>
          </w:p>
        </w:tc>
        <w:tc>
          <w:tcPr>
            <w:tcW w:w="720" w:type="dxa"/>
          </w:tcPr>
          <w:p w:rsidR="00F94C17" w:rsidRPr="00317DA9" w:rsidRDefault="00A10E22" w:rsidP="00A10E22">
            <w:pPr>
              <w:rPr>
                <w:sz w:val="16"/>
                <w:szCs w:val="16"/>
              </w:rPr>
            </w:pPr>
            <w:r w:rsidRPr="00317DA9">
              <w:rPr>
                <w:sz w:val="16"/>
                <w:szCs w:val="16"/>
              </w:rPr>
              <w:t xml:space="preserve">89.2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59.5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56.8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40.5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0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35.1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0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29.7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27.0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32.4 </w:t>
            </w:r>
            <w:r w:rsidR="00F94C17" w:rsidRPr="00317DA9">
              <w:rPr>
                <w:sz w:val="16"/>
                <w:szCs w:val="16"/>
              </w:rPr>
              <w:t xml:space="preserve"> </w:t>
            </w:r>
          </w:p>
        </w:tc>
        <w:tc>
          <w:tcPr>
            <w:tcW w:w="990" w:type="dxa"/>
          </w:tcPr>
          <w:p w:rsidR="00F94C17" w:rsidRPr="00317DA9" w:rsidRDefault="00F94C17" w:rsidP="00B67BC3">
            <w:pPr>
              <w:rPr>
                <w:sz w:val="16"/>
                <w:szCs w:val="16"/>
              </w:rPr>
            </w:pPr>
            <w:r w:rsidRPr="00317DA9">
              <w:rPr>
                <w:sz w:val="16"/>
                <w:szCs w:val="16"/>
              </w:rPr>
              <w:t xml:space="preserve">5.4 </w:t>
            </w:r>
          </w:p>
        </w:tc>
        <w:tc>
          <w:tcPr>
            <w:tcW w:w="810" w:type="dxa"/>
          </w:tcPr>
          <w:p w:rsidR="00F94C17" w:rsidRPr="00317DA9" w:rsidRDefault="00F94C17" w:rsidP="00B67BC3">
            <w:pPr>
              <w:rPr>
                <w:sz w:val="16"/>
                <w:szCs w:val="16"/>
              </w:rPr>
            </w:pPr>
            <w:r w:rsidRPr="00317DA9">
              <w:rPr>
                <w:sz w:val="16"/>
                <w:szCs w:val="16"/>
              </w:rPr>
              <w:t>0</w:t>
            </w:r>
          </w:p>
        </w:tc>
        <w:tc>
          <w:tcPr>
            <w:tcW w:w="720" w:type="dxa"/>
          </w:tcPr>
          <w:p w:rsidR="00F94C17" w:rsidRPr="00317DA9" w:rsidRDefault="00F94C17" w:rsidP="00506F52">
            <w:pPr>
              <w:rPr>
                <w:sz w:val="16"/>
                <w:szCs w:val="16"/>
              </w:rPr>
            </w:pPr>
            <w:r w:rsidRPr="00317DA9">
              <w:rPr>
                <w:sz w:val="16"/>
                <w:szCs w:val="16"/>
              </w:rPr>
              <w:t xml:space="preserve">2.7 </w:t>
            </w:r>
          </w:p>
        </w:tc>
      </w:tr>
      <w:tr w:rsidR="00F94C17" w:rsidRPr="00317DA9" w:rsidTr="00317DA9">
        <w:tc>
          <w:tcPr>
            <w:tcW w:w="990" w:type="dxa"/>
          </w:tcPr>
          <w:p w:rsidR="00F94C17" w:rsidRPr="00317DA9" w:rsidRDefault="00F94C17" w:rsidP="00B67BC3">
            <w:pPr>
              <w:rPr>
                <w:sz w:val="16"/>
                <w:szCs w:val="16"/>
              </w:rPr>
            </w:pPr>
            <w:r w:rsidRPr="00317DA9">
              <w:rPr>
                <w:sz w:val="16"/>
                <w:szCs w:val="16"/>
              </w:rPr>
              <w:t>Small Market</w:t>
            </w:r>
          </w:p>
        </w:tc>
        <w:tc>
          <w:tcPr>
            <w:tcW w:w="720" w:type="dxa"/>
          </w:tcPr>
          <w:p w:rsidR="00F94C17" w:rsidRPr="00317DA9" w:rsidRDefault="00A10E22" w:rsidP="00A10E22">
            <w:pPr>
              <w:rPr>
                <w:sz w:val="16"/>
                <w:szCs w:val="16"/>
              </w:rPr>
            </w:pPr>
            <w:r w:rsidRPr="00317DA9">
              <w:rPr>
                <w:sz w:val="16"/>
                <w:szCs w:val="16"/>
              </w:rPr>
              <w:t xml:space="preserve">83.3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58.3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58.3 </w:t>
            </w:r>
            <w:r w:rsidR="00F94C17" w:rsidRPr="00317DA9">
              <w:rPr>
                <w:sz w:val="16"/>
                <w:szCs w:val="16"/>
              </w:rPr>
              <w:t xml:space="preserve"> </w:t>
            </w:r>
          </w:p>
        </w:tc>
        <w:tc>
          <w:tcPr>
            <w:tcW w:w="810" w:type="dxa"/>
          </w:tcPr>
          <w:p w:rsidR="00F94C17" w:rsidRPr="00317DA9" w:rsidRDefault="00A10E22" w:rsidP="00A10E22">
            <w:pPr>
              <w:rPr>
                <w:sz w:val="16"/>
                <w:szCs w:val="16"/>
              </w:rPr>
            </w:pPr>
            <w:r w:rsidRPr="00317DA9">
              <w:rPr>
                <w:sz w:val="16"/>
                <w:szCs w:val="16"/>
              </w:rPr>
              <w:t xml:space="preserve">41.7 </w:t>
            </w:r>
            <w:r w:rsidR="00F94C17" w:rsidRPr="00317DA9">
              <w:rPr>
                <w:sz w:val="16"/>
                <w:szCs w:val="16"/>
              </w:rPr>
              <w:t xml:space="preserve"> </w:t>
            </w:r>
          </w:p>
        </w:tc>
        <w:tc>
          <w:tcPr>
            <w:tcW w:w="900" w:type="dxa"/>
          </w:tcPr>
          <w:p w:rsidR="00F94C17" w:rsidRPr="00317DA9" w:rsidRDefault="00F94C17" w:rsidP="00A10E22">
            <w:pPr>
              <w:rPr>
                <w:sz w:val="16"/>
                <w:szCs w:val="16"/>
              </w:rPr>
            </w:pPr>
            <w:r w:rsidRPr="00317DA9">
              <w:rPr>
                <w:sz w:val="16"/>
                <w:szCs w:val="16"/>
              </w:rPr>
              <w:t>8.3</w:t>
            </w:r>
          </w:p>
        </w:tc>
        <w:tc>
          <w:tcPr>
            <w:tcW w:w="810" w:type="dxa"/>
          </w:tcPr>
          <w:p w:rsidR="00F94C17" w:rsidRPr="00317DA9" w:rsidRDefault="00A10E22" w:rsidP="00A10E22">
            <w:pPr>
              <w:rPr>
                <w:sz w:val="16"/>
                <w:szCs w:val="16"/>
              </w:rPr>
            </w:pPr>
            <w:r w:rsidRPr="00317DA9">
              <w:rPr>
                <w:sz w:val="16"/>
                <w:szCs w:val="16"/>
              </w:rPr>
              <w:t xml:space="preserve">20.8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16.7 </w:t>
            </w:r>
            <w:r w:rsidR="00F94C17" w:rsidRPr="00317DA9">
              <w:rPr>
                <w:sz w:val="16"/>
                <w:szCs w:val="16"/>
              </w:rPr>
              <w:t xml:space="preserve"> </w:t>
            </w:r>
          </w:p>
        </w:tc>
        <w:tc>
          <w:tcPr>
            <w:tcW w:w="900" w:type="dxa"/>
          </w:tcPr>
          <w:p w:rsidR="00F94C17" w:rsidRPr="00317DA9" w:rsidRDefault="00A10E22" w:rsidP="00A10E22">
            <w:pPr>
              <w:rPr>
                <w:sz w:val="16"/>
                <w:szCs w:val="16"/>
              </w:rPr>
            </w:pPr>
            <w:r w:rsidRPr="00317DA9">
              <w:rPr>
                <w:sz w:val="16"/>
                <w:szCs w:val="16"/>
              </w:rPr>
              <w:t xml:space="preserve">37.5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8.3 </w:t>
            </w:r>
            <w:r w:rsidR="00F94C17" w:rsidRPr="00317DA9">
              <w:rPr>
                <w:sz w:val="16"/>
                <w:szCs w:val="16"/>
              </w:rPr>
              <w:t xml:space="preserve"> </w:t>
            </w:r>
          </w:p>
        </w:tc>
        <w:tc>
          <w:tcPr>
            <w:tcW w:w="720" w:type="dxa"/>
          </w:tcPr>
          <w:p w:rsidR="00F94C17" w:rsidRPr="00317DA9" w:rsidRDefault="00A10E22" w:rsidP="00A10E22">
            <w:pPr>
              <w:rPr>
                <w:sz w:val="16"/>
                <w:szCs w:val="16"/>
              </w:rPr>
            </w:pPr>
            <w:r w:rsidRPr="00317DA9">
              <w:rPr>
                <w:sz w:val="16"/>
                <w:szCs w:val="16"/>
              </w:rPr>
              <w:t xml:space="preserve">16.7 </w:t>
            </w:r>
            <w:r w:rsidR="00F94C17" w:rsidRPr="00317DA9">
              <w:rPr>
                <w:sz w:val="16"/>
                <w:szCs w:val="16"/>
              </w:rPr>
              <w:t xml:space="preserve"> </w:t>
            </w:r>
          </w:p>
        </w:tc>
        <w:tc>
          <w:tcPr>
            <w:tcW w:w="990" w:type="dxa"/>
          </w:tcPr>
          <w:p w:rsidR="00F94C17" w:rsidRPr="00317DA9" w:rsidRDefault="00F94C17" w:rsidP="00B67BC3">
            <w:pPr>
              <w:rPr>
                <w:sz w:val="16"/>
                <w:szCs w:val="16"/>
              </w:rPr>
            </w:pPr>
            <w:r w:rsidRPr="00317DA9">
              <w:rPr>
                <w:sz w:val="16"/>
                <w:szCs w:val="16"/>
              </w:rPr>
              <w:t xml:space="preserve">4.2 </w:t>
            </w:r>
          </w:p>
        </w:tc>
        <w:tc>
          <w:tcPr>
            <w:tcW w:w="810" w:type="dxa"/>
          </w:tcPr>
          <w:p w:rsidR="00F94C17" w:rsidRPr="00317DA9" w:rsidRDefault="005709CA" w:rsidP="00B67BC3">
            <w:pPr>
              <w:rPr>
                <w:sz w:val="16"/>
                <w:szCs w:val="16"/>
              </w:rPr>
            </w:pPr>
            <w:r w:rsidRPr="00317DA9">
              <w:rPr>
                <w:sz w:val="16"/>
                <w:szCs w:val="16"/>
              </w:rPr>
              <w:t>8.3</w:t>
            </w:r>
          </w:p>
        </w:tc>
        <w:tc>
          <w:tcPr>
            <w:tcW w:w="720" w:type="dxa"/>
          </w:tcPr>
          <w:p w:rsidR="00F94C17" w:rsidRPr="00317DA9" w:rsidRDefault="005709CA" w:rsidP="00B67BC3">
            <w:pPr>
              <w:rPr>
                <w:sz w:val="16"/>
                <w:szCs w:val="16"/>
              </w:rPr>
            </w:pPr>
            <w:r w:rsidRPr="00317DA9">
              <w:rPr>
                <w:sz w:val="16"/>
                <w:szCs w:val="16"/>
              </w:rPr>
              <w:t>4.2</w:t>
            </w:r>
          </w:p>
        </w:tc>
      </w:tr>
    </w:tbl>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A year ago, I noted that the numbers for TV websites made it look like the medium is starting to mature, with relatively small changes from one year to the next.  This year's figures appear to bear that out.  Live cameras and blogs are down a little; recorded newscasts are up.  Mobile is a new, separate category, so I can't compare it to previous numbers.  </w:t>
      </w:r>
      <w:r w:rsidR="00071501">
        <w:rPr>
          <w:sz w:val="22"/>
          <w:szCs w:val="22"/>
        </w:rPr>
        <w:t>But overall, the TV numbers for what's on the website look at lot like last year's.</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In radio, the level of website complexity is generally up this year, with the biggest jump in news video -- up 20 points from a year ago.  Still pictures, streaming audio, recorded newscasts and podcasts were all up around 10 points from a year ago.  Bigger stations and bigger markets led the way</w:t>
      </w:r>
      <w:r w:rsidR="00C75C2B">
        <w:rPr>
          <w:sz w:val="22"/>
          <w:szCs w:val="22"/>
        </w:rPr>
        <w:t>; th</w:t>
      </w:r>
      <w:r>
        <w:rPr>
          <w:sz w:val="22"/>
          <w:szCs w:val="22"/>
        </w:rPr>
        <w:t xml:space="preserve">e smallest stations were largely unchanged from a year ago.  </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What Do Users Want From </w:t>
      </w:r>
      <w:r>
        <w:rPr>
          <w:sz w:val="22"/>
          <w:szCs w:val="22"/>
        </w:rPr>
        <w:t xml:space="preserve">the Station Web </w:t>
      </w:r>
      <w:r w:rsidRPr="00CA3F95">
        <w:rPr>
          <w:sz w:val="22"/>
          <w:szCs w:val="22"/>
        </w:rPr>
        <w:t xml:space="preserve">Site?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800"/>
        <w:gridCol w:w="1980"/>
        <w:gridCol w:w="1980"/>
      </w:tblGrid>
      <w:tr w:rsidR="00F94C17" w:rsidRPr="00CA3F95" w:rsidTr="00B67BC3">
        <w:tc>
          <w:tcPr>
            <w:tcW w:w="828" w:type="dxa"/>
          </w:tcPr>
          <w:p w:rsidR="00F94C17" w:rsidRPr="00CA3F95" w:rsidRDefault="00F94C17" w:rsidP="00B67BC3">
            <w:r w:rsidRPr="00CA3F95">
              <w:rPr>
                <w:sz w:val="22"/>
                <w:szCs w:val="22"/>
              </w:rPr>
              <w:t>Rank</w:t>
            </w:r>
          </w:p>
        </w:tc>
        <w:tc>
          <w:tcPr>
            <w:tcW w:w="1800" w:type="dxa"/>
          </w:tcPr>
          <w:p w:rsidR="00F94C17" w:rsidRPr="00CA3F95" w:rsidRDefault="00F94C17" w:rsidP="00B67BC3">
            <w:r>
              <w:rPr>
                <w:sz w:val="22"/>
                <w:szCs w:val="22"/>
              </w:rPr>
              <w:t>All TV - 2011</w:t>
            </w:r>
          </w:p>
        </w:tc>
        <w:tc>
          <w:tcPr>
            <w:tcW w:w="1800" w:type="dxa"/>
          </w:tcPr>
          <w:p w:rsidR="00F94C17" w:rsidRPr="00CA3F95" w:rsidRDefault="00F94C17" w:rsidP="00B67BC3">
            <w:r w:rsidRPr="00CA3F95">
              <w:rPr>
                <w:sz w:val="22"/>
                <w:szCs w:val="22"/>
              </w:rPr>
              <w:t>All TV - 20</w:t>
            </w:r>
            <w:r>
              <w:rPr>
                <w:sz w:val="22"/>
                <w:szCs w:val="22"/>
              </w:rPr>
              <w:t>10</w:t>
            </w:r>
          </w:p>
        </w:tc>
        <w:tc>
          <w:tcPr>
            <w:tcW w:w="1980" w:type="dxa"/>
          </w:tcPr>
          <w:p w:rsidR="00F94C17" w:rsidRPr="00CA3F95" w:rsidRDefault="00F94C17" w:rsidP="00B67BC3">
            <w:r>
              <w:rPr>
                <w:sz w:val="22"/>
                <w:szCs w:val="22"/>
              </w:rPr>
              <w:t>All Radio - 2011</w:t>
            </w:r>
          </w:p>
        </w:tc>
        <w:tc>
          <w:tcPr>
            <w:tcW w:w="1980" w:type="dxa"/>
          </w:tcPr>
          <w:p w:rsidR="00F94C17" w:rsidRPr="00CA3F95" w:rsidRDefault="00F94C17" w:rsidP="00B67BC3">
            <w:r w:rsidRPr="00CA3F95">
              <w:rPr>
                <w:sz w:val="22"/>
                <w:szCs w:val="22"/>
              </w:rPr>
              <w:t>All Radio - 20</w:t>
            </w:r>
            <w:r>
              <w:rPr>
                <w:sz w:val="22"/>
                <w:szCs w:val="22"/>
              </w:rPr>
              <w:t>10</w:t>
            </w:r>
          </w:p>
        </w:tc>
      </w:tr>
      <w:tr w:rsidR="00F94C17" w:rsidRPr="00CA3F95" w:rsidTr="00B67BC3">
        <w:tc>
          <w:tcPr>
            <w:tcW w:w="828" w:type="dxa"/>
          </w:tcPr>
          <w:p w:rsidR="00F94C17" w:rsidRPr="00CA3F95" w:rsidRDefault="00F94C17" w:rsidP="00B67BC3">
            <w:r w:rsidRPr="00CA3F95">
              <w:rPr>
                <w:sz w:val="22"/>
                <w:szCs w:val="22"/>
              </w:rPr>
              <w:t>1</w:t>
            </w:r>
          </w:p>
        </w:tc>
        <w:tc>
          <w:tcPr>
            <w:tcW w:w="1800" w:type="dxa"/>
          </w:tcPr>
          <w:p w:rsidR="00F94C17" w:rsidRPr="00CA3F95" w:rsidRDefault="00F94C17" w:rsidP="00B67BC3">
            <w:r>
              <w:rPr>
                <w:sz w:val="22"/>
                <w:szCs w:val="22"/>
              </w:rPr>
              <w:t>Local news</w:t>
            </w:r>
          </w:p>
        </w:tc>
        <w:tc>
          <w:tcPr>
            <w:tcW w:w="1800" w:type="dxa"/>
          </w:tcPr>
          <w:p w:rsidR="00F94C17" w:rsidRPr="00CA3F95" w:rsidRDefault="00F94C17" w:rsidP="00B67BC3">
            <w:r>
              <w:rPr>
                <w:sz w:val="22"/>
                <w:szCs w:val="22"/>
              </w:rPr>
              <w:t>Local weather</w:t>
            </w:r>
          </w:p>
        </w:tc>
        <w:tc>
          <w:tcPr>
            <w:tcW w:w="1980" w:type="dxa"/>
          </w:tcPr>
          <w:p w:rsidR="00F94C17" w:rsidRPr="00CA3F95" w:rsidRDefault="00F94C17" w:rsidP="00B67BC3">
            <w:r>
              <w:rPr>
                <w:sz w:val="22"/>
                <w:szCs w:val="22"/>
              </w:rPr>
              <w:t>Local news</w:t>
            </w:r>
          </w:p>
        </w:tc>
        <w:tc>
          <w:tcPr>
            <w:tcW w:w="1980" w:type="dxa"/>
          </w:tcPr>
          <w:p w:rsidR="00F94C17" w:rsidRPr="00CA3F95" w:rsidRDefault="00F94C17" w:rsidP="00B67BC3">
            <w:r>
              <w:rPr>
                <w:sz w:val="22"/>
                <w:szCs w:val="22"/>
              </w:rPr>
              <w:t>Local news</w:t>
            </w:r>
          </w:p>
        </w:tc>
      </w:tr>
      <w:tr w:rsidR="00F94C17" w:rsidRPr="00CA3F95" w:rsidTr="00B67BC3">
        <w:tc>
          <w:tcPr>
            <w:tcW w:w="828" w:type="dxa"/>
          </w:tcPr>
          <w:p w:rsidR="00F94C17" w:rsidRPr="00CA3F95" w:rsidRDefault="00F94C17" w:rsidP="00B67BC3">
            <w:r w:rsidRPr="00CA3F95">
              <w:rPr>
                <w:sz w:val="22"/>
                <w:szCs w:val="22"/>
              </w:rPr>
              <w:t>2</w:t>
            </w:r>
          </w:p>
        </w:tc>
        <w:tc>
          <w:tcPr>
            <w:tcW w:w="1800" w:type="dxa"/>
          </w:tcPr>
          <w:p w:rsidR="00F94C17" w:rsidRPr="00CA3F95" w:rsidRDefault="00F94C17" w:rsidP="00B67BC3">
            <w:r>
              <w:rPr>
                <w:sz w:val="22"/>
                <w:szCs w:val="22"/>
              </w:rPr>
              <w:t>Local weather</w:t>
            </w:r>
          </w:p>
        </w:tc>
        <w:tc>
          <w:tcPr>
            <w:tcW w:w="1800" w:type="dxa"/>
          </w:tcPr>
          <w:p w:rsidR="00F94C17" w:rsidRPr="00CA3F95" w:rsidRDefault="00F94C17" w:rsidP="00B67BC3">
            <w:r>
              <w:rPr>
                <w:sz w:val="22"/>
                <w:szCs w:val="22"/>
              </w:rPr>
              <w:t>Local news</w:t>
            </w:r>
          </w:p>
        </w:tc>
        <w:tc>
          <w:tcPr>
            <w:tcW w:w="1980" w:type="dxa"/>
          </w:tcPr>
          <w:p w:rsidR="00F94C17" w:rsidRPr="00CA3F95" w:rsidRDefault="00F94C17" w:rsidP="00B67BC3">
            <w:r>
              <w:rPr>
                <w:sz w:val="22"/>
                <w:szCs w:val="22"/>
              </w:rPr>
              <w:t>Local weather</w:t>
            </w:r>
          </w:p>
        </w:tc>
        <w:tc>
          <w:tcPr>
            <w:tcW w:w="1980" w:type="dxa"/>
          </w:tcPr>
          <w:p w:rsidR="00F94C17" w:rsidRPr="00CA3F95" w:rsidRDefault="00F94C17" w:rsidP="00B67BC3">
            <w:r>
              <w:rPr>
                <w:sz w:val="22"/>
                <w:szCs w:val="22"/>
              </w:rPr>
              <w:t>Local weather</w:t>
            </w:r>
          </w:p>
        </w:tc>
      </w:tr>
      <w:tr w:rsidR="00F94C17" w:rsidRPr="00CA3F95" w:rsidTr="00B67BC3">
        <w:tc>
          <w:tcPr>
            <w:tcW w:w="828" w:type="dxa"/>
          </w:tcPr>
          <w:p w:rsidR="00F94C17" w:rsidRPr="00CA3F95" w:rsidRDefault="00F94C17" w:rsidP="00B67BC3">
            <w:r w:rsidRPr="00CA3F95">
              <w:rPr>
                <w:sz w:val="22"/>
                <w:szCs w:val="22"/>
              </w:rPr>
              <w:t>3</w:t>
            </w:r>
          </w:p>
        </w:tc>
        <w:tc>
          <w:tcPr>
            <w:tcW w:w="1800" w:type="dxa"/>
          </w:tcPr>
          <w:p w:rsidR="00F94C17" w:rsidRPr="00CA3F95" w:rsidRDefault="00F94C17" w:rsidP="00B67BC3">
            <w:r>
              <w:rPr>
                <w:sz w:val="22"/>
                <w:szCs w:val="22"/>
              </w:rPr>
              <w:t>Local sports</w:t>
            </w:r>
          </w:p>
        </w:tc>
        <w:tc>
          <w:tcPr>
            <w:tcW w:w="1800" w:type="dxa"/>
          </w:tcPr>
          <w:p w:rsidR="00F94C17" w:rsidRPr="00CA3F95" w:rsidRDefault="00F94C17" w:rsidP="00B67BC3">
            <w:r>
              <w:rPr>
                <w:sz w:val="22"/>
                <w:szCs w:val="22"/>
              </w:rPr>
              <w:t>Other information</w:t>
            </w:r>
          </w:p>
        </w:tc>
        <w:tc>
          <w:tcPr>
            <w:tcW w:w="1980" w:type="dxa"/>
          </w:tcPr>
          <w:p w:rsidR="00F94C17" w:rsidRPr="00CA3F95" w:rsidRDefault="00F94C17" w:rsidP="00B67BC3">
            <w:r>
              <w:rPr>
                <w:sz w:val="22"/>
                <w:szCs w:val="22"/>
              </w:rPr>
              <w:t>Local sports</w:t>
            </w:r>
          </w:p>
        </w:tc>
        <w:tc>
          <w:tcPr>
            <w:tcW w:w="1980" w:type="dxa"/>
          </w:tcPr>
          <w:p w:rsidR="00F94C17" w:rsidRPr="00CA3F95" w:rsidRDefault="00F94C17" w:rsidP="00B67BC3">
            <w:r>
              <w:rPr>
                <w:sz w:val="22"/>
                <w:szCs w:val="22"/>
              </w:rPr>
              <w:t>Local sports</w:t>
            </w:r>
          </w:p>
        </w:tc>
      </w:tr>
      <w:tr w:rsidR="00F94C17" w:rsidRPr="00CA3F95" w:rsidTr="00B67BC3">
        <w:tc>
          <w:tcPr>
            <w:tcW w:w="828" w:type="dxa"/>
          </w:tcPr>
          <w:p w:rsidR="00F94C17" w:rsidRPr="00CA3F95" w:rsidRDefault="00F94C17" w:rsidP="00B67BC3">
            <w:r w:rsidRPr="00CA3F95">
              <w:rPr>
                <w:sz w:val="22"/>
                <w:szCs w:val="22"/>
              </w:rPr>
              <w:t>4</w:t>
            </w:r>
          </w:p>
        </w:tc>
        <w:tc>
          <w:tcPr>
            <w:tcW w:w="1800" w:type="dxa"/>
          </w:tcPr>
          <w:p w:rsidR="00F94C17" w:rsidRPr="00CA3F95" w:rsidRDefault="00F94C17" w:rsidP="00B67BC3">
            <w:r>
              <w:rPr>
                <w:sz w:val="22"/>
                <w:szCs w:val="22"/>
              </w:rPr>
              <w:t>News headlines</w:t>
            </w:r>
          </w:p>
        </w:tc>
        <w:tc>
          <w:tcPr>
            <w:tcW w:w="1800" w:type="dxa"/>
          </w:tcPr>
          <w:p w:rsidR="00F94C17" w:rsidRPr="00CA3F95" w:rsidRDefault="00F94C17" w:rsidP="00B67BC3">
            <w:r>
              <w:rPr>
                <w:sz w:val="22"/>
                <w:szCs w:val="22"/>
              </w:rPr>
              <w:t>Headlines</w:t>
            </w:r>
          </w:p>
        </w:tc>
        <w:tc>
          <w:tcPr>
            <w:tcW w:w="1980" w:type="dxa"/>
          </w:tcPr>
          <w:p w:rsidR="00F94C17" w:rsidRPr="00CA3F95" w:rsidRDefault="00F94C17" w:rsidP="00B67BC3">
            <w:r>
              <w:rPr>
                <w:sz w:val="22"/>
                <w:szCs w:val="22"/>
              </w:rPr>
              <w:t>School closings*</w:t>
            </w:r>
          </w:p>
        </w:tc>
        <w:tc>
          <w:tcPr>
            <w:tcW w:w="1980" w:type="dxa"/>
          </w:tcPr>
          <w:p w:rsidR="00F94C17" w:rsidRPr="00CA3F95" w:rsidRDefault="00F94C17" w:rsidP="00B67BC3">
            <w:r>
              <w:rPr>
                <w:sz w:val="22"/>
                <w:szCs w:val="22"/>
              </w:rPr>
              <w:t>Other information</w:t>
            </w:r>
          </w:p>
        </w:tc>
      </w:tr>
      <w:tr w:rsidR="00F94C17" w:rsidRPr="00CA3F95" w:rsidTr="00B67BC3">
        <w:tc>
          <w:tcPr>
            <w:tcW w:w="828" w:type="dxa"/>
          </w:tcPr>
          <w:p w:rsidR="00F94C17" w:rsidRPr="00CA3F95" w:rsidRDefault="00F94C17" w:rsidP="00B67BC3">
            <w:r w:rsidRPr="00CA3F95">
              <w:rPr>
                <w:sz w:val="22"/>
                <w:szCs w:val="22"/>
              </w:rPr>
              <w:t>5</w:t>
            </w:r>
          </w:p>
        </w:tc>
        <w:tc>
          <w:tcPr>
            <w:tcW w:w="1800" w:type="dxa"/>
          </w:tcPr>
          <w:p w:rsidR="00F94C17" w:rsidRPr="00CA3F95" w:rsidRDefault="00F94C17" w:rsidP="00B67BC3">
            <w:r>
              <w:rPr>
                <w:sz w:val="22"/>
                <w:szCs w:val="22"/>
              </w:rPr>
              <w:t>School closings*</w:t>
            </w:r>
          </w:p>
        </w:tc>
        <w:tc>
          <w:tcPr>
            <w:tcW w:w="1800" w:type="dxa"/>
          </w:tcPr>
          <w:p w:rsidR="00F94C17" w:rsidRPr="00CA3F95" w:rsidRDefault="00F94C17" w:rsidP="00B67BC3">
            <w:r>
              <w:rPr>
                <w:sz w:val="22"/>
                <w:szCs w:val="22"/>
              </w:rPr>
              <w:t>Local sports</w:t>
            </w:r>
          </w:p>
        </w:tc>
        <w:tc>
          <w:tcPr>
            <w:tcW w:w="1980" w:type="dxa"/>
          </w:tcPr>
          <w:p w:rsidR="00F94C17" w:rsidRPr="00CA3F95" w:rsidRDefault="00F94C17" w:rsidP="00B67BC3">
            <w:r>
              <w:rPr>
                <w:sz w:val="22"/>
                <w:szCs w:val="22"/>
              </w:rPr>
              <w:t>National news</w:t>
            </w:r>
          </w:p>
        </w:tc>
        <w:tc>
          <w:tcPr>
            <w:tcW w:w="1980" w:type="dxa"/>
          </w:tcPr>
          <w:p w:rsidR="00F94C17" w:rsidRPr="00CA3F95" w:rsidRDefault="00F94C17" w:rsidP="00B67BC3">
            <w:r>
              <w:rPr>
                <w:sz w:val="22"/>
                <w:szCs w:val="22"/>
              </w:rPr>
              <w:t>Weather elsewhere</w:t>
            </w:r>
          </w:p>
        </w:tc>
      </w:tr>
      <w:tr w:rsidR="00F94C17" w:rsidRPr="00CA3F95" w:rsidTr="00B67BC3">
        <w:tc>
          <w:tcPr>
            <w:tcW w:w="828" w:type="dxa"/>
          </w:tcPr>
          <w:p w:rsidR="00F94C17" w:rsidRPr="00CA3F95" w:rsidRDefault="00F94C17" w:rsidP="00B67BC3">
            <w:r w:rsidRPr="00CA3F95">
              <w:rPr>
                <w:sz w:val="22"/>
                <w:szCs w:val="22"/>
              </w:rPr>
              <w:t>6</w:t>
            </w:r>
          </w:p>
        </w:tc>
        <w:tc>
          <w:tcPr>
            <w:tcW w:w="1800" w:type="dxa"/>
          </w:tcPr>
          <w:p w:rsidR="00F94C17" w:rsidRPr="00CA3F95" w:rsidRDefault="00F94C17" w:rsidP="00B67BC3">
            <w:r>
              <w:rPr>
                <w:sz w:val="22"/>
                <w:szCs w:val="22"/>
              </w:rPr>
              <w:t>Photo galleries*</w:t>
            </w:r>
          </w:p>
        </w:tc>
        <w:tc>
          <w:tcPr>
            <w:tcW w:w="1800" w:type="dxa"/>
          </w:tcPr>
          <w:p w:rsidR="00F94C17" w:rsidRPr="00CA3F95" w:rsidRDefault="00F94C17" w:rsidP="00B67BC3">
            <w:r>
              <w:rPr>
                <w:sz w:val="22"/>
                <w:szCs w:val="22"/>
              </w:rPr>
              <w:t>National news</w:t>
            </w:r>
          </w:p>
        </w:tc>
        <w:tc>
          <w:tcPr>
            <w:tcW w:w="1980" w:type="dxa"/>
          </w:tcPr>
          <w:p w:rsidR="00F94C17" w:rsidRPr="00CA3F95" w:rsidRDefault="00F94C17" w:rsidP="00B67BC3">
            <w:r>
              <w:rPr>
                <w:sz w:val="22"/>
                <w:szCs w:val="22"/>
              </w:rPr>
              <w:t>News headlines</w:t>
            </w:r>
          </w:p>
        </w:tc>
        <w:tc>
          <w:tcPr>
            <w:tcW w:w="1980" w:type="dxa"/>
          </w:tcPr>
          <w:p w:rsidR="00F94C17" w:rsidRPr="00CA3F95" w:rsidRDefault="00F94C17" w:rsidP="00B67BC3">
            <w:r>
              <w:rPr>
                <w:sz w:val="22"/>
                <w:szCs w:val="22"/>
              </w:rPr>
              <w:t>National news</w:t>
            </w:r>
          </w:p>
        </w:tc>
      </w:tr>
      <w:tr w:rsidR="00F94C17" w:rsidRPr="00CA3F95" w:rsidTr="00B67BC3">
        <w:tc>
          <w:tcPr>
            <w:tcW w:w="828" w:type="dxa"/>
          </w:tcPr>
          <w:p w:rsidR="00F94C17" w:rsidRPr="00CA3F95" w:rsidRDefault="00F94C17" w:rsidP="00B67BC3">
            <w:r w:rsidRPr="00CA3F95">
              <w:rPr>
                <w:sz w:val="22"/>
                <w:szCs w:val="22"/>
              </w:rPr>
              <w:t>7</w:t>
            </w:r>
          </w:p>
        </w:tc>
        <w:tc>
          <w:tcPr>
            <w:tcW w:w="1800" w:type="dxa"/>
          </w:tcPr>
          <w:p w:rsidR="00F94C17" w:rsidRDefault="00F94C17" w:rsidP="00B67BC3">
            <w:r>
              <w:rPr>
                <w:sz w:val="22"/>
                <w:szCs w:val="22"/>
              </w:rPr>
              <w:t>Contests/</w:t>
            </w:r>
          </w:p>
          <w:p w:rsidR="00F94C17" w:rsidRPr="00CA3F95" w:rsidRDefault="00F94C17" w:rsidP="00B67BC3">
            <w:r>
              <w:rPr>
                <w:sz w:val="22"/>
                <w:szCs w:val="22"/>
              </w:rPr>
              <w:t>Promotions*</w:t>
            </w:r>
          </w:p>
        </w:tc>
        <w:tc>
          <w:tcPr>
            <w:tcW w:w="1800" w:type="dxa"/>
          </w:tcPr>
          <w:p w:rsidR="00F94C17" w:rsidRPr="00CA3F95" w:rsidRDefault="00F94C17" w:rsidP="00B67BC3">
            <w:r>
              <w:rPr>
                <w:sz w:val="22"/>
                <w:szCs w:val="22"/>
              </w:rPr>
              <w:t>Health</w:t>
            </w:r>
          </w:p>
        </w:tc>
        <w:tc>
          <w:tcPr>
            <w:tcW w:w="1980" w:type="dxa"/>
          </w:tcPr>
          <w:p w:rsidR="00F94C17" w:rsidRDefault="00F94C17" w:rsidP="00B67BC3">
            <w:r>
              <w:rPr>
                <w:sz w:val="22"/>
                <w:szCs w:val="22"/>
              </w:rPr>
              <w:t>Contests/</w:t>
            </w:r>
          </w:p>
          <w:p w:rsidR="00F94C17" w:rsidRPr="00CA3F95" w:rsidRDefault="00F94C17" w:rsidP="00B67BC3">
            <w:r>
              <w:rPr>
                <w:sz w:val="22"/>
                <w:szCs w:val="22"/>
              </w:rPr>
              <w:t>Promotions*</w:t>
            </w:r>
          </w:p>
        </w:tc>
        <w:tc>
          <w:tcPr>
            <w:tcW w:w="1980" w:type="dxa"/>
          </w:tcPr>
          <w:p w:rsidR="00F94C17" w:rsidRPr="00CA3F95" w:rsidRDefault="00F94C17" w:rsidP="00B67BC3">
            <w:r>
              <w:rPr>
                <w:sz w:val="22"/>
                <w:szCs w:val="22"/>
              </w:rPr>
              <w:t>Entertainment news</w:t>
            </w:r>
          </w:p>
        </w:tc>
      </w:tr>
      <w:tr w:rsidR="00F94C17" w:rsidRPr="00CA3F95" w:rsidTr="00B67BC3">
        <w:tc>
          <w:tcPr>
            <w:tcW w:w="828" w:type="dxa"/>
          </w:tcPr>
          <w:p w:rsidR="00F94C17" w:rsidRPr="00CA3F95" w:rsidRDefault="00F94C17" w:rsidP="00B67BC3">
            <w:r w:rsidRPr="00CA3F95">
              <w:rPr>
                <w:sz w:val="22"/>
                <w:szCs w:val="22"/>
              </w:rPr>
              <w:t>8</w:t>
            </w:r>
          </w:p>
        </w:tc>
        <w:tc>
          <w:tcPr>
            <w:tcW w:w="1800" w:type="dxa"/>
          </w:tcPr>
          <w:p w:rsidR="00F94C17" w:rsidRPr="00CA3F95" w:rsidRDefault="00F94C17" w:rsidP="00B67BC3">
            <w:r>
              <w:rPr>
                <w:sz w:val="22"/>
                <w:szCs w:val="22"/>
              </w:rPr>
              <w:t>Entertainment news</w:t>
            </w:r>
          </w:p>
        </w:tc>
        <w:tc>
          <w:tcPr>
            <w:tcW w:w="1800" w:type="dxa"/>
          </w:tcPr>
          <w:p w:rsidR="00F94C17" w:rsidRPr="00CA3F95" w:rsidRDefault="00F94C17" w:rsidP="00B67BC3">
            <w:r>
              <w:rPr>
                <w:sz w:val="22"/>
                <w:szCs w:val="22"/>
              </w:rPr>
              <w:t>Weather elsewhere</w:t>
            </w:r>
          </w:p>
        </w:tc>
        <w:tc>
          <w:tcPr>
            <w:tcW w:w="1980" w:type="dxa"/>
          </w:tcPr>
          <w:p w:rsidR="00F94C17" w:rsidRPr="00CA3F95" w:rsidRDefault="00F94C17" w:rsidP="00B67BC3">
            <w:r>
              <w:rPr>
                <w:sz w:val="22"/>
                <w:szCs w:val="22"/>
              </w:rPr>
              <w:t>Entertainment news</w:t>
            </w:r>
          </w:p>
        </w:tc>
        <w:tc>
          <w:tcPr>
            <w:tcW w:w="1980" w:type="dxa"/>
          </w:tcPr>
          <w:p w:rsidR="00F94C17" w:rsidRPr="00CA3F95" w:rsidRDefault="00F94C17" w:rsidP="00B67BC3">
            <w:r>
              <w:rPr>
                <w:sz w:val="22"/>
                <w:szCs w:val="22"/>
              </w:rPr>
              <w:t>Live cameras</w:t>
            </w:r>
          </w:p>
        </w:tc>
      </w:tr>
      <w:tr w:rsidR="00F94C17" w:rsidRPr="00CA3F95" w:rsidTr="00B67BC3">
        <w:tc>
          <w:tcPr>
            <w:tcW w:w="828" w:type="dxa"/>
          </w:tcPr>
          <w:p w:rsidR="00F94C17" w:rsidRPr="00CA3F95" w:rsidRDefault="00F94C17" w:rsidP="00B67BC3">
            <w:r w:rsidRPr="00CA3F95">
              <w:rPr>
                <w:sz w:val="22"/>
                <w:szCs w:val="22"/>
              </w:rPr>
              <w:t>9</w:t>
            </w:r>
          </w:p>
        </w:tc>
        <w:tc>
          <w:tcPr>
            <w:tcW w:w="1800" w:type="dxa"/>
          </w:tcPr>
          <w:p w:rsidR="00F94C17" w:rsidRPr="00CA3F95" w:rsidRDefault="00F94C17" w:rsidP="00B67BC3">
            <w:r>
              <w:rPr>
                <w:sz w:val="22"/>
                <w:szCs w:val="22"/>
              </w:rPr>
              <w:t>National news</w:t>
            </w:r>
          </w:p>
        </w:tc>
        <w:tc>
          <w:tcPr>
            <w:tcW w:w="1800" w:type="dxa"/>
          </w:tcPr>
          <w:p w:rsidR="00F94C17" w:rsidRPr="00CA3F95" w:rsidRDefault="00F94C17" w:rsidP="00B67BC3">
            <w:r>
              <w:rPr>
                <w:sz w:val="22"/>
                <w:szCs w:val="22"/>
              </w:rPr>
              <w:t xml:space="preserve">Consumer </w:t>
            </w:r>
            <w:r>
              <w:rPr>
                <w:sz w:val="22"/>
                <w:szCs w:val="22"/>
              </w:rPr>
              <w:lastRenderedPageBreak/>
              <w:t>news</w:t>
            </w:r>
          </w:p>
        </w:tc>
        <w:tc>
          <w:tcPr>
            <w:tcW w:w="1980" w:type="dxa"/>
          </w:tcPr>
          <w:p w:rsidR="00F94C17" w:rsidRPr="00CA3F95" w:rsidRDefault="00F94C17" w:rsidP="00B67BC3">
            <w:r>
              <w:rPr>
                <w:sz w:val="22"/>
                <w:szCs w:val="22"/>
              </w:rPr>
              <w:lastRenderedPageBreak/>
              <w:t>Other information</w:t>
            </w:r>
          </w:p>
        </w:tc>
        <w:tc>
          <w:tcPr>
            <w:tcW w:w="1980" w:type="dxa"/>
          </w:tcPr>
          <w:p w:rsidR="00F94C17" w:rsidRPr="00CA3F95" w:rsidRDefault="00F94C17" w:rsidP="00B67BC3">
            <w:r>
              <w:rPr>
                <w:sz w:val="22"/>
                <w:szCs w:val="22"/>
              </w:rPr>
              <w:t xml:space="preserve">Bios of on-air </w:t>
            </w:r>
            <w:r>
              <w:rPr>
                <w:sz w:val="22"/>
                <w:szCs w:val="22"/>
              </w:rPr>
              <w:lastRenderedPageBreak/>
              <w:t>talent</w:t>
            </w:r>
          </w:p>
        </w:tc>
      </w:tr>
      <w:tr w:rsidR="00F94C17" w:rsidRPr="00CA3F95" w:rsidTr="00B67BC3">
        <w:tc>
          <w:tcPr>
            <w:tcW w:w="828" w:type="dxa"/>
          </w:tcPr>
          <w:p w:rsidR="00F94C17" w:rsidRPr="00CA3F95" w:rsidRDefault="00F94C17" w:rsidP="00B67BC3">
            <w:r w:rsidRPr="00CA3F95">
              <w:rPr>
                <w:sz w:val="22"/>
                <w:szCs w:val="22"/>
              </w:rPr>
              <w:lastRenderedPageBreak/>
              <w:t>10</w:t>
            </w:r>
          </w:p>
        </w:tc>
        <w:tc>
          <w:tcPr>
            <w:tcW w:w="1800" w:type="dxa"/>
          </w:tcPr>
          <w:p w:rsidR="00F94C17" w:rsidRPr="00CA3F95" w:rsidRDefault="00F94C17" w:rsidP="00B67BC3">
            <w:r>
              <w:rPr>
                <w:sz w:val="22"/>
                <w:szCs w:val="22"/>
              </w:rPr>
              <w:t>Bios of on-air talent</w:t>
            </w:r>
          </w:p>
        </w:tc>
        <w:tc>
          <w:tcPr>
            <w:tcW w:w="1800" w:type="dxa"/>
          </w:tcPr>
          <w:p w:rsidR="00F94C17" w:rsidRPr="00CA3F95" w:rsidRDefault="00F94C17" w:rsidP="00B67BC3">
            <w:r>
              <w:rPr>
                <w:sz w:val="22"/>
                <w:szCs w:val="22"/>
              </w:rPr>
              <w:t>Entertainment news</w:t>
            </w:r>
          </w:p>
        </w:tc>
        <w:tc>
          <w:tcPr>
            <w:tcW w:w="1980" w:type="dxa"/>
          </w:tcPr>
          <w:p w:rsidR="00F94C17" w:rsidRPr="00CA3F95" w:rsidRDefault="00F94C17" w:rsidP="00B67BC3">
            <w:r>
              <w:rPr>
                <w:sz w:val="22"/>
                <w:szCs w:val="22"/>
              </w:rPr>
              <w:t>Photo galleries*</w:t>
            </w:r>
          </w:p>
        </w:tc>
        <w:tc>
          <w:tcPr>
            <w:tcW w:w="1980" w:type="dxa"/>
          </w:tcPr>
          <w:p w:rsidR="00F94C17" w:rsidRPr="00CA3F95" w:rsidRDefault="00F94C17" w:rsidP="00B67BC3">
            <w:r>
              <w:rPr>
                <w:sz w:val="22"/>
                <w:szCs w:val="22"/>
              </w:rPr>
              <w:t>Headlines</w:t>
            </w:r>
          </w:p>
        </w:tc>
      </w:tr>
      <w:tr w:rsidR="00F94C17" w:rsidRPr="00CA3F95" w:rsidTr="00B67BC3">
        <w:tc>
          <w:tcPr>
            <w:tcW w:w="828" w:type="dxa"/>
          </w:tcPr>
          <w:p w:rsidR="00F94C17" w:rsidRPr="00CA3F95" w:rsidRDefault="00F94C17" w:rsidP="00B67BC3">
            <w:r w:rsidRPr="00CA3F95">
              <w:rPr>
                <w:sz w:val="22"/>
                <w:szCs w:val="22"/>
              </w:rPr>
              <w:t>11</w:t>
            </w:r>
          </w:p>
        </w:tc>
        <w:tc>
          <w:tcPr>
            <w:tcW w:w="1800" w:type="dxa"/>
          </w:tcPr>
          <w:p w:rsidR="00F94C17" w:rsidRPr="00CA3F95" w:rsidRDefault="00F94C17" w:rsidP="00B67BC3">
            <w:r>
              <w:rPr>
                <w:sz w:val="22"/>
                <w:szCs w:val="22"/>
              </w:rPr>
              <w:t>Other information</w:t>
            </w:r>
          </w:p>
        </w:tc>
        <w:tc>
          <w:tcPr>
            <w:tcW w:w="1800" w:type="dxa"/>
          </w:tcPr>
          <w:p w:rsidR="00F94C17" w:rsidRPr="00CA3F95" w:rsidRDefault="00F94C17" w:rsidP="00B67BC3">
            <w:r>
              <w:rPr>
                <w:sz w:val="22"/>
                <w:szCs w:val="22"/>
              </w:rPr>
              <w:t>Bios of on-air talent</w:t>
            </w:r>
          </w:p>
        </w:tc>
        <w:tc>
          <w:tcPr>
            <w:tcW w:w="1980" w:type="dxa"/>
          </w:tcPr>
          <w:p w:rsidR="00F94C17" w:rsidRPr="00CA3F95" w:rsidRDefault="00F94C17" w:rsidP="00B67BC3">
            <w:r>
              <w:rPr>
                <w:sz w:val="22"/>
                <w:szCs w:val="22"/>
              </w:rPr>
              <w:t>Bios of on-air talent</w:t>
            </w:r>
          </w:p>
        </w:tc>
        <w:tc>
          <w:tcPr>
            <w:tcW w:w="1980" w:type="dxa"/>
          </w:tcPr>
          <w:p w:rsidR="00F94C17" w:rsidRPr="00CA3F95" w:rsidRDefault="00F94C17" w:rsidP="00B67BC3">
            <w:r>
              <w:rPr>
                <w:sz w:val="22"/>
                <w:szCs w:val="22"/>
              </w:rPr>
              <w:t>International news</w:t>
            </w:r>
          </w:p>
        </w:tc>
      </w:tr>
      <w:tr w:rsidR="00F94C17" w:rsidRPr="00CA3F95" w:rsidTr="00B67BC3">
        <w:tc>
          <w:tcPr>
            <w:tcW w:w="828" w:type="dxa"/>
          </w:tcPr>
          <w:p w:rsidR="00F94C17" w:rsidRPr="00CA3F95" w:rsidRDefault="00F94C17" w:rsidP="00B67BC3">
            <w:r w:rsidRPr="00CA3F95">
              <w:rPr>
                <w:sz w:val="22"/>
                <w:szCs w:val="22"/>
              </w:rPr>
              <w:t>12</w:t>
            </w:r>
          </w:p>
        </w:tc>
        <w:tc>
          <w:tcPr>
            <w:tcW w:w="1800" w:type="dxa"/>
          </w:tcPr>
          <w:p w:rsidR="00F94C17" w:rsidRPr="00CA3F95" w:rsidRDefault="00F94C17" w:rsidP="00B67BC3">
            <w:r>
              <w:rPr>
                <w:sz w:val="22"/>
                <w:szCs w:val="22"/>
              </w:rPr>
              <w:t>Traffic</w:t>
            </w:r>
          </w:p>
        </w:tc>
        <w:tc>
          <w:tcPr>
            <w:tcW w:w="1800" w:type="dxa"/>
          </w:tcPr>
          <w:p w:rsidR="00F94C17" w:rsidRPr="00CA3F95" w:rsidRDefault="00F94C17" w:rsidP="00B67BC3">
            <w:r>
              <w:rPr>
                <w:sz w:val="22"/>
                <w:szCs w:val="22"/>
              </w:rPr>
              <w:t>Education</w:t>
            </w:r>
          </w:p>
        </w:tc>
        <w:tc>
          <w:tcPr>
            <w:tcW w:w="1980" w:type="dxa"/>
          </w:tcPr>
          <w:p w:rsidR="00F94C17" w:rsidRPr="00CA3F95" w:rsidRDefault="00F94C17" w:rsidP="00B67BC3">
            <w:r>
              <w:rPr>
                <w:sz w:val="22"/>
                <w:szCs w:val="22"/>
              </w:rPr>
              <w:t>Traffic</w:t>
            </w:r>
          </w:p>
        </w:tc>
        <w:tc>
          <w:tcPr>
            <w:tcW w:w="1980" w:type="dxa"/>
          </w:tcPr>
          <w:p w:rsidR="00F94C17" w:rsidRPr="00CA3F95" w:rsidRDefault="00F94C17" w:rsidP="00B67BC3">
            <w:r>
              <w:rPr>
                <w:sz w:val="22"/>
                <w:szCs w:val="22"/>
              </w:rPr>
              <w:t>Consumer news</w:t>
            </w:r>
          </w:p>
        </w:tc>
      </w:tr>
      <w:tr w:rsidR="00F94C17" w:rsidRPr="00CA3F95" w:rsidTr="00B67BC3">
        <w:tc>
          <w:tcPr>
            <w:tcW w:w="828" w:type="dxa"/>
          </w:tcPr>
          <w:p w:rsidR="00F94C17" w:rsidRPr="00CA3F95" w:rsidRDefault="00F94C17" w:rsidP="00B67BC3">
            <w:r w:rsidRPr="00CA3F95">
              <w:rPr>
                <w:sz w:val="22"/>
                <w:szCs w:val="22"/>
              </w:rPr>
              <w:t>13</w:t>
            </w:r>
          </w:p>
        </w:tc>
        <w:tc>
          <w:tcPr>
            <w:tcW w:w="1800" w:type="dxa"/>
          </w:tcPr>
          <w:p w:rsidR="00F94C17" w:rsidRPr="00CA3F95" w:rsidRDefault="00F94C17" w:rsidP="00B67BC3">
            <w:r>
              <w:rPr>
                <w:sz w:val="22"/>
                <w:szCs w:val="22"/>
              </w:rPr>
              <w:t>Live cameras</w:t>
            </w:r>
          </w:p>
        </w:tc>
        <w:tc>
          <w:tcPr>
            <w:tcW w:w="1800" w:type="dxa"/>
          </w:tcPr>
          <w:p w:rsidR="00F94C17" w:rsidRPr="00CA3F95" w:rsidRDefault="00F94C17" w:rsidP="00B67BC3">
            <w:r>
              <w:rPr>
                <w:sz w:val="22"/>
                <w:szCs w:val="22"/>
              </w:rPr>
              <w:t>Traffic</w:t>
            </w:r>
          </w:p>
        </w:tc>
        <w:tc>
          <w:tcPr>
            <w:tcW w:w="1980" w:type="dxa"/>
          </w:tcPr>
          <w:p w:rsidR="00F94C17" w:rsidRPr="00CA3F95" w:rsidRDefault="00F94C17" w:rsidP="00B67BC3">
            <w:r>
              <w:rPr>
                <w:sz w:val="22"/>
                <w:szCs w:val="22"/>
              </w:rPr>
              <w:t>Sports elsewhere</w:t>
            </w:r>
          </w:p>
        </w:tc>
        <w:tc>
          <w:tcPr>
            <w:tcW w:w="1980" w:type="dxa"/>
          </w:tcPr>
          <w:p w:rsidR="00F94C17" w:rsidRPr="00CA3F95" w:rsidRDefault="00F94C17" w:rsidP="00B67BC3">
            <w:r>
              <w:rPr>
                <w:sz w:val="22"/>
                <w:szCs w:val="22"/>
              </w:rPr>
              <w:t>Sports elsewhere</w:t>
            </w:r>
          </w:p>
        </w:tc>
      </w:tr>
      <w:tr w:rsidR="00F94C17" w:rsidRPr="00CA3F95" w:rsidTr="00B67BC3">
        <w:tc>
          <w:tcPr>
            <w:tcW w:w="828" w:type="dxa"/>
          </w:tcPr>
          <w:p w:rsidR="00F94C17" w:rsidRPr="00CA3F95" w:rsidRDefault="00F94C17" w:rsidP="00B67BC3">
            <w:r w:rsidRPr="00CA3F95">
              <w:rPr>
                <w:sz w:val="22"/>
                <w:szCs w:val="22"/>
              </w:rPr>
              <w:t>14</w:t>
            </w:r>
          </w:p>
        </w:tc>
        <w:tc>
          <w:tcPr>
            <w:tcW w:w="1800" w:type="dxa"/>
          </w:tcPr>
          <w:p w:rsidR="00F94C17" w:rsidRPr="00CA3F95" w:rsidRDefault="00F94C17" w:rsidP="00B67BC3">
            <w:r>
              <w:rPr>
                <w:sz w:val="22"/>
                <w:szCs w:val="22"/>
              </w:rPr>
              <w:t>User-generated content*</w:t>
            </w:r>
          </w:p>
        </w:tc>
        <w:tc>
          <w:tcPr>
            <w:tcW w:w="1800" w:type="dxa"/>
          </w:tcPr>
          <w:p w:rsidR="00F94C17" w:rsidRPr="00CA3F95" w:rsidRDefault="00F94C17" w:rsidP="00B67BC3">
            <w:r>
              <w:rPr>
                <w:sz w:val="22"/>
                <w:szCs w:val="22"/>
              </w:rPr>
              <w:t>Money</w:t>
            </w:r>
          </w:p>
        </w:tc>
        <w:tc>
          <w:tcPr>
            <w:tcW w:w="1980" w:type="dxa"/>
          </w:tcPr>
          <w:p w:rsidR="00F94C17" w:rsidRPr="00CA3F95" w:rsidRDefault="00F94C17" w:rsidP="00B67BC3">
            <w:r>
              <w:rPr>
                <w:sz w:val="22"/>
                <w:szCs w:val="22"/>
              </w:rPr>
              <w:t>International news</w:t>
            </w:r>
          </w:p>
        </w:tc>
        <w:tc>
          <w:tcPr>
            <w:tcW w:w="1980" w:type="dxa"/>
          </w:tcPr>
          <w:p w:rsidR="00F94C17" w:rsidRPr="00CA3F95" w:rsidRDefault="00F94C17" w:rsidP="00B67BC3">
            <w:r>
              <w:rPr>
                <w:sz w:val="22"/>
                <w:szCs w:val="22"/>
              </w:rPr>
              <w:t>Education</w:t>
            </w:r>
          </w:p>
        </w:tc>
      </w:tr>
      <w:tr w:rsidR="00F94C17" w:rsidRPr="00CA3F95" w:rsidTr="00B67BC3">
        <w:tc>
          <w:tcPr>
            <w:tcW w:w="828" w:type="dxa"/>
          </w:tcPr>
          <w:p w:rsidR="00F94C17" w:rsidRPr="00CA3F95" w:rsidRDefault="00F94C17" w:rsidP="00B67BC3">
            <w:r w:rsidRPr="00CA3F95">
              <w:rPr>
                <w:sz w:val="22"/>
                <w:szCs w:val="22"/>
              </w:rPr>
              <w:t>15</w:t>
            </w:r>
          </w:p>
        </w:tc>
        <w:tc>
          <w:tcPr>
            <w:tcW w:w="1800" w:type="dxa"/>
          </w:tcPr>
          <w:p w:rsidR="00F94C17" w:rsidRPr="00CA3F95" w:rsidRDefault="00F94C17" w:rsidP="00B67BC3">
            <w:r>
              <w:rPr>
                <w:sz w:val="22"/>
                <w:szCs w:val="22"/>
              </w:rPr>
              <w:t>Weather elsewhere</w:t>
            </w:r>
          </w:p>
        </w:tc>
        <w:tc>
          <w:tcPr>
            <w:tcW w:w="1800" w:type="dxa"/>
          </w:tcPr>
          <w:p w:rsidR="00F94C17" w:rsidRPr="00CA3F95" w:rsidRDefault="00F94C17" w:rsidP="00B67BC3">
            <w:r>
              <w:rPr>
                <w:sz w:val="22"/>
                <w:szCs w:val="22"/>
              </w:rPr>
              <w:t>Live cameras</w:t>
            </w:r>
          </w:p>
        </w:tc>
        <w:tc>
          <w:tcPr>
            <w:tcW w:w="1980" w:type="dxa"/>
          </w:tcPr>
          <w:p w:rsidR="00F94C17" w:rsidRPr="00CA3F95" w:rsidRDefault="00F94C17" w:rsidP="00B67BC3">
            <w:r>
              <w:rPr>
                <w:sz w:val="22"/>
                <w:szCs w:val="22"/>
              </w:rPr>
              <w:t>User-generated content*</w:t>
            </w:r>
          </w:p>
        </w:tc>
        <w:tc>
          <w:tcPr>
            <w:tcW w:w="1980" w:type="dxa"/>
          </w:tcPr>
          <w:p w:rsidR="00F94C17" w:rsidRPr="00CA3F95" w:rsidRDefault="00F94C17" w:rsidP="00B67BC3">
            <w:r>
              <w:rPr>
                <w:sz w:val="22"/>
                <w:szCs w:val="22"/>
              </w:rPr>
              <w:t>Food</w:t>
            </w:r>
          </w:p>
        </w:tc>
      </w:tr>
      <w:tr w:rsidR="00F94C17" w:rsidRPr="00CA3F95" w:rsidTr="00B67BC3">
        <w:tc>
          <w:tcPr>
            <w:tcW w:w="828" w:type="dxa"/>
          </w:tcPr>
          <w:p w:rsidR="00F94C17" w:rsidRPr="00CA3F95" w:rsidRDefault="00F94C17" w:rsidP="00B67BC3">
            <w:r w:rsidRPr="00CA3F95">
              <w:rPr>
                <w:sz w:val="22"/>
                <w:szCs w:val="22"/>
              </w:rPr>
              <w:t>16</w:t>
            </w:r>
          </w:p>
        </w:tc>
        <w:tc>
          <w:tcPr>
            <w:tcW w:w="1800" w:type="dxa"/>
          </w:tcPr>
          <w:p w:rsidR="00F94C17" w:rsidRPr="00CA3F95" w:rsidRDefault="00F94C17" w:rsidP="00B67BC3">
            <w:r>
              <w:rPr>
                <w:sz w:val="22"/>
                <w:szCs w:val="22"/>
              </w:rPr>
              <w:t>Education</w:t>
            </w:r>
          </w:p>
        </w:tc>
        <w:tc>
          <w:tcPr>
            <w:tcW w:w="1800" w:type="dxa"/>
          </w:tcPr>
          <w:p w:rsidR="00F94C17" w:rsidRPr="00CA3F95" w:rsidRDefault="00F94C17" w:rsidP="00B67BC3">
            <w:r>
              <w:rPr>
                <w:sz w:val="22"/>
                <w:szCs w:val="22"/>
              </w:rPr>
              <w:t>Food</w:t>
            </w:r>
          </w:p>
        </w:tc>
        <w:tc>
          <w:tcPr>
            <w:tcW w:w="1980" w:type="dxa"/>
          </w:tcPr>
          <w:p w:rsidR="00F94C17" w:rsidRPr="00CA3F95" w:rsidRDefault="00F94C17" w:rsidP="00B67BC3">
            <w:r>
              <w:rPr>
                <w:sz w:val="22"/>
                <w:szCs w:val="22"/>
              </w:rPr>
              <w:t>Education</w:t>
            </w:r>
          </w:p>
        </w:tc>
        <w:tc>
          <w:tcPr>
            <w:tcW w:w="1980" w:type="dxa"/>
          </w:tcPr>
          <w:p w:rsidR="00F94C17" w:rsidRPr="00CA3F95" w:rsidRDefault="00F94C17" w:rsidP="00B67BC3">
            <w:r>
              <w:rPr>
                <w:sz w:val="22"/>
                <w:szCs w:val="22"/>
              </w:rPr>
              <w:t>Traffic</w:t>
            </w:r>
          </w:p>
        </w:tc>
      </w:tr>
      <w:tr w:rsidR="00F94C17" w:rsidRPr="00CA3F95" w:rsidTr="00B67BC3">
        <w:tc>
          <w:tcPr>
            <w:tcW w:w="828" w:type="dxa"/>
          </w:tcPr>
          <w:p w:rsidR="00F94C17" w:rsidRPr="00CA3F95" w:rsidRDefault="00F94C17" w:rsidP="00B67BC3">
            <w:r w:rsidRPr="00CA3F95">
              <w:rPr>
                <w:sz w:val="22"/>
                <w:szCs w:val="22"/>
              </w:rPr>
              <w:t>17</w:t>
            </w:r>
          </w:p>
        </w:tc>
        <w:tc>
          <w:tcPr>
            <w:tcW w:w="1800" w:type="dxa"/>
          </w:tcPr>
          <w:p w:rsidR="00F94C17" w:rsidRPr="00CA3F95" w:rsidRDefault="00F94C17" w:rsidP="00B67BC3">
            <w:r>
              <w:rPr>
                <w:sz w:val="22"/>
                <w:szCs w:val="22"/>
              </w:rPr>
              <w:t>Health</w:t>
            </w:r>
          </w:p>
        </w:tc>
        <w:tc>
          <w:tcPr>
            <w:tcW w:w="1800" w:type="dxa"/>
          </w:tcPr>
          <w:p w:rsidR="00F94C17" w:rsidRPr="00CA3F95" w:rsidRDefault="00F94C17" w:rsidP="00B67BC3">
            <w:r>
              <w:rPr>
                <w:sz w:val="22"/>
                <w:szCs w:val="22"/>
              </w:rPr>
              <w:t>International news</w:t>
            </w:r>
          </w:p>
        </w:tc>
        <w:tc>
          <w:tcPr>
            <w:tcW w:w="1980" w:type="dxa"/>
          </w:tcPr>
          <w:p w:rsidR="00F94C17" w:rsidRPr="00CA3F95" w:rsidRDefault="00F94C17" w:rsidP="00B67BC3">
            <w:r>
              <w:rPr>
                <w:sz w:val="22"/>
                <w:szCs w:val="22"/>
              </w:rPr>
              <w:t>Consumer news</w:t>
            </w:r>
          </w:p>
        </w:tc>
        <w:tc>
          <w:tcPr>
            <w:tcW w:w="1980" w:type="dxa"/>
          </w:tcPr>
          <w:p w:rsidR="00F94C17" w:rsidRPr="00CA3F95" w:rsidRDefault="00F94C17" w:rsidP="00B67BC3">
            <w:r>
              <w:rPr>
                <w:sz w:val="22"/>
                <w:szCs w:val="22"/>
              </w:rPr>
              <w:t>Money</w:t>
            </w:r>
          </w:p>
        </w:tc>
      </w:tr>
      <w:tr w:rsidR="00F94C17" w:rsidRPr="00CA3F95" w:rsidTr="00B67BC3">
        <w:tc>
          <w:tcPr>
            <w:tcW w:w="828" w:type="dxa"/>
          </w:tcPr>
          <w:p w:rsidR="00F94C17" w:rsidRPr="00CA3F95" w:rsidRDefault="00F94C17" w:rsidP="00B67BC3">
            <w:r w:rsidRPr="00CA3F95">
              <w:rPr>
                <w:sz w:val="22"/>
                <w:szCs w:val="22"/>
              </w:rPr>
              <w:t>18</w:t>
            </w:r>
          </w:p>
        </w:tc>
        <w:tc>
          <w:tcPr>
            <w:tcW w:w="1800" w:type="dxa"/>
          </w:tcPr>
          <w:p w:rsidR="00F94C17" w:rsidRPr="00CA3F95" w:rsidRDefault="00F94C17" w:rsidP="00B67BC3">
            <w:r>
              <w:rPr>
                <w:sz w:val="22"/>
                <w:szCs w:val="22"/>
              </w:rPr>
              <w:t>Consumer news</w:t>
            </w:r>
          </w:p>
        </w:tc>
        <w:tc>
          <w:tcPr>
            <w:tcW w:w="1800" w:type="dxa"/>
          </w:tcPr>
          <w:p w:rsidR="00F94C17" w:rsidRPr="00CA3F95" w:rsidRDefault="00F94C17" w:rsidP="00B67BC3">
            <w:r>
              <w:rPr>
                <w:sz w:val="22"/>
                <w:szCs w:val="22"/>
              </w:rPr>
              <w:t>Sports elsewhere</w:t>
            </w:r>
          </w:p>
        </w:tc>
        <w:tc>
          <w:tcPr>
            <w:tcW w:w="1980" w:type="dxa"/>
          </w:tcPr>
          <w:p w:rsidR="00F94C17" w:rsidRPr="00CA3F95" w:rsidRDefault="00F94C17" w:rsidP="00B67BC3">
            <w:r>
              <w:rPr>
                <w:sz w:val="22"/>
                <w:szCs w:val="22"/>
              </w:rPr>
              <w:t>Money</w:t>
            </w:r>
          </w:p>
        </w:tc>
        <w:tc>
          <w:tcPr>
            <w:tcW w:w="1980" w:type="dxa"/>
          </w:tcPr>
          <w:p w:rsidR="00F94C17" w:rsidRPr="00CA3F95" w:rsidRDefault="00F94C17" w:rsidP="00B67BC3">
            <w:r>
              <w:rPr>
                <w:sz w:val="22"/>
                <w:szCs w:val="22"/>
              </w:rPr>
              <w:t>Health</w:t>
            </w:r>
          </w:p>
        </w:tc>
      </w:tr>
      <w:tr w:rsidR="00F94C17" w:rsidRPr="00CA3F95" w:rsidTr="00B67BC3">
        <w:tc>
          <w:tcPr>
            <w:tcW w:w="828" w:type="dxa"/>
          </w:tcPr>
          <w:p w:rsidR="00F94C17" w:rsidRPr="00CA3F95" w:rsidRDefault="00F94C17" w:rsidP="00B67BC3">
            <w:r>
              <w:rPr>
                <w:sz w:val="22"/>
                <w:szCs w:val="22"/>
              </w:rPr>
              <w:t>19</w:t>
            </w:r>
          </w:p>
        </w:tc>
        <w:tc>
          <w:tcPr>
            <w:tcW w:w="1800" w:type="dxa"/>
          </w:tcPr>
          <w:p w:rsidR="00F94C17" w:rsidRDefault="00F94C17" w:rsidP="00B67BC3">
            <w:r>
              <w:rPr>
                <w:sz w:val="22"/>
                <w:szCs w:val="22"/>
              </w:rPr>
              <w:t>Money</w:t>
            </w:r>
          </w:p>
        </w:tc>
        <w:tc>
          <w:tcPr>
            <w:tcW w:w="1800" w:type="dxa"/>
          </w:tcPr>
          <w:p w:rsidR="00F94C17" w:rsidRPr="00CA3F95" w:rsidRDefault="00F94C17" w:rsidP="00B67BC3"/>
        </w:tc>
        <w:tc>
          <w:tcPr>
            <w:tcW w:w="1980" w:type="dxa"/>
          </w:tcPr>
          <w:p w:rsidR="00F94C17" w:rsidRDefault="00F94C17" w:rsidP="00B67BC3">
            <w:r>
              <w:rPr>
                <w:sz w:val="22"/>
                <w:szCs w:val="22"/>
              </w:rPr>
              <w:t>Food</w:t>
            </w:r>
          </w:p>
        </w:tc>
        <w:tc>
          <w:tcPr>
            <w:tcW w:w="1980" w:type="dxa"/>
          </w:tcPr>
          <w:p w:rsidR="00F94C17" w:rsidRDefault="00F94C17" w:rsidP="00B67BC3"/>
        </w:tc>
      </w:tr>
      <w:tr w:rsidR="00F94C17" w:rsidRPr="00CA3F95" w:rsidTr="00B67BC3">
        <w:tc>
          <w:tcPr>
            <w:tcW w:w="828" w:type="dxa"/>
          </w:tcPr>
          <w:p w:rsidR="00F94C17" w:rsidRPr="00CA3F95" w:rsidRDefault="00F94C17" w:rsidP="00B67BC3">
            <w:r>
              <w:rPr>
                <w:sz w:val="22"/>
                <w:szCs w:val="22"/>
              </w:rPr>
              <w:t>20</w:t>
            </w:r>
          </w:p>
        </w:tc>
        <w:tc>
          <w:tcPr>
            <w:tcW w:w="1800" w:type="dxa"/>
          </w:tcPr>
          <w:p w:rsidR="00F94C17" w:rsidRDefault="00F94C17" w:rsidP="00B67BC3">
            <w:r>
              <w:rPr>
                <w:sz w:val="22"/>
                <w:szCs w:val="22"/>
              </w:rPr>
              <w:t>International news</w:t>
            </w:r>
          </w:p>
        </w:tc>
        <w:tc>
          <w:tcPr>
            <w:tcW w:w="1800" w:type="dxa"/>
          </w:tcPr>
          <w:p w:rsidR="00F94C17" w:rsidRPr="00CA3F95" w:rsidRDefault="00F94C17" w:rsidP="00B67BC3"/>
        </w:tc>
        <w:tc>
          <w:tcPr>
            <w:tcW w:w="1980" w:type="dxa"/>
          </w:tcPr>
          <w:p w:rsidR="00F94C17" w:rsidRDefault="00F94C17" w:rsidP="00B67BC3">
            <w:r>
              <w:rPr>
                <w:sz w:val="22"/>
                <w:szCs w:val="22"/>
              </w:rPr>
              <w:t>Health</w:t>
            </w:r>
          </w:p>
        </w:tc>
        <w:tc>
          <w:tcPr>
            <w:tcW w:w="1980" w:type="dxa"/>
          </w:tcPr>
          <w:p w:rsidR="00F94C17" w:rsidRDefault="00F94C17" w:rsidP="00B67BC3"/>
        </w:tc>
      </w:tr>
      <w:tr w:rsidR="00F94C17" w:rsidRPr="00CA3F95" w:rsidTr="00B67BC3">
        <w:tc>
          <w:tcPr>
            <w:tcW w:w="828" w:type="dxa"/>
          </w:tcPr>
          <w:p w:rsidR="00F94C17" w:rsidRPr="00CA3F95" w:rsidRDefault="00F94C17" w:rsidP="00B67BC3">
            <w:r>
              <w:rPr>
                <w:sz w:val="22"/>
                <w:szCs w:val="22"/>
              </w:rPr>
              <w:t>21</w:t>
            </w:r>
          </w:p>
        </w:tc>
        <w:tc>
          <w:tcPr>
            <w:tcW w:w="1800" w:type="dxa"/>
          </w:tcPr>
          <w:p w:rsidR="00F94C17" w:rsidRDefault="00F94C17" w:rsidP="00B67BC3">
            <w:r>
              <w:rPr>
                <w:sz w:val="22"/>
                <w:szCs w:val="22"/>
              </w:rPr>
              <w:t>Food</w:t>
            </w:r>
          </w:p>
        </w:tc>
        <w:tc>
          <w:tcPr>
            <w:tcW w:w="1800" w:type="dxa"/>
          </w:tcPr>
          <w:p w:rsidR="00F94C17" w:rsidRPr="00CA3F95" w:rsidRDefault="00F94C17" w:rsidP="00B67BC3"/>
        </w:tc>
        <w:tc>
          <w:tcPr>
            <w:tcW w:w="1980" w:type="dxa"/>
          </w:tcPr>
          <w:p w:rsidR="00F94C17" w:rsidRDefault="00F94C17" w:rsidP="00B67BC3">
            <w:r>
              <w:rPr>
                <w:sz w:val="22"/>
                <w:szCs w:val="22"/>
              </w:rPr>
              <w:t>Weather elsewhere</w:t>
            </w:r>
          </w:p>
        </w:tc>
        <w:tc>
          <w:tcPr>
            <w:tcW w:w="1980" w:type="dxa"/>
          </w:tcPr>
          <w:p w:rsidR="00F94C17" w:rsidRDefault="00F94C17" w:rsidP="00B67BC3"/>
        </w:tc>
      </w:tr>
      <w:tr w:rsidR="00F94C17" w:rsidRPr="00CA3F95" w:rsidTr="00B67BC3">
        <w:tc>
          <w:tcPr>
            <w:tcW w:w="828" w:type="dxa"/>
          </w:tcPr>
          <w:p w:rsidR="00F94C17" w:rsidRPr="00CA3F95" w:rsidRDefault="00F94C17" w:rsidP="00B67BC3">
            <w:r>
              <w:rPr>
                <w:sz w:val="22"/>
                <w:szCs w:val="22"/>
              </w:rPr>
              <w:t>22</w:t>
            </w:r>
          </w:p>
        </w:tc>
        <w:tc>
          <w:tcPr>
            <w:tcW w:w="1800" w:type="dxa"/>
          </w:tcPr>
          <w:p w:rsidR="00F94C17" w:rsidRDefault="00F94C17" w:rsidP="00B67BC3">
            <w:r>
              <w:rPr>
                <w:sz w:val="22"/>
                <w:szCs w:val="22"/>
              </w:rPr>
              <w:t>Sports elsewhere</w:t>
            </w:r>
          </w:p>
        </w:tc>
        <w:tc>
          <w:tcPr>
            <w:tcW w:w="1800" w:type="dxa"/>
          </w:tcPr>
          <w:p w:rsidR="00F94C17" w:rsidRPr="00CA3F95" w:rsidRDefault="00F94C17" w:rsidP="00B67BC3"/>
        </w:tc>
        <w:tc>
          <w:tcPr>
            <w:tcW w:w="1980" w:type="dxa"/>
          </w:tcPr>
          <w:p w:rsidR="00F94C17" w:rsidRDefault="00F94C17" w:rsidP="00B67BC3">
            <w:r>
              <w:rPr>
                <w:sz w:val="22"/>
                <w:szCs w:val="22"/>
              </w:rPr>
              <w:t>Live cameras</w:t>
            </w:r>
          </w:p>
        </w:tc>
        <w:tc>
          <w:tcPr>
            <w:tcW w:w="1980" w:type="dxa"/>
          </w:tcPr>
          <w:p w:rsidR="00F94C17" w:rsidRDefault="00F94C17" w:rsidP="00B67BC3"/>
        </w:tc>
      </w:tr>
    </w:tbl>
    <w:p w:rsidR="00F94C17" w:rsidRDefault="00F94C17" w:rsidP="00F94C17">
      <w:pPr>
        <w:rPr>
          <w:sz w:val="22"/>
          <w:szCs w:val="22"/>
        </w:rPr>
      </w:pPr>
      <w:r>
        <w:rPr>
          <w:sz w:val="22"/>
          <w:szCs w:val="22"/>
        </w:rPr>
        <w:t>*New choices in the 2011 Survey</w:t>
      </w:r>
    </w:p>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Local news, weather and sports took the top three spots (in that order) for both TV and radio this year.  That's where I most often see them.  A direct comparison with previous years is harder because </w:t>
      </w:r>
      <w:r w:rsidR="0003316B">
        <w:rPr>
          <w:sz w:val="22"/>
          <w:szCs w:val="22"/>
        </w:rPr>
        <w:t xml:space="preserve">I added </w:t>
      </w:r>
      <w:r>
        <w:rPr>
          <w:sz w:val="22"/>
          <w:szCs w:val="22"/>
        </w:rPr>
        <w:t>four new categories this time around: school closings, contests/promotions, photo galleries and user-generated content.  Three of the four new entries finished among the top 10 for both TV and radio this year.  I suspect that user-generated content</w:t>
      </w:r>
      <w:r w:rsidR="00907808">
        <w:rPr>
          <w:sz w:val="22"/>
          <w:szCs w:val="22"/>
        </w:rPr>
        <w:t>, which came in 14 and 15,</w:t>
      </w:r>
      <w:r>
        <w:rPr>
          <w:sz w:val="22"/>
          <w:szCs w:val="22"/>
        </w:rPr>
        <w:t xml:space="preserve"> </w:t>
      </w:r>
      <w:r w:rsidR="0003316B">
        <w:rPr>
          <w:sz w:val="22"/>
          <w:szCs w:val="22"/>
        </w:rPr>
        <w:t xml:space="preserve">respectively, </w:t>
      </w:r>
      <w:r>
        <w:rPr>
          <w:sz w:val="22"/>
          <w:szCs w:val="22"/>
        </w:rPr>
        <w:t xml:space="preserve">will make it </w:t>
      </w:r>
      <w:r w:rsidR="00907808">
        <w:rPr>
          <w:sz w:val="22"/>
          <w:szCs w:val="22"/>
        </w:rPr>
        <w:t xml:space="preserve">up </w:t>
      </w:r>
      <w:r>
        <w:rPr>
          <w:sz w:val="22"/>
          <w:szCs w:val="22"/>
        </w:rPr>
        <w:t>there in the not too distant future.</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 xml:space="preserve">"Other information" came in 11th in TV and 9th in radio.  In television, the top </w:t>
      </w:r>
      <w:r w:rsidR="00C26DCA">
        <w:rPr>
          <w:sz w:val="22"/>
          <w:szCs w:val="22"/>
        </w:rPr>
        <w:t xml:space="preserve">"other" </w:t>
      </w:r>
      <w:r>
        <w:rPr>
          <w:sz w:val="22"/>
          <w:szCs w:val="22"/>
        </w:rPr>
        <w:t xml:space="preserve">items noted were bizarre news or </w:t>
      </w:r>
      <w:r w:rsidR="00907808">
        <w:rPr>
          <w:sz w:val="22"/>
          <w:szCs w:val="22"/>
        </w:rPr>
        <w:t xml:space="preserve">bizarre </w:t>
      </w:r>
      <w:r>
        <w:rPr>
          <w:sz w:val="22"/>
          <w:szCs w:val="22"/>
        </w:rPr>
        <w:t xml:space="preserve">videos and obituaries.  In radio, the top "other" group included Twitter, vlogs and </w:t>
      </w:r>
      <w:r w:rsidR="00907808">
        <w:rPr>
          <w:sz w:val="22"/>
          <w:szCs w:val="22"/>
        </w:rPr>
        <w:t>Y</w:t>
      </w:r>
      <w:r>
        <w:rPr>
          <w:sz w:val="22"/>
          <w:szCs w:val="22"/>
        </w:rPr>
        <w:t>ou</w:t>
      </w:r>
      <w:r w:rsidR="00907808">
        <w:rPr>
          <w:sz w:val="22"/>
          <w:szCs w:val="22"/>
        </w:rPr>
        <w:t>T</w:t>
      </w:r>
      <w:r>
        <w:rPr>
          <w:sz w:val="22"/>
          <w:szCs w:val="22"/>
        </w:rPr>
        <w:t>ube videos.</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Pr>
          <w:sz w:val="22"/>
          <w:szCs w:val="22"/>
        </w:rPr>
        <w:t>Percentage of web content that's only on the web - 2011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B67BC3">
        <w:tc>
          <w:tcPr>
            <w:tcW w:w="0" w:type="auto"/>
          </w:tcPr>
          <w:p w:rsidR="00F94C17" w:rsidRPr="00CA3F95" w:rsidRDefault="00F94C17" w:rsidP="00B67BC3"/>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8462EC" w:rsidRDefault="00F94C17" w:rsidP="00B67BC3">
            <w:r>
              <w:rPr>
                <w:sz w:val="22"/>
                <w:szCs w:val="22"/>
              </w:rPr>
              <w:t>28.6%</w:t>
            </w:r>
          </w:p>
        </w:tc>
      </w:tr>
      <w:tr w:rsidR="00F94C17" w:rsidRPr="00CA3F95" w:rsidTr="00B67BC3">
        <w:tc>
          <w:tcPr>
            <w:tcW w:w="0" w:type="auto"/>
          </w:tcPr>
          <w:p w:rsidR="00F94C17" w:rsidRPr="00CA3F95" w:rsidRDefault="00F94C17" w:rsidP="00B67BC3">
            <w:r w:rsidRPr="00CA3F95">
              <w:rPr>
                <w:sz w:val="22"/>
                <w:szCs w:val="22"/>
              </w:rPr>
              <w:t>Markets 1-25</w:t>
            </w:r>
          </w:p>
        </w:tc>
        <w:tc>
          <w:tcPr>
            <w:tcW w:w="0" w:type="auto"/>
          </w:tcPr>
          <w:p w:rsidR="00F94C17" w:rsidRPr="008462EC" w:rsidRDefault="00F94C17" w:rsidP="00B67BC3">
            <w:r>
              <w:rPr>
                <w:sz w:val="22"/>
                <w:szCs w:val="22"/>
              </w:rPr>
              <w:t>35.6</w:t>
            </w:r>
          </w:p>
        </w:tc>
      </w:tr>
      <w:tr w:rsidR="00F94C17" w:rsidRPr="00CA3F95" w:rsidTr="00B67BC3">
        <w:tc>
          <w:tcPr>
            <w:tcW w:w="0" w:type="auto"/>
          </w:tcPr>
          <w:p w:rsidR="00F94C17" w:rsidRPr="00CA3F95" w:rsidRDefault="00F94C17" w:rsidP="00B67BC3">
            <w:r w:rsidRPr="00CA3F95">
              <w:rPr>
                <w:sz w:val="22"/>
                <w:szCs w:val="22"/>
              </w:rPr>
              <w:t>Markets 26-50</w:t>
            </w:r>
          </w:p>
        </w:tc>
        <w:tc>
          <w:tcPr>
            <w:tcW w:w="0" w:type="auto"/>
          </w:tcPr>
          <w:p w:rsidR="00F94C17" w:rsidRPr="008462EC" w:rsidRDefault="00F94C17" w:rsidP="00B67BC3">
            <w:r>
              <w:rPr>
                <w:sz w:val="22"/>
                <w:szCs w:val="22"/>
              </w:rPr>
              <w:t>28.3</w:t>
            </w:r>
          </w:p>
        </w:tc>
      </w:tr>
      <w:tr w:rsidR="00F94C17" w:rsidRPr="00CA3F95" w:rsidTr="00B67BC3">
        <w:tc>
          <w:tcPr>
            <w:tcW w:w="0" w:type="auto"/>
          </w:tcPr>
          <w:p w:rsidR="00F94C17" w:rsidRPr="00CA3F95" w:rsidRDefault="00F94C17" w:rsidP="00B67BC3">
            <w:r w:rsidRPr="00CA3F95">
              <w:rPr>
                <w:sz w:val="22"/>
                <w:szCs w:val="22"/>
              </w:rPr>
              <w:t>Markets 51-100</w:t>
            </w:r>
          </w:p>
        </w:tc>
        <w:tc>
          <w:tcPr>
            <w:tcW w:w="0" w:type="auto"/>
          </w:tcPr>
          <w:p w:rsidR="00F94C17" w:rsidRPr="008462EC" w:rsidRDefault="00F94C17" w:rsidP="00B67BC3">
            <w:r>
              <w:rPr>
                <w:sz w:val="22"/>
                <w:szCs w:val="22"/>
              </w:rPr>
              <w:t>31.3</w:t>
            </w:r>
          </w:p>
        </w:tc>
      </w:tr>
      <w:tr w:rsidR="00F94C17" w:rsidRPr="00CA3F95" w:rsidTr="00B67BC3">
        <w:tc>
          <w:tcPr>
            <w:tcW w:w="0" w:type="auto"/>
          </w:tcPr>
          <w:p w:rsidR="00F94C17" w:rsidRPr="00CA3F95" w:rsidRDefault="00F94C17" w:rsidP="00B67BC3">
            <w:r w:rsidRPr="00CA3F95">
              <w:rPr>
                <w:sz w:val="22"/>
                <w:szCs w:val="22"/>
              </w:rPr>
              <w:t>Markets 101-150</w:t>
            </w:r>
          </w:p>
        </w:tc>
        <w:tc>
          <w:tcPr>
            <w:tcW w:w="0" w:type="auto"/>
          </w:tcPr>
          <w:p w:rsidR="00F94C17" w:rsidRPr="008462EC" w:rsidRDefault="00F94C17" w:rsidP="00B67BC3">
            <w:r>
              <w:rPr>
                <w:sz w:val="22"/>
                <w:szCs w:val="22"/>
              </w:rPr>
              <w:t>26.1</w:t>
            </w:r>
          </w:p>
        </w:tc>
      </w:tr>
      <w:tr w:rsidR="00F94C17" w:rsidRPr="00CA3F95" w:rsidTr="00B67BC3">
        <w:tc>
          <w:tcPr>
            <w:tcW w:w="0" w:type="auto"/>
          </w:tcPr>
          <w:p w:rsidR="00F94C17" w:rsidRPr="00CA3F95" w:rsidRDefault="00F94C17" w:rsidP="00B67BC3">
            <w:r w:rsidRPr="00CA3F95">
              <w:rPr>
                <w:sz w:val="22"/>
                <w:szCs w:val="22"/>
              </w:rPr>
              <w:lastRenderedPageBreak/>
              <w:t>Markets 151+</w:t>
            </w:r>
          </w:p>
        </w:tc>
        <w:tc>
          <w:tcPr>
            <w:tcW w:w="0" w:type="auto"/>
          </w:tcPr>
          <w:p w:rsidR="00F94C17" w:rsidRPr="008462EC" w:rsidRDefault="00F94C17" w:rsidP="00B67BC3">
            <w:r>
              <w:rPr>
                <w:sz w:val="22"/>
                <w:szCs w:val="22"/>
              </w:rPr>
              <w:t>24.0</w:t>
            </w:r>
          </w:p>
        </w:tc>
      </w:tr>
      <w:tr w:rsidR="00F94C17" w:rsidRPr="00CA3F95" w:rsidTr="00B67BC3">
        <w:tc>
          <w:tcPr>
            <w:tcW w:w="0" w:type="auto"/>
          </w:tcPr>
          <w:p w:rsidR="00F94C17" w:rsidRPr="00CA3F95" w:rsidRDefault="00F94C17" w:rsidP="00B67BC3"/>
        </w:tc>
        <w:tc>
          <w:tcPr>
            <w:tcW w:w="0" w:type="auto"/>
          </w:tcPr>
          <w:p w:rsidR="00F94C17" w:rsidRPr="004331BE" w:rsidRDefault="00F94C17" w:rsidP="00B67BC3">
            <w:pPr>
              <w:rPr>
                <w:highlight w:val="yellow"/>
              </w:rPr>
            </w:pPr>
          </w:p>
        </w:tc>
      </w:tr>
      <w:tr w:rsidR="00F94C17" w:rsidRPr="00CA3F95" w:rsidTr="00B67BC3">
        <w:tc>
          <w:tcPr>
            <w:tcW w:w="0" w:type="auto"/>
          </w:tcPr>
          <w:p w:rsidR="00F94C17" w:rsidRPr="00CA3F95" w:rsidRDefault="00F94C17" w:rsidP="00B67BC3">
            <w:r>
              <w:rPr>
                <w:sz w:val="22"/>
                <w:szCs w:val="22"/>
              </w:rPr>
              <w:t>Staff size</w:t>
            </w:r>
          </w:p>
        </w:tc>
        <w:tc>
          <w:tcPr>
            <w:tcW w:w="0" w:type="auto"/>
          </w:tcPr>
          <w:p w:rsidR="00F94C17" w:rsidRPr="004331BE" w:rsidRDefault="00F94C17" w:rsidP="00B67BC3"/>
        </w:tc>
      </w:tr>
      <w:tr w:rsidR="00F94C17" w:rsidRPr="00CA3F95" w:rsidTr="00B67BC3">
        <w:tc>
          <w:tcPr>
            <w:tcW w:w="0" w:type="auto"/>
          </w:tcPr>
          <w:p w:rsidR="00F94C17" w:rsidRPr="00CA3F95" w:rsidRDefault="00F94C17" w:rsidP="00B67BC3">
            <w:r>
              <w:rPr>
                <w:sz w:val="22"/>
                <w:szCs w:val="22"/>
              </w:rPr>
              <w:t>51+</w:t>
            </w:r>
          </w:p>
        </w:tc>
        <w:tc>
          <w:tcPr>
            <w:tcW w:w="0" w:type="auto"/>
          </w:tcPr>
          <w:p w:rsidR="00F94C17" w:rsidRPr="004331BE" w:rsidRDefault="00F94C17" w:rsidP="00B67BC3">
            <w:r>
              <w:rPr>
                <w:sz w:val="22"/>
                <w:szCs w:val="22"/>
              </w:rPr>
              <w:t>32.8</w:t>
            </w:r>
          </w:p>
        </w:tc>
      </w:tr>
      <w:tr w:rsidR="00F94C17" w:rsidRPr="00CA3F95" w:rsidTr="00B67BC3">
        <w:tc>
          <w:tcPr>
            <w:tcW w:w="0" w:type="auto"/>
          </w:tcPr>
          <w:p w:rsidR="00F94C17" w:rsidRPr="00CA3F95" w:rsidRDefault="00F94C17" w:rsidP="00B67BC3">
            <w:r>
              <w:rPr>
                <w:sz w:val="22"/>
                <w:szCs w:val="22"/>
              </w:rPr>
              <w:t>31 - 50</w:t>
            </w:r>
          </w:p>
        </w:tc>
        <w:tc>
          <w:tcPr>
            <w:tcW w:w="0" w:type="auto"/>
          </w:tcPr>
          <w:p w:rsidR="00F94C17" w:rsidRPr="004331BE" w:rsidRDefault="00F94C17" w:rsidP="00B67BC3">
            <w:r>
              <w:rPr>
                <w:sz w:val="22"/>
                <w:szCs w:val="22"/>
              </w:rPr>
              <w:t>30.6</w:t>
            </w:r>
          </w:p>
        </w:tc>
      </w:tr>
      <w:tr w:rsidR="00F94C17" w:rsidRPr="00CA3F95" w:rsidTr="00B67BC3">
        <w:tc>
          <w:tcPr>
            <w:tcW w:w="0" w:type="auto"/>
          </w:tcPr>
          <w:p w:rsidR="00F94C17" w:rsidRPr="00CA3F95" w:rsidRDefault="00F94C17" w:rsidP="00B67BC3">
            <w:r>
              <w:rPr>
                <w:sz w:val="22"/>
                <w:szCs w:val="22"/>
              </w:rPr>
              <w:t>21 - 30</w:t>
            </w:r>
          </w:p>
        </w:tc>
        <w:tc>
          <w:tcPr>
            <w:tcW w:w="0" w:type="auto"/>
          </w:tcPr>
          <w:p w:rsidR="00F94C17" w:rsidRPr="004331BE" w:rsidRDefault="00F94C17" w:rsidP="00B67BC3">
            <w:r>
              <w:rPr>
                <w:sz w:val="22"/>
                <w:szCs w:val="22"/>
              </w:rPr>
              <w:t>26.9</w:t>
            </w:r>
          </w:p>
        </w:tc>
      </w:tr>
      <w:tr w:rsidR="00F94C17" w:rsidRPr="00CA3F95" w:rsidTr="00B67BC3">
        <w:tc>
          <w:tcPr>
            <w:tcW w:w="0" w:type="auto"/>
          </w:tcPr>
          <w:p w:rsidR="00F94C17" w:rsidRPr="00CA3F95" w:rsidRDefault="00F94C17" w:rsidP="00B67BC3">
            <w:r>
              <w:rPr>
                <w:sz w:val="22"/>
                <w:szCs w:val="22"/>
              </w:rPr>
              <w:t>11 - 20</w:t>
            </w:r>
          </w:p>
        </w:tc>
        <w:tc>
          <w:tcPr>
            <w:tcW w:w="0" w:type="auto"/>
          </w:tcPr>
          <w:p w:rsidR="00F94C17" w:rsidRPr="004331BE" w:rsidRDefault="00F94C17" w:rsidP="00B67BC3">
            <w:r>
              <w:rPr>
                <w:sz w:val="22"/>
                <w:szCs w:val="22"/>
              </w:rPr>
              <w:t>24.5</w:t>
            </w:r>
          </w:p>
        </w:tc>
      </w:tr>
      <w:tr w:rsidR="00F94C17" w:rsidRPr="00CA3F95" w:rsidTr="00B67BC3">
        <w:tc>
          <w:tcPr>
            <w:tcW w:w="0" w:type="auto"/>
          </w:tcPr>
          <w:p w:rsidR="00F94C17" w:rsidRDefault="00F94C17" w:rsidP="00B67BC3">
            <w:r>
              <w:rPr>
                <w:sz w:val="22"/>
                <w:szCs w:val="22"/>
              </w:rPr>
              <w:t>1 - 10</w:t>
            </w:r>
          </w:p>
        </w:tc>
        <w:tc>
          <w:tcPr>
            <w:tcW w:w="0" w:type="auto"/>
          </w:tcPr>
          <w:p w:rsidR="00F94C17" w:rsidRDefault="00F94C17" w:rsidP="00B67BC3">
            <w:r>
              <w:rPr>
                <w:sz w:val="22"/>
                <w:szCs w:val="22"/>
              </w:rPr>
              <w:t>27.3</w:t>
            </w:r>
          </w:p>
        </w:tc>
      </w:tr>
    </w:tbl>
    <w:p w:rsidR="00F94C17" w:rsidRDefault="00F94C17" w:rsidP="00F94C17">
      <w:pPr>
        <w:spacing w:line="360" w:lineRule="auto"/>
        <w:rPr>
          <w:sz w:val="22"/>
          <w:szCs w:val="22"/>
        </w:rPr>
      </w:pPr>
    </w:p>
    <w:p w:rsidR="00F94C17" w:rsidRDefault="0003316B" w:rsidP="00F94C17">
      <w:pPr>
        <w:spacing w:line="360" w:lineRule="auto"/>
        <w:rPr>
          <w:sz w:val="22"/>
          <w:szCs w:val="22"/>
        </w:rPr>
      </w:pPr>
      <w:r>
        <w:rPr>
          <w:sz w:val="22"/>
          <w:szCs w:val="22"/>
        </w:rPr>
        <w:t xml:space="preserve">This is a new question this year.  </w:t>
      </w:r>
      <w:r w:rsidR="00F94C17">
        <w:rPr>
          <w:sz w:val="22"/>
          <w:szCs w:val="22"/>
        </w:rPr>
        <w:t xml:space="preserve">Overall, the bigger the market and the bigger the station, the more material on a station's website that's only on the web (and </w:t>
      </w:r>
      <w:r w:rsidR="00FC3DF7">
        <w:rPr>
          <w:sz w:val="22"/>
          <w:szCs w:val="22"/>
        </w:rPr>
        <w:t xml:space="preserve">not </w:t>
      </w:r>
      <w:r w:rsidR="00F94C17">
        <w:rPr>
          <w:sz w:val="22"/>
          <w:szCs w:val="22"/>
        </w:rPr>
        <w:t xml:space="preserve">from or on air).  Network affiliation made little difference, although NBC affiliates were a little lower than others.  Other commercial </w:t>
      </w:r>
      <w:r w:rsidR="00FC3DF7">
        <w:rPr>
          <w:sz w:val="22"/>
          <w:szCs w:val="22"/>
        </w:rPr>
        <w:t xml:space="preserve">stations </w:t>
      </w:r>
      <w:r w:rsidR="00F94C17">
        <w:rPr>
          <w:sz w:val="22"/>
          <w:szCs w:val="22"/>
        </w:rPr>
        <w:t>(many of which are in larger markets) were higher than network affiliates, and non-commercial stations were significantly lower.  Region made no difference.</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Pr>
          <w:sz w:val="22"/>
          <w:szCs w:val="22"/>
        </w:rPr>
        <w:t>Percentage of web content that's user-generated - 2011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718"/>
      </w:tblGrid>
      <w:tr w:rsidR="00F94C17" w:rsidRPr="00CA3F95" w:rsidTr="00B67BC3">
        <w:tc>
          <w:tcPr>
            <w:tcW w:w="0" w:type="auto"/>
          </w:tcPr>
          <w:p w:rsidR="00F94C17" w:rsidRPr="00CA3F95" w:rsidRDefault="00F94C17" w:rsidP="00B67BC3"/>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8462EC" w:rsidRDefault="00F94C17" w:rsidP="00B67BC3">
            <w:r>
              <w:rPr>
                <w:sz w:val="22"/>
                <w:szCs w:val="22"/>
              </w:rPr>
              <w:t>8.9%</w:t>
            </w:r>
          </w:p>
        </w:tc>
      </w:tr>
      <w:tr w:rsidR="00F94C17" w:rsidRPr="00CA3F95" w:rsidTr="00B67BC3">
        <w:tc>
          <w:tcPr>
            <w:tcW w:w="0" w:type="auto"/>
          </w:tcPr>
          <w:p w:rsidR="00F94C17" w:rsidRPr="00CA3F95" w:rsidRDefault="00F94C17" w:rsidP="00B67BC3">
            <w:r w:rsidRPr="00CA3F95">
              <w:rPr>
                <w:sz w:val="22"/>
                <w:szCs w:val="22"/>
              </w:rPr>
              <w:t>Markets 1-25</w:t>
            </w:r>
          </w:p>
        </w:tc>
        <w:tc>
          <w:tcPr>
            <w:tcW w:w="0" w:type="auto"/>
          </w:tcPr>
          <w:p w:rsidR="00F94C17" w:rsidRPr="008462EC" w:rsidRDefault="00F94C17" w:rsidP="00B67BC3">
            <w:r>
              <w:rPr>
                <w:sz w:val="22"/>
                <w:szCs w:val="22"/>
              </w:rPr>
              <w:t>6.5</w:t>
            </w:r>
          </w:p>
        </w:tc>
      </w:tr>
      <w:tr w:rsidR="00F94C17" w:rsidRPr="00CA3F95" w:rsidTr="00B67BC3">
        <w:tc>
          <w:tcPr>
            <w:tcW w:w="0" w:type="auto"/>
          </w:tcPr>
          <w:p w:rsidR="00F94C17" w:rsidRPr="00CA3F95" w:rsidRDefault="00F94C17" w:rsidP="00B67BC3">
            <w:r w:rsidRPr="00CA3F95">
              <w:rPr>
                <w:sz w:val="22"/>
                <w:szCs w:val="22"/>
              </w:rPr>
              <w:t>Markets 26-50</w:t>
            </w:r>
          </w:p>
        </w:tc>
        <w:tc>
          <w:tcPr>
            <w:tcW w:w="0" w:type="auto"/>
          </w:tcPr>
          <w:p w:rsidR="00F94C17" w:rsidRPr="008462EC" w:rsidRDefault="00F94C17" w:rsidP="00B67BC3">
            <w:r>
              <w:rPr>
                <w:sz w:val="22"/>
                <w:szCs w:val="22"/>
              </w:rPr>
              <w:t>8.7</w:t>
            </w:r>
          </w:p>
        </w:tc>
      </w:tr>
      <w:tr w:rsidR="00F94C17" w:rsidRPr="00CA3F95" w:rsidTr="00B67BC3">
        <w:tc>
          <w:tcPr>
            <w:tcW w:w="0" w:type="auto"/>
          </w:tcPr>
          <w:p w:rsidR="00F94C17" w:rsidRPr="00CA3F95" w:rsidRDefault="00F94C17" w:rsidP="00B67BC3">
            <w:r w:rsidRPr="00CA3F95">
              <w:rPr>
                <w:sz w:val="22"/>
                <w:szCs w:val="22"/>
              </w:rPr>
              <w:t>Markets 51-100</w:t>
            </w:r>
          </w:p>
        </w:tc>
        <w:tc>
          <w:tcPr>
            <w:tcW w:w="0" w:type="auto"/>
          </w:tcPr>
          <w:p w:rsidR="00F94C17" w:rsidRPr="008462EC" w:rsidRDefault="00F94C17" w:rsidP="00B67BC3">
            <w:r>
              <w:rPr>
                <w:sz w:val="22"/>
                <w:szCs w:val="22"/>
              </w:rPr>
              <w:t>9.4</w:t>
            </w:r>
          </w:p>
        </w:tc>
      </w:tr>
      <w:tr w:rsidR="00F94C17" w:rsidRPr="00CA3F95" w:rsidTr="00B67BC3">
        <w:tc>
          <w:tcPr>
            <w:tcW w:w="0" w:type="auto"/>
          </w:tcPr>
          <w:p w:rsidR="00F94C17" w:rsidRPr="00CA3F95" w:rsidRDefault="00F94C17" w:rsidP="00B67BC3">
            <w:r w:rsidRPr="00CA3F95">
              <w:rPr>
                <w:sz w:val="22"/>
                <w:szCs w:val="22"/>
              </w:rPr>
              <w:t>Markets 101-150</w:t>
            </w:r>
          </w:p>
        </w:tc>
        <w:tc>
          <w:tcPr>
            <w:tcW w:w="0" w:type="auto"/>
          </w:tcPr>
          <w:p w:rsidR="00F94C17" w:rsidRPr="008462EC" w:rsidRDefault="00F94C17" w:rsidP="00B67BC3">
            <w:r>
              <w:rPr>
                <w:sz w:val="22"/>
                <w:szCs w:val="22"/>
              </w:rPr>
              <w:t>10.2</w:t>
            </w:r>
          </w:p>
        </w:tc>
      </w:tr>
      <w:tr w:rsidR="00F94C17" w:rsidRPr="00CA3F95" w:rsidTr="00B67BC3">
        <w:tc>
          <w:tcPr>
            <w:tcW w:w="0" w:type="auto"/>
          </w:tcPr>
          <w:p w:rsidR="00F94C17" w:rsidRPr="00CA3F95" w:rsidRDefault="00F94C17" w:rsidP="00B67BC3">
            <w:r w:rsidRPr="00CA3F95">
              <w:rPr>
                <w:sz w:val="22"/>
                <w:szCs w:val="22"/>
              </w:rPr>
              <w:t>Markets 151+</w:t>
            </w:r>
          </w:p>
        </w:tc>
        <w:tc>
          <w:tcPr>
            <w:tcW w:w="0" w:type="auto"/>
          </w:tcPr>
          <w:p w:rsidR="00F94C17" w:rsidRPr="008462EC" w:rsidRDefault="00F94C17" w:rsidP="00B67BC3">
            <w:r>
              <w:rPr>
                <w:sz w:val="22"/>
                <w:szCs w:val="22"/>
              </w:rPr>
              <w:t>8.2</w:t>
            </w:r>
          </w:p>
        </w:tc>
      </w:tr>
      <w:tr w:rsidR="00F94C17" w:rsidRPr="00CA3F95" w:rsidTr="00B67BC3">
        <w:tc>
          <w:tcPr>
            <w:tcW w:w="0" w:type="auto"/>
          </w:tcPr>
          <w:p w:rsidR="00F94C17" w:rsidRPr="00CA3F95" w:rsidRDefault="00F94C17" w:rsidP="00B67BC3"/>
        </w:tc>
        <w:tc>
          <w:tcPr>
            <w:tcW w:w="0" w:type="auto"/>
          </w:tcPr>
          <w:p w:rsidR="00F94C17" w:rsidRPr="004331BE" w:rsidRDefault="00F94C17" w:rsidP="00B67BC3">
            <w:pPr>
              <w:rPr>
                <w:highlight w:val="yellow"/>
              </w:rPr>
            </w:pPr>
          </w:p>
        </w:tc>
      </w:tr>
      <w:tr w:rsidR="00F94C17" w:rsidRPr="00CA3F95" w:rsidTr="00B67BC3">
        <w:tc>
          <w:tcPr>
            <w:tcW w:w="0" w:type="auto"/>
          </w:tcPr>
          <w:p w:rsidR="00F94C17" w:rsidRPr="00CA3F95" w:rsidRDefault="00F94C17" w:rsidP="00B67BC3">
            <w:r>
              <w:rPr>
                <w:sz w:val="22"/>
                <w:szCs w:val="22"/>
              </w:rPr>
              <w:t>Staff size</w:t>
            </w:r>
          </w:p>
        </w:tc>
        <w:tc>
          <w:tcPr>
            <w:tcW w:w="0" w:type="auto"/>
          </w:tcPr>
          <w:p w:rsidR="00F94C17" w:rsidRPr="004331BE" w:rsidRDefault="00F94C17" w:rsidP="00B67BC3"/>
        </w:tc>
      </w:tr>
      <w:tr w:rsidR="00F94C17" w:rsidRPr="00CA3F95" w:rsidTr="00B67BC3">
        <w:tc>
          <w:tcPr>
            <w:tcW w:w="0" w:type="auto"/>
          </w:tcPr>
          <w:p w:rsidR="00F94C17" w:rsidRPr="00CA3F95" w:rsidRDefault="00F94C17" w:rsidP="00B67BC3">
            <w:r>
              <w:rPr>
                <w:sz w:val="22"/>
                <w:szCs w:val="22"/>
              </w:rPr>
              <w:t>51+</w:t>
            </w:r>
          </w:p>
        </w:tc>
        <w:tc>
          <w:tcPr>
            <w:tcW w:w="0" w:type="auto"/>
          </w:tcPr>
          <w:p w:rsidR="00F94C17" w:rsidRPr="004331BE" w:rsidRDefault="00F94C17" w:rsidP="00B67BC3">
            <w:r>
              <w:rPr>
                <w:sz w:val="22"/>
                <w:szCs w:val="22"/>
              </w:rPr>
              <w:t>9.4</w:t>
            </w:r>
          </w:p>
        </w:tc>
      </w:tr>
      <w:tr w:rsidR="00F94C17" w:rsidRPr="00CA3F95" w:rsidTr="00B67BC3">
        <w:tc>
          <w:tcPr>
            <w:tcW w:w="0" w:type="auto"/>
          </w:tcPr>
          <w:p w:rsidR="00F94C17" w:rsidRPr="00CA3F95" w:rsidRDefault="00F94C17" w:rsidP="00B67BC3">
            <w:r>
              <w:rPr>
                <w:sz w:val="22"/>
                <w:szCs w:val="22"/>
              </w:rPr>
              <w:t>31 - 50</w:t>
            </w:r>
          </w:p>
        </w:tc>
        <w:tc>
          <w:tcPr>
            <w:tcW w:w="0" w:type="auto"/>
          </w:tcPr>
          <w:p w:rsidR="00F94C17" w:rsidRPr="004331BE" w:rsidRDefault="00F94C17" w:rsidP="00B67BC3">
            <w:r>
              <w:rPr>
                <w:sz w:val="22"/>
                <w:szCs w:val="22"/>
              </w:rPr>
              <w:t>9.0</w:t>
            </w:r>
          </w:p>
        </w:tc>
      </w:tr>
      <w:tr w:rsidR="00F94C17" w:rsidRPr="00CA3F95" w:rsidTr="00B67BC3">
        <w:tc>
          <w:tcPr>
            <w:tcW w:w="0" w:type="auto"/>
          </w:tcPr>
          <w:p w:rsidR="00F94C17" w:rsidRPr="00CA3F95" w:rsidRDefault="00F94C17" w:rsidP="00B67BC3">
            <w:r>
              <w:rPr>
                <w:sz w:val="22"/>
                <w:szCs w:val="22"/>
              </w:rPr>
              <w:t>21 - 30</w:t>
            </w:r>
          </w:p>
        </w:tc>
        <w:tc>
          <w:tcPr>
            <w:tcW w:w="0" w:type="auto"/>
          </w:tcPr>
          <w:p w:rsidR="00F94C17" w:rsidRPr="004331BE" w:rsidRDefault="00F94C17" w:rsidP="00B67BC3">
            <w:r>
              <w:rPr>
                <w:sz w:val="22"/>
                <w:szCs w:val="22"/>
              </w:rPr>
              <w:t>11.3</w:t>
            </w:r>
          </w:p>
        </w:tc>
      </w:tr>
      <w:tr w:rsidR="00F94C17" w:rsidRPr="00CA3F95" w:rsidTr="00B67BC3">
        <w:tc>
          <w:tcPr>
            <w:tcW w:w="0" w:type="auto"/>
          </w:tcPr>
          <w:p w:rsidR="00F94C17" w:rsidRPr="00CA3F95" w:rsidRDefault="00F94C17" w:rsidP="00B67BC3">
            <w:r>
              <w:rPr>
                <w:sz w:val="22"/>
                <w:szCs w:val="22"/>
              </w:rPr>
              <w:t>11 - 20</w:t>
            </w:r>
          </w:p>
        </w:tc>
        <w:tc>
          <w:tcPr>
            <w:tcW w:w="0" w:type="auto"/>
          </w:tcPr>
          <w:p w:rsidR="00F94C17" w:rsidRPr="004331BE" w:rsidRDefault="00F94C17" w:rsidP="00B67BC3">
            <w:r>
              <w:rPr>
                <w:sz w:val="22"/>
                <w:szCs w:val="22"/>
              </w:rPr>
              <w:t>10.4</w:t>
            </w:r>
          </w:p>
        </w:tc>
      </w:tr>
      <w:tr w:rsidR="00F94C17" w:rsidRPr="00CA3F95" w:rsidTr="00B67BC3">
        <w:tc>
          <w:tcPr>
            <w:tcW w:w="0" w:type="auto"/>
          </w:tcPr>
          <w:p w:rsidR="00F94C17" w:rsidRDefault="00F94C17" w:rsidP="00B67BC3">
            <w:r>
              <w:rPr>
                <w:sz w:val="22"/>
                <w:szCs w:val="22"/>
              </w:rPr>
              <w:t>1 - 10</w:t>
            </w:r>
          </w:p>
        </w:tc>
        <w:tc>
          <w:tcPr>
            <w:tcW w:w="0" w:type="auto"/>
          </w:tcPr>
          <w:p w:rsidR="00F94C17" w:rsidRDefault="00F94C17" w:rsidP="00B67BC3">
            <w:r>
              <w:rPr>
                <w:sz w:val="22"/>
                <w:szCs w:val="22"/>
              </w:rPr>
              <w:t>1.5</w:t>
            </w:r>
          </w:p>
        </w:tc>
      </w:tr>
    </w:tbl>
    <w:p w:rsidR="00F94C17" w:rsidRDefault="00F94C17" w:rsidP="00F94C17">
      <w:pPr>
        <w:spacing w:line="360" w:lineRule="auto"/>
        <w:rPr>
          <w:sz w:val="22"/>
          <w:szCs w:val="22"/>
        </w:rPr>
      </w:pPr>
    </w:p>
    <w:p w:rsidR="00F94C17" w:rsidRDefault="0003316B" w:rsidP="00F94C17">
      <w:pPr>
        <w:spacing w:line="360" w:lineRule="auto"/>
        <w:rPr>
          <w:sz w:val="22"/>
          <w:szCs w:val="22"/>
        </w:rPr>
      </w:pPr>
      <w:r>
        <w:rPr>
          <w:sz w:val="22"/>
          <w:szCs w:val="22"/>
        </w:rPr>
        <w:t>Another new question, t</w:t>
      </w:r>
      <w:r w:rsidR="00F94C17">
        <w:rPr>
          <w:sz w:val="22"/>
          <w:szCs w:val="22"/>
        </w:rPr>
        <w:t>he use of user-generated content appears to be a philosophical one rather than a function of the usual parameters.  Non-commercial stations were virtually non-existent in this category.  Other commercial stations were much lower than the big four affiliates, although NBC affiliates were lower than the rest.  The differences were small, but stations in the Midwest and West were a little lower than stations in the Northeast and South.</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How Many People Work on the Web? </w:t>
      </w:r>
      <w:r>
        <w:rPr>
          <w:sz w:val="22"/>
          <w:szCs w:val="22"/>
        </w:rPr>
        <w:t xml:space="preserve">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F94C17" w:rsidRPr="00CA3F95" w:rsidTr="00B67BC3">
        <w:tc>
          <w:tcPr>
            <w:tcW w:w="0" w:type="auto"/>
          </w:tcPr>
          <w:p w:rsidR="00F94C17" w:rsidRPr="00CA3F95" w:rsidRDefault="00F94C17" w:rsidP="00B67BC3"/>
        </w:tc>
        <w:tc>
          <w:tcPr>
            <w:tcW w:w="0" w:type="auto"/>
          </w:tcPr>
          <w:p w:rsidR="00F94C17" w:rsidRPr="00CA3F95" w:rsidRDefault="00F94C17" w:rsidP="00B67BC3">
            <w:r w:rsidRPr="00CA3F95">
              <w:rPr>
                <w:sz w:val="22"/>
                <w:szCs w:val="22"/>
              </w:rPr>
              <w:t>Full-time</w:t>
            </w:r>
          </w:p>
        </w:tc>
        <w:tc>
          <w:tcPr>
            <w:tcW w:w="0" w:type="auto"/>
          </w:tcPr>
          <w:p w:rsidR="00F94C17" w:rsidRPr="00CA3F95" w:rsidRDefault="00F94C17" w:rsidP="00B67BC3">
            <w:r w:rsidRPr="00CA3F95">
              <w:rPr>
                <w:sz w:val="22"/>
                <w:szCs w:val="22"/>
              </w:rPr>
              <w:t>Part-time</w:t>
            </w:r>
          </w:p>
        </w:tc>
        <w:tc>
          <w:tcPr>
            <w:tcW w:w="0" w:type="auto"/>
          </w:tcPr>
          <w:p w:rsidR="00F94C17" w:rsidRPr="00CA3F95" w:rsidRDefault="00F94C17" w:rsidP="00B67BC3">
            <w:r w:rsidRPr="00CA3F95">
              <w:rPr>
                <w:sz w:val="22"/>
                <w:szCs w:val="22"/>
              </w:rPr>
              <w:t>Total</w:t>
            </w:r>
          </w:p>
        </w:tc>
      </w:tr>
      <w:tr w:rsidR="00F94C17" w:rsidRPr="00CA3F95" w:rsidTr="00B67BC3">
        <w:tc>
          <w:tcPr>
            <w:tcW w:w="0" w:type="auto"/>
          </w:tcPr>
          <w:p w:rsidR="00F94C17" w:rsidRPr="00CA3F95" w:rsidRDefault="00F94C17" w:rsidP="00B67BC3">
            <w:r w:rsidRPr="00CA3F95">
              <w:rPr>
                <w:sz w:val="22"/>
                <w:szCs w:val="22"/>
              </w:rPr>
              <w:lastRenderedPageBreak/>
              <w:t>All TV</w:t>
            </w:r>
          </w:p>
        </w:tc>
        <w:tc>
          <w:tcPr>
            <w:tcW w:w="0" w:type="auto"/>
          </w:tcPr>
          <w:p w:rsidR="00F94C17" w:rsidRPr="008462EC" w:rsidRDefault="00F94C17" w:rsidP="0003316B">
            <w:r>
              <w:rPr>
                <w:sz w:val="22"/>
                <w:szCs w:val="22"/>
              </w:rPr>
              <w:t xml:space="preserve">2.1 </w:t>
            </w:r>
          </w:p>
        </w:tc>
        <w:tc>
          <w:tcPr>
            <w:tcW w:w="0" w:type="auto"/>
          </w:tcPr>
          <w:p w:rsidR="00F94C17" w:rsidRPr="00CA3F95" w:rsidRDefault="00F94C17" w:rsidP="0003316B">
            <w:r>
              <w:rPr>
                <w:sz w:val="22"/>
                <w:szCs w:val="22"/>
              </w:rPr>
              <w:t xml:space="preserve">1.9 </w:t>
            </w:r>
          </w:p>
        </w:tc>
        <w:tc>
          <w:tcPr>
            <w:tcW w:w="0" w:type="auto"/>
          </w:tcPr>
          <w:p w:rsidR="00F94C17" w:rsidRPr="00CA3F95" w:rsidRDefault="00F94C17" w:rsidP="0003316B">
            <w:r>
              <w:rPr>
                <w:sz w:val="22"/>
                <w:szCs w:val="22"/>
              </w:rPr>
              <w:t xml:space="preserve">4.1 </w:t>
            </w:r>
          </w:p>
        </w:tc>
      </w:tr>
      <w:tr w:rsidR="00F94C17" w:rsidRPr="00CA3F95" w:rsidTr="00B67BC3">
        <w:tc>
          <w:tcPr>
            <w:tcW w:w="0" w:type="auto"/>
          </w:tcPr>
          <w:p w:rsidR="00F94C17" w:rsidRPr="00CA3F95" w:rsidRDefault="00F94C17" w:rsidP="00B67BC3">
            <w:r w:rsidRPr="00CA3F95">
              <w:rPr>
                <w:sz w:val="22"/>
                <w:szCs w:val="22"/>
              </w:rPr>
              <w:t>Markets 1-25</w:t>
            </w:r>
          </w:p>
        </w:tc>
        <w:tc>
          <w:tcPr>
            <w:tcW w:w="0" w:type="auto"/>
          </w:tcPr>
          <w:p w:rsidR="00F94C17" w:rsidRPr="008462EC" w:rsidRDefault="00F94C17" w:rsidP="0003316B">
            <w:r>
              <w:rPr>
                <w:sz w:val="22"/>
                <w:szCs w:val="22"/>
              </w:rPr>
              <w:t xml:space="preserve">3.5 </w:t>
            </w:r>
          </w:p>
        </w:tc>
        <w:tc>
          <w:tcPr>
            <w:tcW w:w="0" w:type="auto"/>
          </w:tcPr>
          <w:p w:rsidR="00F94C17" w:rsidRPr="00CA3F95" w:rsidRDefault="00F94C17" w:rsidP="0003316B">
            <w:r>
              <w:rPr>
                <w:sz w:val="22"/>
                <w:szCs w:val="22"/>
              </w:rPr>
              <w:t xml:space="preserve">2.0 </w:t>
            </w:r>
          </w:p>
        </w:tc>
        <w:tc>
          <w:tcPr>
            <w:tcW w:w="0" w:type="auto"/>
          </w:tcPr>
          <w:p w:rsidR="00F94C17" w:rsidRPr="00CA3F95" w:rsidRDefault="00F94C17" w:rsidP="0003316B">
            <w:r>
              <w:rPr>
                <w:sz w:val="22"/>
                <w:szCs w:val="22"/>
              </w:rPr>
              <w:t xml:space="preserve">5.9 </w:t>
            </w:r>
          </w:p>
        </w:tc>
      </w:tr>
      <w:tr w:rsidR="00F94C17" w:rsidRPr="00CA3F95" w:rsidTr="00B67BC3">
        <w:tc>
          <w:tcPr>
            <w:tcW w:w="0" w:type="auto"/>
          </w:tcPr>
          <w:p w:rsidR="00F94C17" w:rsidRPr="00CA3F95" w:rsidRDefault="00F94C17" w:rsidP="00B67BC3">
            <w:r w:rsidRPr="00CA3F95">
              <w:rPr>
                <w:sz w:val="22"/>
                <w:szCs w:val="22"/>
              </w:rPr>
              <w:t>Markets 26-50</w:t>
            </w:r>
          </w:p>
        </w:tc>
        <w:tc>
          <w:tcPr>
            <w:tcW w:w="0" w:type="auto"/>
          </w:tcPr>
          <w:p w:rsidR="00F94C17" w:rsidRPr="008462EC" w:rsidRDefault="00F94C17" w:rsidP="0003316B">
            <w:r>
              <w:rPr>
                <w:sz w:val="22"/>
                <w:szCs w:val="22"/>
              </w:rPr>
              <w:t xml:space="preserve">2.6 </w:t>
            </w:r>
          </w:p>
        </w:tc>
        <w:tc>
          <w:tcPr>
            <w:tcW w:w="0" w:type="auto"/>
          </w:tcPr>
          <w:p w:rsidR="00F94C17" w:rsidRPr="00CA3F95" w:rsidRDefault="00F94C17" w:rsidP="0003316B">
            <w:r>
              <w:rPr>
                <w:sz w:val="22"/>
                <w:szCs w:val="22"/>
              </w:rPr>
              <w:t xml:space="preserve">1.1 </w:t>
            </w:r>
          </w:p>
        </w:tc>
        <w:tc>
          <w:tcPr>
            <w:tcW w:w="0" w:type="auto"/>
          </w:tcPr>
          <w:p w:rsidR="00F94C17" w:rsidRPr="00CA3F95" w:rsidRDefault="00F94C17" w:rsidP="0003316B">
            <w:r>
              <w:rPr>
                <w:sz w:val="22"/>
                <w:szCs w:val="22"/>
              </w:rPr>
              <w:t xml:space="preserve">3.9 </w:t>
            </w:r>
          </w:p>
        </w:tc>
      </w:tr>
      <w:tr w:rsidR="00F94C17" w:rsidRPr="00CA3F95" w:rsidTr="00B67BC3">
        <w:tc>
          <w:tcPr>
            <w:tcW w:w="0" w:type="auto"/>
          </w:tcPr>
          <w:p w:rsidR="00F94C17" w:rsidRPr="00CA3F95" w:rsidRDefault="00F94C17" w:rsidP="00B67BC3">
            <w:r w:rsidRPr="00CA3F95">
              <w:rPr>
                <w:sz w:val="22"/>
                <w:szCs w:val="22"/>
              </w:rPr>
              <w:t>Markets 51-100</w:t>
            </w:r>
          </w:p>
        </w:tc>
        <w:tc>
          <w:tcPr>
            <w:tcW w:w="0" w:type="auto"/>
          </w:tcPr>
          <w:p w:rsidR="00F94C17" w:rsidRPr="008462EC" w:rsidRDefault="00F94C17" w:rsidP="0003316B">
            <w:r>
              <w:rPr>
                <w:sz w:val="22"/>
                <w:szCs w:val="22"/>
              </w:rPr>
              <w:t xml:space="preserve">2.0 </w:t>
            </w:r>
          </w:p>
        </w:tc>
        <w:tc>
          <w:tcPr>
            <w:tcW w:w="0" w:type="auto"/>
          </w:tcPr>
          <w:p w:rsidR="00F94C17" w:rsidRPr="00CA3F95" w:rsidRDefault="00F94C17" w:rsidP="0003316B">
            <w:r>
              <w:rPr>
                <w:sz w:val="22"/>
                <w:szCs w:val="22"/>
              </w:rPr>
              <w:t xml:space="preserve">1.4 </w:t>
            </w:r>
          </w:p>
        </w:tc>
        <w:tc>
          <w:tcPr>
            <w:tcW w:w="0" w:type="auto"/>
          </w:tcPr>
          <w:p w:rsidR="00F94C17" w:rsidRPr="00CA3F95" w:rsidRDefault="00F94C17" w:rsidP="0003316B">
            <w:r>
              <w:rPr>
                <w:sz w:val="22"/>
                <w:szCs w:val="22"/>
              </w:rPr>
              <w:t xml:space="preserve">2.9 </w:t>
            </w:r>
          </w:p>
        </w:tc>
      </w:tr>
      <w:tr w:rsidR="00F94C17" w:rsidRPr="00CA3F95" w:rsidTr="00B67BC3">
        <w:tc>
          <w:tcPr>
            <w:tcW w:w="0" w:type="auto"/>
          </w:tcPr>
          <w:p w:rsidR="00F94C17" w:rsidRPr="00CA3F95" w:rsidRDefault="00F94C17" w:rsidP="00B67BC3">
            <w:r w:rsidRPr="00CA3F95">
              <w:rPr>
                <w:sz w:val="22"/>
                <w:szCs w:val="22"/>
              </w:rPr>
              <w:t>Markets 101-150</w:t>
            </w:r>
          </w:p>
        </w:tc>
        <w:tc>
          <w:tcPr>
            <w:tcW w:w="0" w:type="auto"/>
          </w:tcPr>
          <w:p w:rsidR="00F94C17" w:rsidRPr="008462EC" w:rsidRDefault="00F94C17" w:rsidP="0003316B">
            <w:r>
              <w:rPr>
                <w:sz w:val="22"/>
                <w:szCs w:val="22"/>
              </w:rPr>
              <w:t xml:space="preserve">1.5 </w:t>
            </w:r>
          </w:p>
        </w:tc>
        <w:tc>
          <w:tcPr>
            <w:tcW w:w="0" w:type="auto"/>
          </w:tcPr>
          <w:p w:rsidR="00F94C17" w:rsidRPr="00CA3F95" w:rsidRDefault="00F94C17" w:rsidP="0003316B">
            <w:r>
              <w:rPr>
                <w:sz w:val="22"/>
                <w:szCs w:val="22"/>
              </w:rPr>
              <w:t xml:space="preserve">2.8 </w:t>
            </w:r>
          </w:p>
        </w:tc>
        <w:tc>
          <w:tcPr>
            <w:tcW w:w="0" w:type="auto"/>
          </w:tcPr>
          <w:p w:rsidR="00F94C17" w:rsidRPr="00CA3F95" w:rsidRDefault="00F94C17" w:rsidP="0003316B">
            <w:r>
              <w:rPr>
                <w:sz w:val="22"/>
                <w:szCs w:val="22"/>
              </w:rPr>
              <w:t xml:space="preserve">4.7 </w:t>
            </w:r>
          </w:p>
        </w:tc>
      </w:tr>
      <w:tr w:rsidR="00F94C17" w:rsidRPr="00CA3F95" w:rsidTr="00B67BC3">
        <w:tc>
          <w:tcPr>
            <w:tcW w:w="0" w:type="auto"/>
          </w:tcPr>
          <w:p w:rsidR="00F94C17" w:rsidRPr="00CA3F95" w:rsidRDefault="00F94C17" w:rsidP="00B67BC3">
            <w:r w:rsidRPr="00CA3F95">
              <w:rPr>
                <w:sz w:val="22"/>
                <w:szCs w:val="22"/>
              </w:rPr>
              <w:t>Markets 151+</w:t>
            </w:r>
          </w:p>
        </w:tc>
        <w:tc>
          <w:tcPr>
            <w:tcW w:w="0" w:type="auto"/>
          </w:tcPr>
          <w:p w:rsidR="00F94C17" w:rsidRPr="008462EC" w:rsidRDefault="00F94C17" w:rsidP="0003316B">
            <w:r>
              <w:rPr>
                <w:sz w:val="22"/>
                <w:szCs w:val="22"/>
              </w:rPr>
              <w:t>1.2</w:t>
            </w:r>
          </w:p>
        </w:tc>
        <w:tc>
          <w:tcPr>
            <w:tcW w:w="0" w:type="auto"/>
          </w:tcPr>
          <w:p w:rsidR="00F94C17" w:rsidRPr="00CA3F95" w:rsidRDefault="00F94C17" w:rsidP="0003316B">
            <w:r>
              <w:rPr>
                <w:sz w:val="22"/>
                <w:szCs w:val="22"/>
              </w:rPr>
              <w:t xml:space="preserve">2.3 </w:t>
            </w:r>
          </w:p>
        </w:tc>
        <w:tc>
          <w:tcPr>
            <w:tcW w:w="0" w:type="auto"/>
          </w:tcPr>
          <w:p w:rsidR="00F94C17" w:rsidRPr="00CA3F95" w:rsidRDefault="00F94C17" w:rsidP="0003316B">
            <w:r>
              <w:rPr>
                <w:sz w:val="22"/>
                <w:szCs w:val="22"/>
              </w:rPr>
              <w:t xml:space="preserve">3.3 </w:t>
            </w:r>
          </w:p>
        </w:tc>
      </w:tr>
      <w:tr w:rsidR="00F94C17" w:rsidRPr="00CA3F95" w:rsidTr="00B67BC3">
        <w:tc>
          <w:tcPr>
            <w:tcW w:w="0" w:type="auto"/>
          </w:tcPr>
          <w:p w:rsidR="00F94C17" w:rsidRPr="00CA3F95" w:rsidRDefault="00F94C17" w:rsidP="00B67BC3"/>
        </w:tc>
        <w:tc>
          <w:tcPr>
            <w:tcW w:w="0" w:type="auto"/>
          </w:tcPr>
          <w:p w:rsidR="00F94C17" w:rsidRPr="004331BE" w:rsidRDefault="00F94C17" w:rsidP="00B67BC3">
            <w:pPr>
              <w:rPr>
                <w:highlight w:val="yellow"/>
              </w:rPr>
            </w:pPr>
          </w:p>
        </w:tc>
        <w:tc>
          <w:tcPr>
            <w:tcW w:w="0" w:type="auto"/>
          </w:tcPr>
          <w:p w:rsidR="00F94C17" w:rsidRPr="00CA3F95" w:rsidRDefault="00F94C17" w:rsidP="00B67BC3"/>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All Radio</w:t>
            </w:r>
          </w:p>
        </w:tc>
        <w:tc>
          <w:tcPr>
            <w:tcW w:w="0" w:type="auto"/>
          </w:tcPr>
          <w:p w:rsidR="00F94C17" w:rsidRPr="004331BE" w:rsidRDefault="0003316B" w:rsidP="0003316B">
            <w:r>
              <w:rPr>
                <w:sz w:val="22"/>
                <w:szCs w:val="22"/>
              </w:rPr>
              <w:t xml:space="preserve">1.2 </w:t>
            </w:r>
            <w:r w:rsidR="00F94C17" w:rsidRPr="004331BE">
              <w:rPr>
                <w:sz w:val="22"/>
                <w:szCs w:val="22"/>
              </w:rPr>
              <w:t xml:space="preserve"> </w:t>
            </w:r>
          </w:p>
        </w:tc>
        <w:tc>
          <w:tcPr>
            <w:tcW w:w="0" w:type="auto"/>
          </w:tcPr>
          <w:p w:rsidR="00F94C17" w:rsidRPr="00CA3F95" w:rsidRDefault="0003316B" w:rsidP="0003316B">
            <w:r>
              <w:rPr>
                <w:sz w:val="22"/>
                <w:szCs w:val="22"/>
              </w:rPr>
              <w:t xml:space="preserve">1.0 </w:t>
            </w:r>
            <w:r w:rsidR="00F94C17" w:rsidRPr="00CA3F95">
              <w:rPr>
                <w:sz w:val="22"/>
                <w:szCs w:val="22"/>
              </w:rPr>
              <w:t xml:space="preserve"> </w:t>
            </w:r>
          </w:p>
        </w:tc>
        <w:tc>
          <w:tcPr>
            <w:tcW w:w="0" w:type="auto"/>
          </w:tcPr>
          <w:p w:rsidR="00F94C17" w:rsidRPr="00CA3F95" w:rsidRDefault="0003316B" w:rsidP="0003316B">
            <w:r>
              <w:rPr>
                <w:sz w:val="22"/>
                <w:szCs w:val="22"/>
              </w:rPr>
              <w:t xml:space="preserve">1.9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Major Market</w:t>
            </w:r>
          </w:p>
        </w:tc>
        <w:tc>
          <w:tcPr>
            <w:tcW w:w="0" w:type="auto"/>
          </w:tcPr>
          <w:p w:rsidR="00F94C17" w:rsidRPr="004331BE" w:rsidRDefault="0003316B" w:rsidP="0003316B">
            <w:r>
              <w:rPr>
                <w:sz w:val="22"/>
                <w:szCs w:val="22"/>
              </w:rPr>
              <w:t xml:space="preserve">1.5 </w:t>
            </w:r>
            <w:r w:rsidR="00F94C17" w:rsidRPr="004331BE">
              <w:rPr>
                <w:sz w:val="22"/>
                <w:szCs w:val="22"/>
              </w:rPr>
              <w:t xml:space="preserve"> </w:t>
            </w:r>
          </w:p>
        </w:tc>
        <w:tc>
          <w:tcPr>
            <w:tcW w:w="0" w:type="auto"/>
          </w:tcPr>
          <w:p w:rsidR="00F94C17" w:rsidRPr="00CA3F95" w:rsidRDefault="00F94C17" w:rsidP="0003316B">
            <w:r>
              <w:rPr>
                <w:sz w:val="22"/>
                <w:szCs w:val="22"/>
              </w:rPr>
              <w:t xml:space="preserve">0.9 </w:t>
            </w:r>
          </w:p>
        </w:tc>
        <w:tc>
          <w:tcPr>
            <w:tcW w:w="0" w:type="auto"/>
          </w:tcPr>
          <w:p w:rsidR="00F94C17" w:rsidRPr="00CA3F95" w:rsidRDefault="0003316B" w:rsidP="0003316B">
            <w:r>
              <w:rPr>
                <w:sz w:val="22"/>
                <w:szCs w:val="22"/>
              </w:rPr>
              <w:t xml:space="preserve">1.9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Large Market</w:t>
            </w:r>
          </w:p>
        </w:tc>
        <w:tc>
          <w:tcPr>
            <w:tcW w:w="0" w:type="auto"/>
          </w:tcPr>
          <w:p w:rsidR="00F94C17" w:rsidRPr="004331BE" w:rsidRDefault="00F94C17" w:rsidP="0003316B">
            <w:r>
              <w:rPr>
                <w:sz w:val="22"/>
                <w:szCs w:val="22"/>
              </w:rPr>
              <w:t xml:space="preserve">1.3 </w:t>
            </w:r>
          </w:p>
        </w:tc>
        <w:tc>
          <w:tcPr>
            <w:tcW w:w="0" w:type="auto"/>
          </w:tcPr>
          <w:p w:rsidR="00F94C17" w:rsidRPr="00CA3F95" w:rsidRDefault="0003316B" w:rsidP="0003316B">
            <w:r>
              <w:rPr>
                <w:sz w:val="22"/>
                <w:szCs w:val="22"/>
              </w:rPr>
              <w:t xml:space="preserve">1.1 </w:t>
            </w:r>
            <w:r w:rsidR="00F94C17" w:rsidRPr="00CA3F95">
              <w:rPr>
                <w:sz w:val="22"/>
                <w:szCs w:val="22"/>
              </w:rPr>
              <w:t xml:space="preserve"> </w:t>
            </w:r>
          </w:p>
        </w:tc>
        <w:tc>
          <w:tcPr>
            <w:tcW w:w="0" w:type="auto"/>
          </w:tcPr>
          <w:p w:rsidR="00F94C17" w:rsidRPr="00CA3F95" w:rsidRDefault="0003316B" w:rsidP="0003316B">
            <w:r>
              <w:rPr>
                <w:sz w:val="22"/>
                <w:szCs w:val="22"/>
              </w:rPr>
              <w:t xml:space="preserve">2.3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Medium Market</w:t>
            </w:r>
          </w:p>
        </w:tc>
        <w:tc>
          <w:tcPr>
            <w:tcW w:w="0" w:type="auto"/>
          </w:tcPr>
          <w:p w:rsidR="00F94C17" w:rsidRPr="004331BE" w:rsidRDefault="0003316B" w:rsidP="0003316B">
            <w:r>
              <w:rPr>
                <w:sz w:val="22"/>
                <w:szCs w:val="22"/>
              </w:rPr>
              <w:t xml:space="preserve">1.2 </w:t>
            </w:r>
            <w:r w:rsidR="00F94C17" w:rsidRPr="004331BE">
              <w:rPr>
                <w:sz w:val="22"/>
                <w:szCs w:val="22"/>
              </w:rPr>
              <w:t xml:space="preserve"> </w:t>
            </w:r>
          </w:p>
        </w:tc>
        <w:tc>
          <w:tcPr>
            <w:tcW w:w="0" w:type="auto"/>
          </w:tcPr>
          <w:p w:rsidR="00F94C17" w:rsidRPr="00CA3F95" w:rsidRDefault="0003316B" w:rsidP="0003316B">
            <w:r>
              <w:rPr>
                <w:sz w:val="22"/>
                <w:szCs w:val="22"/>
              </w:rPr>
              <w:t xml:space="preserve">1.4 </w:t>
            </w:r>
            <w:r w:rsidR="00F94C17" w:rsidRPr="00CA3F95">
              <w:rPr>
                <w:sz w:val="22"/>
                <w:szCs w:val="22"/>
              </w:rPr>
              <w:t xml:space="preserve"> </w:t>
            </w:r>
          </w:p>
        </w:tc>
        <w:tc>
          <w:tcPr>
            <w:tcW w:w="0" w:type="auto"/>
          </w:tcPr>
          <w:p w:rsidR="00F94C17" w:rsidRPr="00CA3F95" w:rsidRDefault="0003316B" w:rsidP="0003316B">
            <w:r>
              <w:rPr>
                <w:sz w:val="22"/>
                <w:szCs w:val="22"/>
              </w:rPr>
              <w:t xml:space="preserve">2.2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Small Market</w:t>
            </w:r>
          </w:p>
        </w:tc>
        <w:tc>
          <w:tcPr>
            <w:tcW w:w="0" w:type="auto"/>
          </w:tcPr>
          <w:p w:rsidR="00F94C17" w:rsidRPr="004331BE" w:rsidRDefault="0003316B" w:rsidP="0003316B">
            <w:r>
              <w:rPr>
                <w:sz w:val="22"/>
                <w:szCs w:val="22"/>
              </w:rPr>
              <w:t xml:space="preserve">0.9 </w:t>
            </w:r>
            <w:r w:rsidR="00F94C17" w:rsidRPr="004331BE">
              <w:rPr>
                <w:sz w:val="22"/>
                <w:szCs w:val="22"/>
              </w:rPr>
              <w:t xml:space="preserve"> </w:t>
            </w:r>
          </w:p>
        </w:tc>
        <w:tc>
          <w:tcPr>
            <w:tcW w:w="0" w:type="auto"/>
          </w:tcPr>
          <w:p w:rsidR="00F94C17" w:rsidRPr="00CA3F95" w:rsidRDefault="0003316B" w:rsidP="0003316B">
            <w:r>
              <w:rPr>
                <w:sz w:val="22"/>
                <w:szCs w:val="22"/>
              </w:rPr>
              <w:t xml:space="preserve">0.8 </w:t>
            </w:r>
            <w:r w:rsidR="00F94C17" w:rsidRPr="00CA3F95">
              <w:rPr>
                <w:sz w:val="22"/>
                <w:szCs w:val="22"/>
              </w:rPr>
              <w:t xml:space="preserve"> </w:t>
            </w:r>
          </w:p>
        </w:tc>
        <w:tc>
          <w:tcPr>
            <w:tcW w:w="0" w:type="auto"/>
          </w:tcPr>
          <w:p w:rsidR="00F94C17" w:rsidRPr="00CA3F95" w:rsidRDefault="0003316B" w:rsidP="0003316B">
            <w:r>
              <w:rPr>
                <w:sz w:val="22"/>
                <w:szCs w:val="22"/>
              </w:rPr>
              <w:t xml:space="preserve">1.4 </w:t>
            </w:r>
            <w:r w:rsidR="00F94C17" w:rsidRPr="00CA3F95">
              <w:rPr>
                <w:sz w:val="22"/>
                <w:szCs w:val="22"/>
              </w:rPr>
              <w:t xml:space="preserve"> </w:t>
            </w:r>
          </w:p>
        </w:tc>
      </w:tr>
    </w:tbl>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We compare web staffing – from one year to the next -- in two ways.  First, the survey asks news directors to tell us how many full and part timers they have now -- and how many they had the year before.  Then we also compare the "now" to what last year's respondents said for "now."  Until two years ago, the results were fairly close, but that's not the case again this year.  A year ago, stations reported that their web staff stayed about the same, but I showed the actual number going up.  This year, news directors report that web staff rose slightly, but I show actual web employment having dropped just over a half a full time position. Markets 1 - 50 are very close between the two measurements, but that's not the case for markets 51+.  Different news directors and different stations could account for some of the difference, but I'd expect the numbers to be closer and more variable (up and down) rather than all in one direction.  Since one comparison is based on memory and the other on count, I suspect that web staffing really did go down slightly </w:t>
      </w:r>
      <w:r w:rsidR="0039708A">
        <w:rPr>
          <w:sz w:val="22"/>
          <w:szCs w:val="22"/>
        </w:rPr>
        <w:t xml:space="preserve">in </w:t>
      </w:r>
      <w:r>
        <w:rPr>
          <w:sz w:val="22"/>
          <w:szCs w:val="22"/>
        </w:rPr>
        <w:t xml:space="preserve">the last year.  There were no meaningful staff differences based on network affiliation or geography.  </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 xml:space="preserve">In TV, full time </w:t>
      </w:r>
      <w:r w:rsidR="00FC3DF7">
        <w:rPr>
          <w:sz w:val="22"/>
          <w:szCs w:val="22"/>
        </w:rPr>
        <w:t xml:space="preserve">web </w:t>
      </w:r>
      <w:r>
        <w:rPr>
          <w:sz w:val="22"/>
          <w:szCs w:val="22"/>
        </w:rPr>
        <w:t>staffing is surprisingly similar</w:t>
      </w:r>
      <w:r w:rsidR="00FC3DF7">
        <w:rPr>
          <w:sz w:val="22"/>
          <w:szCs w:val="22"/>
        </w:rPr>
        <w:t xml:space="preserve"> among station</w:t>
      </w:r>
      <w:r w:rsidR="0039708A">
        <w:rPr>
          <w:sz w:val="22"/>
          <w:szCs w:val="22"/>
        </w:rPr>
        <w:t xml:space="preserve"> grouping</w:t>
      </w:r>
      <w:r w:rsidR="00FC3DF7">
        <w:rPr>
          <w:sz w:val="22"/>
          <w:szCs w:val="22"/>
        </w:rPr>
        <w:t>s</w:t>
      </w:r>
      <w:r>
        <w:rPr>
          <w:sz w:val="22"/>
          <w:szCs w:val="22"/>
        </w:rPr>
        <w:t xml:space="preserve"> -- except for stations with the biggest staffs (51+), which are noticeably bigger (1.5 full timers more than any of the others).  </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 xml:space="preserve">Radio web staffing is unchanged from a year ago.  The stations included in the survey this year reported that they were up one-tenth of 1 full </w:t>
      </w:r>
      <w:proofErr w:type="spellStart"/>
      <w:r>
        <w:rPr>
          <w:sz w:val="22"/>
          <w:szCs w:val="22"/>
        </w:rPr>
        <w:t>timer</w:t>
      </w:r>
      <w:proofErr w:type="spellEnd"/>
      <w:r>
        <w:rPr>
          <w:sz w:val="22"/>
          <w:szCs w:val="22"/>
        </w:rPr>
        <w:t xml:space="preserve"> in the last year, but, once again, last year's stations reported exactly the same number of full timers as this year.  Bigger markets and stations with bigger staffs had only slightly more people working on the web.  Group-owned stations tended to have a larger web staff than independent stations.    </w:t>
      </w:r>
    </w:p>
    <w:p w:rsidR="00F94C17" w:rsidRDefault="00F94C17" w:rsidP="00F94C17">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Do Other Staffers Help on the Web? </w:t>
      </w:r>
      <w:r w:rsidR="0039708A">
        <w:rPr>
          <w:sz w:val="22"/>
          <w:szCs w:val="22"/>
        </w:rPr>
        <w:t>2011</w:t>
      </w:r>
      <w:r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CA3F95" w:rsidRDefault="0039708A" w:rsidP="0039708A">
            <w:r>
              <w:rPr>
                <w:sz w:val="22"/>
                <w:szCs w:val="22"/>
              </w:rPr>
              <w:t xml:space="preserve">80.2%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1-25</w:t>
            </w:r>
          </w:p>
        </w:tc>
        <w:tc>
          <w:tcPr>
            <w:tcW w:w="0" w:type="auto"/>
          </w:tcPr>
          <w:p w:rsidR="00F94C17" w:rsidRPr="00CA3F95" w:rsidRDefault="00F94C17" w:rsidP="0039708A">
            <w:r>
              <w:rPr>
                <w:sz w:val="22"/>
                <w:szCs w:val="22"/>
              </w:rPr>
              <w:t xml:space="preserve">73.9 </w:t>
            </w:r>
          </w:p>
        </w:tc>
      </w:tr>
      <w:tr w:rsidR="00F94C17" w:rsidRPr="00CA3F95" w:rsidTr="00B67BC3">
        <w:tc>
          <w:tcPr>
            <w:tcW w:w="0" w:type="auto"/>
          </w:tcPr>
          <w:p w:rsidR="00F94C17" w:rsidRPr="00CA3F95" w:rsidRDefault="00F94C17" w:rsidP="00B67BC3">
            <w:r w:rsidRPr="00CA3F95">
              <w:rPr>
                <w:sz w:val="22"/>
                <w:szCs w:val="22"/>
              </w:rPr>
              <w:t>Markets 26-50</w:t>
            </w:r>
          </w:p>
        </w:tc>
        <w:tc>
          <w:tcPr>
            <w:tcW w:w="0" w:type="auto"/>
          </w:tcPr>
          <w:p w:rsidR="00F94C17" w:rsidRPr="00CA3F95" w:rsidRDefault="0039708A" w:rsidP="0039708A">
            <w:r>
              <w:rPr>
                <w:sz w:val="22"/>
                <w:szCs w:val="22"/>
              </w:rPr>
              <w:t xml:space="preserve">75.4 </w:t>
            </w:r>
            <w:r w:rsidR="00F94C17">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51-100</w:t>
            </w:r>
          </w:p>
        </w:tc>
        <w:tc>
          <w:tcPr>
            <w:tcW w:w="0" w:type="auto"/>
          </w:tcPr>
          <w:p w:rsidR="00F94C17" w:rsidRPr="00CA3F95" w:rsidRDefault="0039708A" w:rsidP="0039708A">
            <w:r>
              <w:rPr>
                <w:sz w:val="22"/>
                <w:szCs w:val="22"/>
              </w:rPr>
              <w:t xml:space="preserve">80.7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101-150</w:t>
            </w:r>
          </w:p>
        </w:tc>
        <w:tc>
          <w:tcPr>
            <w:tcW w:w="0" w:type="auto"/>
          </w:tcPr>
          <w:p w:rsidR="00F94C17" w:rsidRPr="00CA3F95" w:rsidRDefault="0039708A" w:rsidP="0039708A">
            <w:r>
              <w:rPr>
                <w:sz w:val="22"/>
                <w:szCs w:val="22"/>
              </w:rPr>
              <w:t xml:space="preserve">80.9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151+</w:t>
            </w:r>
          </w:p>
        </w:tc>
        <w:tc>
          <w:tcPr>
            <w:tcW w:w="0" w:type="auto"/>
          </w:tcPr>
          <w:p w:rsidR="00F94C17" w:rsidRPr="00CA3F95" w:rsidRDefault="007F7EEA" w:rsidP="0039708A">
            <w:r>
              <w:rPr>
                <w:sz w:val="22"/>
                <w:szCs w:val="22"/>
              </w:rPr>
              <w:t>86.0</w:t>
            </w:r>
            <w:r w:rsidR="0039708A">
              <w:rPr>
                <w:sz w:val="22"/>
                <w:szCs w:val="22"/>
              </w:rPr>
              <w:t xml:space="preserve"> </w:t>
            </w:r>
            <w:r w:rsidR="00F94C17" w:rsidRPr="00CA3F95">
              <w:rPr>
                <w:sz w:val="22"/>
                <w:szCs w:val="22"/>
              </w:rPr>
              <w:t xml:space="preserve"> </w:t>
            </w:r>
          </w:p>
        </w:tc>
      </w:tr>
      <w:tr w:rsidR="00F94C17" w:rsidRPr="00CA3F95" w:rsidTr="00B67BC3">
        <w:tc>
          <w:tcPr>
            <w:tcW w:w="0" w:type="auto"/>
          </w:tcPr>
          <w:p w:rsidR="00F94C17" w:rsidRPr="00CA3F95" w:rsidRDefault="00F94C17" w:rsidP="00B67BC3"/>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All Radio</w:t>
            </w:r>
          </w:p>
        </w:tc>
        <w:tc>
          <w:tcPr>
            <w:tcW w:w="0" w:type="auto"/>
          </w:tcPr>
          <w:p w:rsidR="00F94C17" w:rsidRPr="00CA3F95" w:rsidRDefault="0039708A" w:rsidP="0039708A">
            <w:r>
              <w:rPr>
                <w:sz w:val="22"/>
                <w:szCs w:val="22"/>
              </w:rPr>
              <w:t xml:space="preserve">86.1%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Major Market</w:t>
            </w:r>
          </w:p>
        </w:tc>
        <w:tc>
          <w:tcPr>
            <w:tcW w:w="0" w:type="auto"/>
          </w:tcPr>
          <w:p w:rsidR="00F94C17" w:rsidRPr="00CA3F95" w:rsidRDefault="0039708A" w:rsidP="0039708A">
            <w:r>
              <w:rPr>
                <w:sz w:val="22"/>
                <w:szCs w:val="22"/>
              </w:rPr>
              <w:t xml:space="preserve">87.3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Large Market</w:t>
            </w:r>
          </w:p>
        </w:tc>
        <w:tc>
          <w:tcPr>
            <w:tcW w:w="0" w:type="auto"/>
          </w:tcPr>
          <w:p w:rsidR="00F94C17" w:rsidRPr="00CA3F95" w:rsidRDefault="00F94C17" w:rsidP="0039708A">
            <w:r>
              <w:rPr>
                <w:sz w:val="22"/>
                <w:szCs w:val="22"/>
              </w:rPr>
              <w:t xml:space="preserve">81.9 </w:t>
            </w:r>
          </w:p>
        </w:tc>
      </w:tr>
      <w:tr w:rsidR="00F94C17" w:rsidRPr="00CA3F95" w:rsidTr="00B67BC3">
        <w:tc>
          <w:tcPr>
            <w:tcW w:w="0" w:type="auto"/>
          </w:tcPr>
          <w:p w:rsidR="00F94C17" w:rsidRPr="00CA3F95" w:rsidRDefault="00F94C17" w:rsidP="00B67BC3">
            <w:r w:rsidRPr="00CA3F95">
              <w:rPr>
                <w:sz w:val="22"/>
                <w:szCs w:val="22"/>
              </w:rPr>
              <w:t>Medium Market</w:t>
            </w:r>
          </w:p>
        </w:tc>
        <w:tc>
          <w:tcPr>
            <w:tcW w:w="0" w:type="auto"/>
          </w:tcPr>
          <w:p w:rsidR="00F94C17" w:rsidRPr="00CA3F95" w:rsidRDefault="00F94C17" w:rsidP="0039708A">
            <w:r>
              <w:rPr>
                <w:sz w:val="22"/>
                <w:szCs w:val="22"/>
              </w:rPr>
              <w:t xml:space="preserve">94.0 </w:t>
            </w:r>
          </w:p>
        </w:tc>
      </w:tr>
      <w:tr w:rsidR="00F94C17" w:rsidRPr="00CA3F95" w:rsidTr="00B67BC3">
        <w:tc>
          <w:tcPr>
            <w:tcW w:w="0" w:type="auto"/>
          </w:tcPr>
          <w:p w:rsidR="00F94C17" w:rsidRPr="00CA3F95" w:rsidRDefault="00F94C17" w:rsidP="00B67BC3">
            <w:r w:rsidRPr="00CA3F95">
              <w:rPr>
                <w:sz w:val="22"/>
                <w:szCs w:val="22"/>
              </w:rPr>
              <w:t>Small Market</w:t>
            </w:r>
          </w:p>
        </w:tc>
        <w:tc>
          <w:tcPr>
            <w:tcW w:w="0" w:type="auto"/>
          </w:tcPr>
          <w:p w:rsidR="00F94C17" w:rsidRPr="00CA3F95" w:rsidRDefault="00F94C17" w:rsidP="0039708A">
            <w:r>
              <w:rPr>
                <w:sz w:val="22"/>
                <w:szCs w:val="22"/>
              </w:rPr>
              <w:t xml:space="preserve">78.3 </w:t>
            </w:r>
          </w:p>
        </w:tc>
      </w:tr>
    </w:tbl>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In terms of newsroom staffers helping with the web, TV jumped by 10 points in the last year, mostly because larger stations </w:t>
      </w:r>
      <w:r w:rsidR="00FC3DF7">
        <w:rPr>
          <w:sz w:val="22"/>
          <w:szCs w:val="22"/>
        </w:rPr>
        <w:t xml:space="preserve">went up so much and </w:t>
      </w:r>
      <w:r>
        <w:rPr>
          <w:sz w:val="22"/>
          <w:szCs w:val="22"/>
        </w:rPr>
        <w:t xml:space="preserve">got a lot closer to the participation rates of smaller stations.  Even stations with 51+ staffers passed 70%.  </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Radio jumped 25 points, mostly as a result of huge increases among medium, large and major market numbers.</w:t>
      </w:r>
    </w:p>
    <w:p w:rsidR="00F94C17" w:rsidRDefault="00F94C17" w:rsidP="00F94C17">
      <w:pPr>
        <w:spacing w:line="360" w:lineRule="auto"/>
        <w:rPr>
          <w:sz w:val="22"/>
          <w:szCs w:val="22"/>
        </w:rPr>
      </w:pPr>
    </w:p>
    <w:p w:rsidR="00F94C17" w:rsidRPr="00CA3F95" w:rsidRDefault="00F94C17" w:rsidP="00F94C17">
      <w:pPr>
        <w:spacing w:line="360" w:lineRule="auto"/>
        <w:rPr>
          <w:sz w:val="22"/>
          <w:szCs w:val="22"/>
        </w:rPr>
      </w:pPr>
      <w:r w:rsidRPr="00CA3F95">
        <w:rPr>
          <w:sz w:val="22"/>
          <w:szCs w:val="22"/>
        </w:rPr>
        <w:t>Percentage of stations where staff has web responsibilities 2001-20</w:t>
      </w:r>
      <w:r>
        <w:rPr>
          <w:sz w:val="22"/>
          <w:szCs w:val="22"/>
        </w:rPr>
        <w:t>10</w:t>
      </w:r>
    </w:p>
    <w:p w:rsidR="00F94C17" w:rsidRPr="00CA3F95" w:rsidRDefault="00306C41" w:rsidP="00F94C17">
      <w:pPr>
        <w:spacing w:line="360" w:lineRule="auto"/>
        <w:rPr>
          <w:sz w:val="22"/>
          <w:szCs w:val="22"/>
        </w:rPr>
      </w:pPr>
      <w:r>
        <w:rPr>
          <w:noProof/>
          <w:sz w:val="22"/>
          <w:szCs w:val="22"/>
        </w:rPr>
        <w:drawing>
          <wp:inline distT="0" distB="0" distL="0" distR="0">
            <wp:extent cx="6162675" cy="26003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4C17" w:rsidRDefault="00F94C17" w:rsidP="00F94C17">
      <w:pPr>
        <w:spacing w:line="360" w:lineRule="auto"/>
        <w:rPr>
          <w:sz w:val="22"/>
          <w:szCs w:val="22"/>
        </w:rPr>
      </w:pP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The bottom line for both TV and radio is simple: Newsroom employees should view the web as part of their job, regardless of station or market.</w:t>
      </w:r>
    </w:p>
    <w:p w:rsidR="00F94C17" w:rsidRDefault="00F94C17" w:rsidP="00F94C17">
      <w:pPr>
        <w:outlineLvl w:val="0"/>
        <w:rPr>
          <w:sz w:val="22"/>
          <w:szCs w:val="22"/>
        </w:rPr>
      </w:pPr>
    </w:p>
    <w:p w:rsidR="00F94C17" w:rsidRPr="00CA3F95" w:rsidRDefault="00F94C17" w:rsidP="00F94C17">
      <w:pPr>
        <w:outlineLvl w:val="0"/>
        <w:rPr>
          <w:sz w:val="22"/>
          <w:szCs w:val="22"/>
        </w:rPr>
      </w:pPr>
      <w:r w:rsidRPr="00CA3F95">
        <w:rPr>
          <w:sz w:val="22"/>
          <w:szCs w:val="22"/>
        </w:rPr>
        <w:t xml:space="preserve">News Director Role with </w:t>
      </w:r>
      <w:r>
        <w:rPr>
          <w:sz w:val="22"/>
          <w:szCs w:val="22"/>
        </w:rPr>
        <w:t xml:space="preserve">the </w:t>
      </w:r>
      <w:r w:rsidRPr="00CA3F95">
        <w:rPr>
          <w:sz w:val="22"/>
          <w:szCs w:val="22"/>
        </w:rPr>
        <w:t xml:space="preserve">Web Site </w:t>
      </w:r>
      <w:r w:rsidR="00FA4EB1">
        <w:rPr>
          <w:sz w:val="22"/>
          <w:szCs w:val="22"/>
        </w:rPr>
        <w:t xml:space="preserve">2011 </w:t>
      </w:r>
      <w:r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2340"/>
        <w:gridCol w:w="2988"/>
      </w:tblGrid>
      <w:tr w:rsidR="00F94C17" w:rsidRPr="00CA3F95" w:rsidTr="00B67BC3">
        <w:tc>
          <w:tcPr>
            <w:tcW w:w="2088" w:type="dxa"/>
          </w:tcPr>
          <w:p w:rsidR="00F94C17" w:rsidRPr="00CA3F95" w:rsidRDefault="00F94C17" w:rsidP="00B67BC3"/>
        </w:tc>
        <w:tc>
          <w:tcPr>
            <w:tcW w:w="1440" w:type="dxa"/>
          </w:tcPr>
          <w:p w:rsidR="00F94C17" w:rsidRPr="00CA3F95" w:rsidRDefault="00F94C17" w:rsidP="00B67BC3">
            <w:r w:rsidRPr="00CA3F95">
              <w:rPr>
                <w:sz w:val="22"/>
                <w:szCs w:val="22"/>
              </w:rPr>
              <w:t>In Charge Overall</w:t>
            </w:r>
          </w:p>
        </w:tc>
        <w:tc>
          <w:tcPr>
            <w:tcW w:w="2340" w:type="dxa"/>
          </w:tcPr>
          <w:p w:rsidR="00F94C17" w:rsidRPr="00CA3F95" w:rsidRDefault="00F94C17" w:rsidP="00B67BC3">
            <w:r w:rsidRPr="00CA3F95">
              <w:rPr>
                <w:sz w:val="22"/>
                <w:szCs w:val="22"/>
              </w:rPr>
              <w:t>In Charge of News Content Only</w:t>
            </w:r>
          </w:p>
        </w:tc>
        <w:tc>
          <w:tcPr>
            <w:tcW w:w="2988" w:type="dxa"/>
          </w:tcPr>
          <w:p w:rsidR="00F94C17" w:rsidRPr="00CA3F95" w:rsidRDefault="00F94C17" w:rsidP="00B67BC3">
            <w:r w:rsidRPr="00CA3F95">
              <w:rPr>
                <w:sz w:val="22"/>
                <w:szCs w:val="22"/>
              </w:rPr>
              <w:t>No Management Role/Other</w:t>
            </w:r>
          </w:p>
        </w:tc>
      </w:tr>
      <w:tr w:rsidR="00F94C17" w:rsidRPr="00CA3F95" w:rsidTr="00B67BC3">
        <w:tc>
          <w:tcPr>
            <w:tcW w:w="2088" w:type="dxa"/>
          </w:tcPr>
          <w:p w:rsidR="00F94C17" w:rsidRPr="00CA3F95" w:rsidRDefault="00F94C17" w:rsidP="00B67BC3">
            <w:r w:rsidRPr="00CA3F95">
              <w:rPr>
                <w:sz w:val="22"/>
                <w:szCs w:val="22"/>
              </w:rPr>
              <w:t>All TV</w:t>
            </w:r>
          </w:p>
        </w:tc>
        <w:tc>
          <w:tcPr>
            <w:tcW w:w="1440" w:type="dxa"/>
          </w:tcPr>
          <w:p w:rsidR="00F94C17" w:rsidRPr="00CA3F95" w:rsidRDefault="00FA4EB1" w:rsidP="00FA4EB1">
            <w:r>
              <w:rPr>
                <w:sz w:val="22"/>
                <w:szCs w:val="22"/>
              </w:rPr>
              <w:t xml:space="preserve">22.3% </w:t>
            </w:r>
            <w:r w:rsidR="00F94C17">
              <w:rPr>
                <w:sz w:val="22"/>
                <w:szCs w:val="22"/>
              </w:rPr>
              <w:t xml:space="preserve"> </w:t>
            </w:r>
          </w:p>
        </w:tc>
        <w:tc>
          <w:tcPr>
            <w:tcW w:w="2340" w:type="dxa"/>
          </w:tcPr>
          <w:p w:rsidR="00F94C17" w:rsidRPr="00CA3F95" w:rsidRDefault="00FA4EB1" w:rsidP="00FA4EB1">
            <w:r>
              <w:rPr>
                <w:sz w:val="22"/>
                <w:szCs w:val="22"/>
              </w:rPr>
              <w:t xml:space="preserve">72.0% </w:t>
            </w:r>
            <w:r w:rsidR="00F94C17" w:rsidRPr="00CA3F95">
              <w:rPr>
                <w:sz w:val="22"/>
                <w:szCs w:val="22"/>
              </w:rPr>
              <w:t xml:space="preserve"> </w:t>
            </w:r>
          </w:p>
        </w:tc>
        <w:tc>
          <w:tcPr>
            <w:tcW w:w="2988" w:type="dxa"/>
          </w:tcPr>
          <w:p w:rsidR="00F94C17" w:rsidRPr="00CA3F95" w:rsidRDefault="00F94C17" w:rsidP="00FA4EB1">
            <w:r>
              <w:rPr>
                <w:sz w:val="22"/>
                <w:szCs w:val="22"/>
              </w:rPr>
              <w:t xml:space="preserve">5.7% </w:t>
            </w:r>
          </w:p>
        </w:tc>
      </w:tr>
      <w:tr w:rsidR="00F94C17" w:rsidRPr="00CA3F95" w:rsidTr="00B67BC3">
        <w:tc>
          <w:tcPr>
            <w:tcW w:w="2088" w:type="dxa"/>
          </w:tcPr>
          <w:p w:rsidR="00F94C17" w:rsidRPr="00CA3F95" w:rsidRDefault="00F94C17" w:rsidP="00B67BC3">
            <w:r w:rsidRPr="00CA3F95">
              <w:rPr>
                <w:sz w:val="22"/>
                <w:szCs w:val="22"/>
              </w:rPr>
              <w:t>Markets 1-25</w:t>
            </w:r>
          </w:p>
        </w:tc>
        <w:tc>
          <w:tcPr>
            <w:tcW w:w="1440" w:type="dxa"/>
          </w:tcPr>
          <w:p w:rsidR="00F94C17" w:rsidRPr="00CA3F95" w:rsidRDefault="00FA4EB1" w:rsidP="00FA4EB1">
            <w:r>
              <w:rPr>
                <w:sz w:val="22"/>
                <w:szCs w:val="22"/>
              </w:rPr>
              <w:t xml:space="preserve">33.3 </w:t>
            </w:r>
            <w:r w:rsidR="00F94C17" w:rsidRPr="00CA3F95">
              <w:rPr>
                <w:sz w:val="22"/>
                <w:szCs w:val="22"/>
              </w:rPr>
              <w:t xml:space="preserve"> </w:t>
            </w:r>
          </w:p>
        </w:tc>
        <w:tc>
          <w:tcPr>
            <w:tcW w:w="2340" w:type="dxa"/>
          </w:tcPr>
          <w:p w:rsidR="00F94C17" w:rsidRPr="00CA3F95" w:rsidRDefault="00FA4EB1" w:rsidP="00FA4EB1">
            <w:r>
              <w:rPr>
                <w:sz w:val="22"/>
                <w:szCs w:val="22"/>
              </w:rPr>
              <w:t xml:space="preserve">55.6 </w:t>
            </w:r>
            <w:r w:rsidR="00F94C17" w:rsidRPr="00CA3F95">
              <w:rPr>
                <w:sz w:val="22"/>
                <w:szCs w:val="22"/>
              </w:rPr>
              <w:t xml:space="preserve"> </w:t>
            </w:r>
          </w:p>
        </w:tc>
        <w:tc>
          <w:tcPr>
            <w:tcW w:w="2988" w:type="dxa"/>
          </w:tcPr>
          <w:p w:rsidR="00F94C17" w:rsidRPr="00CA3F95" w:rsidRDefault="00FA4EB1" w:rsidP="00FA4EB1">
            <w:r>
              <w:rPr>
                <w:sz w:val="22"/>
                <w:szCs w:val="22"/>
              </w:rPr>
              <w:t xml:space="preserve">11.1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Markets 26-50</w:t>
            </w:r>
          </w:p>
        </w:tc>
        <w:tc>
          <w:tcPr>
            <w:tcW w:w="1440" w:type="dxa"/>
          </w:tcPr>
          <w:p w:rsidR="00F94C17" w:rsidRPr="00CA3F95" w:rsidRDefault="00F94C17" w:rsidP="00FA4EB1">
            <w:r>
              <w:rPr>
                <w:sz w:val="22"/>
                <w:szCs w:val="22"/>
              </w:rPr>
              <w:t xml:space="preserve">25.0 </w:t>
            </w:r>
          </w:p>
        </w:tc>
        <w:tc>
          <w:tcPr>
            <w:tcW w:w="2340" w:type="dxa"/>
          </w:tcPr>
          <w:p w:rsidR="00F94C17" w:rsidRPr="00CA3F95" w:rsidRDefault="00FA4EB1" w:rsidP="00FA4EB1">
            <w:r>
              <w:rPr>
                <w:sz w:val="22"/>
                <w:szCs w:val="22"/>
              </w:rPr>
              <w:t xml:space="preserve">72.9 </w:t>
            </w:r>
            <w:r w:rsidR="00F94C17" w:rsidRPr="00CA3F95">
              <w:rPr>
                <w:sz w:val="22"/>
                <w:szCs w:val="22"/>
              </w:rPr>
              <w:t xml:space="preserve"> </w:t>
            </w:r>
          </w:p>
        </w:tc>
        <w:tc>
          <w:tcPr>
            <w:tcW w:w="2988" w:type="dxa"/>
          </w:tcPr>
          <w:p w:rsidR="00F94C17" w:rsidRPr="00CA3F95" w:rsidRDefault="00F94C17" w:rsidP="00FA4EB1">
            <w:r>
              <w:rPr>
                <w:sz w:val="22"/>
                <w:szCs w:val="22"/>
              </w:rPr>
              <w:t xml:space="preserve">2.1 </w:t>
            </w:r>
          </w:p>
        </w:tc>
      </w:tr>
      <w:tr w:rsidR="00F94C17" w:rsidRPr="00CA3F95" w:rsidTr="00B67BC3">
        <w:tc>
          <w:tcPr>
            <w:tcW w:w="2088" w:type="dxa"/>
          </w:tcPr>
          <w:p w:rsidR="00F94C17" w:rsidRPr="00CA3F95" w:rsidRDefault="00F94C17" w:rsidP="00B67BC3">
            <w:r w:rsidRPr="00CA3F95">
              <w:rPr>
                <w:sz w:val="22"/>
                <w:szCs w:val="22"/>
              </w:rPr>
              <w:t>Markets 51-100</w:t>
            </w:r>
          </w:p>
        </w:tc>
        <w:tc>
          <w:tcPr>
            <w:tcW w:w="1440" w:type="dxa"/>
          </w:tcPr>
          <w:p w:rsidR="00F94C17" w:rsidRPr="00CA3F95" w:rsidRDefault="00FA4EB1" w:rsidP="00FA4EB1">
            <w:r>
              <w:rPr>
                <w:sz w:val="22"/>
                <w:szCs w:val="22"/>
              </w:rPr>
              <w:t xml:space="preserve">23.3 </w:t>
            </w:r>
            <w:r w:rsidR="00F94C17" w:rsidRPr="00CA3F95">
              <w:rPr>
                <w:sz w:val="22"/>
                <w:szCs w:val="22"/>
              </w:rPr>
              <w:t xml:space="preserve"> </w:t>
            </w:r>
          </w:p>
        </w:tc>
        <w:tc>
          <w:tcPr>
            <w:tcW w:w="2340" w:type="dxa"/>
          </w:tcPr>
          <w:p w:rsidR="00F94C17" w:rsidRPr="00CA3F95" w:rsidRDefault="00FA4EB1" w:rsidP="00FA4EB1">
            <w:r>
              <w:rPr>
                <w:sz w:val="22"/>
                <w:szCs w:val="22"/>
              </w:rPr>
              <w:t xml:space="preserve">72.6 </w:t>
            </w:r>
            <w:r w:rsidR="00F94C17" w:rsidRPr="00CA3F95">
              <w:rPr>
                <w:sz w:val="22"/>
                <w:szCs w:val="22"/>
              </w:rPr>
              <w:t xml:space="preserve"> </w:t>
            </w:r>
          </w:p>
        </w:tc>
        <w:tc>
          <w:tcPr>
            <w:tcW w:w="2988" w:type="dxa"/>
          </w:tcPr>
          <w:p w:rsidR="00F94C17" w:rsidRPr="00CA3F95" w:rsidRDefault="00FA4EB1" w:rsidP="00FA4EB1">
            <w:r>
              <w:rPr>
                <w:sz w:val="22"/>
                <w:szCs w:val="22"/>
              </w:rPr>
              <w:t xml:space="preserve">4.1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Markets 101-150</w:t>
            </w:r>
          </w:p>
        </w:tc>
        <w:tc>
          <w:tcPr>
            <w:tcW w:w="1440" w:type="dxa"/>
          </w:tcPr>
          <w:p w:rsidR="00F94C17" w:rsidRPr="00CA3F95" w:rsidRDefault="00FA4EB1" w:rsidP="00FA4EB1">
            <w:r>
              <w:rPr>
                <w:sz w:val="22"/>
                <w:szCs w:val="22"/>
              </w:rPr>
              <w:t xml:space="preserve">14.1 </w:t>
            </w:r>
            <w:r w:rsidR="00F94C17" w:rsidRPr="00CA3F95">
              <w:rPr>
                <w:sz w:val="22"/>
                <w:szCs w:val="22"/>
              </w:rPr>
              <w:t xml:space="preserve"> </w:t>
            </w:r>
          </w:p>
        </w:tc>
        <w:tc>
          <w:tcPr>
            <w:tcW w:w="2340" w:type="dxa"/>
          </w:tcPr>
          <w:p w:rsidR="00F94C17" w:rsidRPr="00CA3F95" w:rsidRDefault="00F94C17" w:rsidP="00FA4EB1">
            <w:r>
              <w:rPr>
                <w:sz w:val="22"/>
                <w:szCs w:val="22"/>
              </w:rPr>
              <w:t xml:space="preserve">80.8 </w:t>
            </w:r>
          </w:p>
        </w:tc>
        <w:tc>
          <w:tcPr>
            <w:tcW w:w="2988" w:type="dxa"/>
          </w:tcPr>
          <w:p w:rsidR="00F94C17" w:rsidRPr="00CA3F95" w:rsidRDefault="00F94C17" w:rsidP="00FA4EB1">
            <w:r>
              <w:rPr>
                <w:sz w:val="22"/>
                <w:szCs w:val="22"/>
              </w:rPr>
              <w:t xml:space="preserve">5.1 </w:t>
            </w:r>
          </w:p>
        </w:tc>
      </w:tr>
      <w:tr w:rsidR="00F94C17" w:rsidRPr="00CA3F95" w:rsidTr="00B67BC3">
        <w:tc>
          <w:tcPr>
            <w:tcW w:w="2088" w:type="dxa"/>
          </w:tcPr>
          <w:p w:rsidR="00F94C17" w:rsidRPr="00CA3F95" w:rsidRDefault="00F94C17" w:rsidP="00B67BC3">
            <w:r w:rsidRPr="00CA3F95">
              <w:rPr>
                <w:sz w:val="22"/>
                <w:szCs w:val="22"/>
              </w:rPr>
              <w:t>Markets 151+</w:t>
            </w:r>
          </w:p>
        </w:tc>
        <w:tc>
          <w:tcPr>
            <w:tcW w:w="1440" w:type="dxa"/>
          </w:tcPr>
          <w:p w:rsidR="00F94C17" w:rsidRPr="00CA3F95" w:rsidRDefault="00F94C17" w:rsidP="00FA4EB1">
            <w:r>
              <w:rPr>
                <w:sz w:val="22"/>
                <w:szCs w:val="22"/>
              </w:rPr>
              <w:t>21.4</w:t>
            </w:r>
          </w:p>
        </w:tc>
        <w:tc>
          <w:tcPr>
            <w:tcW w:w="2340" w:type="dxa"/>
          </w:tcPr>
          <w:p w:rsidR="00F94C17" w:rsidRPr="00CA3F95" w:rsidRDefault="00F94C17" w:rsidP="00FA4EB1">
            <w:r>
              <w:rPr>
                <w:sz w:val="22"/>
                <w:szCs w:val="22"/>
              </w:rPr>
              <w:t>71.4</w:t>
            </w:r>
            <w:r w:rsidRPr="00CA3F95">
              <w:rPr>
                <w:sz w:val="22"/>
                <w:szCs w:val="22"/>
              </w:rPr>
              <w:t xml:space="preserve"> </w:t>
            </w:r>
          </w:p>
        </w:tc>
        <w:tc>
          <w:tcPr>
            <w:tcW w:w="2988" w:type="dxa"/>
          </w:tcPr>
          <w:p w:rsidR="00F94C17" w:rsidRPr="00CA3F95" w:rsidRDefault="00FA4EB1" w:rsidP="00FA4EB1">
            <w:r>
              <w:rPr>
                <w:sz w:val="22"/>
                <w:szCs w:val="22"/>
              </w:rPr>
              <w:t xml:space="preserve">7.1 </w:t>
            </w:r>
            <w:r w:rsidR="00F94C17" w:rsidRPr="00CA3F95">
              <w:rPr>
                <w:sz w:val="22"/>
                <w:szCs w:val="22"/>
              </w:rPr>
              <w:t xml:space="preserve"> </w:t>
            </w:r>
          </w:p>
        </w:tc>
      </w:tr>
      <w:tr w:rsidR="00F94C17" w:rsidRPr="00CA3F95" w:rsidTr="00B67BC3">
        <w:tc>
          <w:tcPr>
            <w:tcW w:w="2088" w:type="dxa"/>
          </w:tcPr>
          <w:p w:rsidR="00F94C17" w:rsidRPr="00CA3F95" w:rsidRDefault="00F94C17" w:rsidP="00B67BC3"/>
        </w:tc>
        <w:tc>
          <w:tcPr>
            <w:tcW w:w="1440" w:type="dxa"/>
          </w:tcPr>
          <w:p w:rsidR="00F94C17" w:rsidRPr="00CA3F95" w:rsidRDefault="00F94C17" w:rsidP="00B67BC3"/>
        </w:tc>
        <w:tc>
          <w:tcPr>
            <w:tcW w:w="2340" w:type="dxa"/>
          </w:tcPr>
          <w:p w:rsidR="00F94C17" w:rsidRPr="00CA3F95" w:rsidRDefault="00F94C17" w:rsidP="00B67BC3"/>
        </w:tc>
        <w:tc>
          <w:tcPr>
            <w:tcW w:w="2988" w:type="dxa"/>
          </w:tcPr>
          <w:p w:rsidR="00F94C17" w:rsidRPr="00CA3F95" w:rsidRDefault="00F94C17" w:rsidP="00B67BC3"/>
        </w:tc>
      </w:tr>
      <w:tr w:rsidR="00F94C17" w:rsidRPr="00CA3F95" w:rsidTr="00B67BC3">
        <w:tc>
          <w:tcPr>
            <w:tcW w:w="2088" w:type="dxa"/>
          </w:tcPr>
          <w:p w:rsidR="00F94C17" w:rsidRPr="00CA3F95" w:rsidRDefault="00F94C17" w:rsidP="00B67BC3">
            <w:r w:rsidRPr="00CA3F95">
              <w:rPr>
                <w:sz w:val="22"/>
                <w:szCs w:val="22"/>
              </w:rPr>
              <w:t>All Radio</w:t>
            </w:r>
          </w:p>
        </w:tc>
        <w:tc>
          <w:tcPr>
            <w:tcW w:w="1440" w:type="dxa"/>
          </w:tcPr>
          <w:p w:rsidR="00F94C17" w:rsidRPr="00CA3F95" w:rsidRDefault="00FA4EB1" w:rsidP="00FA4EB1">
            <w:r>
              <w:rPr>
                <w:sz w:val="22"/>
                <w:szCs w:val="22"/>
              </w:rPr>
              <w:t xml:space="preserve">23.1% </w:t>
            </w:r>
            <w:r w:rsidR="00F94C17" w:rsidRPr="00CA3F95">
              <w:rPr>
                <w:sz w:val="22"/>
                <w:szCs w:val="22"/>
              </w:rPr>
              <w:t xml:space="preserve"> </w:t>
            </w:r>
          </w:p>
        </w:tc>
        <w:tc>
          <w:tcPr>
            <w:tcW w:w="2340" w:type="dxa"/>
          </w:tcPr>
          <w:p w:rsidR="00F94C17" w:rsidRPr="00CA3F95" w:rsidRDefault="00FA4EB1" w:rsidP="00FA4EB1">
            <w:r>
              <w:rPr>
                <w:sz w:val="22"/>
                <w:szCs w:val="22"/>
              </w:rPr>
              <w:t xml:space="preserve">64.8% </w:t>
            </w:r>
            <w:r w:rsidR="00F94C17" w:rsidRPr="00CA3F95">
              <w:rPr>
                <w:sz w:val="22"/>
                <w:szCs w:val="22"/>
              </w:rPr>
              <w:t xml:space="preserve"> </w:t>
            </w:r>
          </w:p>
        </w:tc>
        <w:tc>
          <w:tcPr>
            <w:tcW w:w="2988" w:type="dxa"/>
          </w:tcPr>
          <w:p w:rsidR="00F94C17" w:rsidRPr="00CA3F95" w:rsidRDefault="00FA4EB1" w:rsidP="00FA4EB1">
            <w:r>
              <w:rPr>
                <w:sz w:val="22"/>
                <w:szCs w:val="22"/>
              </w:rPr>
              <w:t xml:space="preserve">12.1%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Major Market</w:t>
            </w:r>
          </w:p>
        </w:tc>
        <w:tc>
          <w:tcPr>
            <w:tcW w:w="1440" w:type="dxa"/>
          </w:tcPr>
          <w:p w:rsidR="00F94C17" w:rsidRPr="00CA3F95" w:rsidRDefault="00F94C17" w:rsidP="00FA4EB1">
            <w:r>
              <w:rPr>
                <w:sz w:val="22"/>
                <w:szCs w:val="22"/>
              </w:rPr>
              <w:t xml:space="preserve">22.2 </w:t>
            </w:r>
          </w:p>
        </w:tc>
        <w:tc>
          <w:tcPr>
            <w:tcW w:w="2340" w:type="dxa"/>
          </w:tcPr>
          <w:p w:rsidR="00F94C17" w:rsidRPr="00CA3F95" w:rsidRDefault="00FA4EB1" w:rsidP="00FA4EB1">
            <w:r>
              <w:rPr>
                <w:sz w:val="22"/>
                <w:szCs w:val="22"/>
              </w:rPr>
              <w:t xml:space="preserve">55.6 </w:t>
            </w:r>
            <w:r w:rsidR="00F94C17" w:rsidRPr="00CA3F95">
              <w:rPr>
                <w:sz w:val="22"/>
                <w:szCs w:val="22"/>
              </w:rPr>
              <w:t xml:space="preserve"> </w:t>
            </w:r>
          </w:p>
        </w:tc>
        <w:tc>
          <w:tcPr>
            <w:tcW w:w="2988" w:type="dxa"/>
          </w:tcPr>
          <w:p w:rsidR="00F94C17" w:rsidRPr="00CA3F95" w:rsidRDefault="00FA4EB1" w:rsidP="00FA4EB1">
            <w:r>
              <w:rPr>
                <w:sz w:val="22"/>
                <w:szCs w:val="22"/>
              </w:rPr>
              <w:t xml:space="preserve">22.2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Large Market</w:t>
            </w:r>
          </w:p>
        </w:tc>
        <w:tc>
          <w:tcPr>
            <w:tcW w:w="1440" w:type="dxa"/>
          </w:tcPr>
          <w:p w:rsidR="00F94C17" w:rsidRPr="00CA3F95" w:rsidRDefault="00FA4EB1" w:rsidP="00FA4EB1">
            <w:r>
              <w:rPr>
                <w:sz w:val="22"/>
                <w:szCs w:val="22"/>
              </w:rPr>
              <w:t xml:space="preserve">22.2 </w:t>
            </w:r>
            <w:r w:rsidR="00F94C17" w:rsidRPr="00CA3F95">
              <w:rPr>
                <w:sz w:val="22"/>
                <w:szCs w:val="22"/>
              </w:rPr>
              <w:t xml:space="preserve"> </w:t>
            </w:r>
          </w:p>
        </w:tc>
        <w:tc>
          <w:tcPr>
            <w:tcW w:w="2340" w:type="dxa"/>
          </w:tcPr>
          <w:p w:rsidR="00F94C17" w:rsidRPr="00CA3F95" w:rsidRDefault="00FA4EB1" w:rsidP="00FA4EB1">
            <w:r>
              <w:rPr>
                <w:sz w:val="22"/>
                <w:szCs w:val="22"/>
              </w:rPr>
              <w:t xml:space="preserve">77.8 </w:t>
            </w:r>
            <w:r w:rsidR="00F94C17" w:rsidRPr="00CA3F95">
              <w:rPr>
                <w:sz w:val="22"/>
                <w:szCs w:val="22"/>
              </w:rPr>
              <w:t xml:space="preserve"> </w:t>
            </w:r>
          </w:p>
        </w:tc>
        <w:tc>
          <w:tcPr>
            <w:tcW w:w="2988" w:type="dxa"/>
          </w:tcPr>
          <w:p w:rsidR="00F94C17" w:rsidRPr="00CA3F95" w:rsidRDefault="00FA4EB1" w:rsidP="00FA4EB1">
            <w:r>
              <w:rPr>
                <w:sz w:val="22"/>
                <w:szCs w:val="22"/>
              </w:rPr>
              <w:t xml:space="preserve">0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Medium Market</w:t>
            </w:r>
          </w:p>
        </w:tc>
        <w:tc>
          <w:tcPr>
            <w:tcW w:w="1440" w:type="dxa"/>
          </w:tcPr>
          <w:p w:rsidR="00F94C17" w:rsidRPr="00CA3F95" w:rsidRDefault="00FA4EB1" w:rsidP="00FA4EB1">
            <w:r>
              <w:rPr>
                <w:sz w:val="22"/>
                <w:szCs w:val="22"/>
              </w:rPr>
              <w:t xml:space="preserve">17.6 </w:t>
            </w:r>
            <w:r w:rsidR="00F94C17" w:rsidRPr="00CA3F95">
              <w:rPr>
                <w:sz w:val="22"/>
                <w:szCs w:val="22"/>
              </w:rPr>
              <w:t xml:space="preserve"> </w:t>
            </w:r>
          </w:p>
        </w:tc>
        <w:tc>
          <w:tcPr>
            <w:tcW w:w="2340" w:type="dxa"/>
          </w:tcPr>
          <w:p w:rsidR="00F94C17" w:rsidRPr="00CA3F95" w:rsidRDefault="00FA4EB1" w:rsidP="00FA4EB1">
            <w:r>
              <w:rPr>
                <w:sz w:val="22"/>
                <w:szCs w:val="22"/>
              </w:rPr>
              <w:t xml:space="preserve">70.6 </w:t>
            </w:r>
            <w:r w:rsidR="00F94C17" w:rsidRPr="00CA3F95">
              <w:rPr>
                <w:sz w:val="22"/>
                <w:szCs w:val="22"/>
              </w:rPr>
              <w:t xml:space="preserve"> </w:t>
            </w:r>
          </w:p>
        </w:tc>
        <w:tc>
          <w:tcPr>
            <w:tcW w:w="2988" w:type="dxa"/>
          </w:tcPr>
          <w:p w:rsidR="00F94C17" w:rsidRPr="00CA3F95" w:rsidRDefault="00FA4EB1" w:rsidP="00FA4EB1">
            <w:r>
              <w:rPr>
                <w:sz w:val="22"/>
                <w:szCs w:val="22"/>
              </w:rPr>
              <w:t xml:space="preserve">11.8 </w:t>
            </w:r>
            <w:r w:rsidR="00F94C17" w:rsidRPr="00CA3F95">
              <w:rPr>
                <w:sz w:val="22"/>
                <w:szCs w:val="22"/>
              </w:rPr>
              <w:t xml:space="preserve"> </w:t>
            </w:r>
          </w:p>
        </w:tc>
      </w:tr>
      <w:tr w:rsidR="00F94C17" w:rsidRPr="00CA3F95" w:rsidTr="00B67BC3">
        <w:tc>
          <w:tcPr>
            <w:tcW w:w="2088" w:type="dxa"/>
          </w:tcPr>
          <w:p w:rsidR="00F94C17" w:rsidRPr="00CA3F95" w:rsidRDefault="00F94C17" w:rsidP="00B67BC3">
            <w:r w:rsidRPr="00CA3F95">
              <w:rPr>
                <w:sz w:val="22"/>
                <w:szCs w:val="22"/>
              </w:rPr>
              <w:t>Small Market</w:t>
            </w:r>
          </w:p>
        </w:tc>
        <w:tc>
          <w:tcPr>
            <w:tcW w:w="1440" w:type="dxa"/>
          </w:tcPr>
          <w:p w:rsidR="00F94C17" w:rsidRPr="00CA3F95" w:rsidRDefault="00FA4EB1" w:rsidP="00FA4EB1">
            <w:r>
              <w:rPr>
                <w:sz w:val="22"/>
                <w:szCs w:val="22"/>
              </w:rPr>
              <w:t xml:space="preserve">30.0 </w:t>
            </w:r>
            <w:r w:rsidR="00F94C17" w:rsidRPr="00CA3F95">
              <w:rPr>
                <w:sz w:val="22"/>
                <w:szCs w:val="22"/>
              </w:rPr>
              <w:t xml:space="preserve"> </w:t>
            </w:r>
          </w:p>
        </w:tc>
        <w:tc>
          <w:tcPr>
            <w:tcW w:w="2340" w:type="dxa"/>
          </w:tcPr>
          <w:p w:rsidR="00F94C17" w:rsidRPr="00CA3F95" w:rsidRDefault="00F94C17" w:rsidP="00FA4EB1">
            <w:r>
              <w:rPr>
                <w:sz w:val="22"/>
                <w:szCs w:val="22"/>
              </w:rPr>
              <w:t xml:space="preserve">60.0 </w:t>
            </w:r>
          </w:p>
        </w:tc>
        <w:tc>
          <w:tcPr>
            <w:tcW w:w="2988" w:type="dxa"/>
          </w:tcPr>
          <w:p w:rsidR="00F94C17" w:rsidRPr="00CA3F95" w:rsidRDefault="00FA4EB1" w:rsidP="00FA4EB1">
            <w:r>
              <w:rPr>
                <w:sz w:val="22"/>
                <w:szCs w:val="22"/>
              </w:rPr>
              <w:t xml:space="preserve">10.0 </w:t>
            </w:r>
            <w:r w:rsidR="00F94C17" w:rsidRPr="00CA3F95">
              <w:rPr>
                <w:sz w:val="22"/>
                <w:szCs w:val="22"/>
              </w:rPr>
              <w:t xml:space="preserve"> </w:t>
            </w:r>
          </w:p>
        </w:tc>
      </w:tr>
    </w:tbl>
    <w:p w:rsidR="00F94C17" w:rsidRPr="00CA3F95" w:rsidRDefault="00F94C17" w:rsidP="00F94C17">
      <w:pPr>
        <w:spacing w:line="360" w:lineRule="auto"/>
        <w:rPr>
          <w:sz w:val="22"/>
          <w:szCs w:val="22"/>
        </w:rPr>
      </w:pPr>
    </w:p>
    <w:p w:rsidR="00F94C17" w:rsidRDefault="00F94C17" w:rsidP="00CC19DD">
      <w:pPr>
        <w:spacing w:line="360" w:lineRule="auto"/>
        <w:rPr>
          <w:sz w:val="22"/>
          <w:szCs w:val="22"/>
        </w:rPr>
      </w:pPr>
      <w:r>
        <w:rPr>
          <w:sz w:val="22"/>
          <w:szCs w:val="22"/>
        </w:rPr>
        <w:t>As far as the role of the news director is concerned, overall, the numbers for both television and radio are little changed from a year ago.  In TV, news directors at Fox affiliates are twice as likely to be in charge overall as news directors from other network affiliates.  In radio, the percentage of news directors with no management role dropped, and the percentage in charge of news went up</w:t>
      </w:r>
      <w:r w:rsidR="00B451FB">
        <w:rPr>
          <w:sz w:val="22"/>
          <w:szCs w:val="22"/>
        </w:rPr>
        <w:t>.</w:t>
      </w:r>
    </w:p>
    <w:p w:rsidR="00AB3ED0" w:rsidRDefault="00AB3ED0" w:rsidP="00CC19DD">
      <w:pPr>
        <w:spacing w:line="360" w:lineRule="auto"/>
        <w:rPr>
          <w:sz w:val="22"/>
          <w:szCs w:val="22"/>
        </w:rPr>
      </w:pPr>
    </w:p>
    <w:p w:rsidR="00AB3ED0" w:rsidRPr="00CA3F95" w:rsidRDefault="00AB3ED0" w:rsidP="00CC19DD">
      <w:pPr>
        <w:spacing w:line="360" w:lineRule="auto"/>
        <w:rPr>
          <w:sz w:val="22"/>
          <w:szCs w:val="22"/>
        </w:rPr>
      </w:pPr>
      <w:r w:rsidRPr="00CA3F95">
        <w:rPr>
          <w:sz w:val="22"/>
          <w:szCs w:val="22"/>
        </w:rPr>
        <w:t>Major markets are those with 1 million or more listeners.  Large markets are from 250,000 to 1 million.  Medium markets are 50,000 to 250,000.  Small markets are fewer than 50,000.</w:t>
      </w:r>
    </w:p>
    <w:p w:rsidR="00AB3ED0" w:rsidRDefault="00AB3ED0" w:rsidP="00CC19DD">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TV Station Website Traffic </w:t>
      </w:r>
      <w:proofErr w:type="gramStart"/>
      <w:r w:rsidRPr="00CA3F95">
        <w:rPr>
          <w:sz w:val="22"/>
          <w:szCs w:val="22"/>
        </w:rPr>
        <w:t>During</w:t>
      </w:r>
      <w:proofErr w:type="gramEnd"/>
      <w:r w:rsidRPr="00CA3F95">
        <w:rPr>
          <w:sz w:val="22"/>
          <w:szCs w:val="22"/>
        </w:rPr>
        <w:t xml:space="preserve"> the Past 30 Days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F94C17" w:rsidRPr="00CA3F95" w:rsidTr="00B67BC3">
        <w:tc>
          <w:tcPr>
            <w:tcW w:w="0" w:type="auto"/>
          </w:tcPr>
          <w:p w:rsidR="00F94C17" w:rsidRPr="00CA3F95" w:rsidRDefault="00F94C17" w:rsidP="00B67BC3"/>
        </w:tc>
        <w:tc>
          <w:tcPr>
            <w:tcW w:w="0" w:type="auto"/>
          </w:tcPr>
          <w:p w:rsidR="00F94C17" w:rsidRPr="00CA3F95" w:rsidRDefault="00F94C17" w:rsidP="00B67BC3">
            <w:r w:rsidRPr="00CA3F95">
              <w:rPr>
                <w:sz w:val="22"/>
                <w:szCs w:val="22"/>
              </w:rPr>
              <w:t>Page Views (in millions)</w:t>
            </w:r>
          </w:p>
        </w:tc>
        <w:tc>
          <w:tcPr>
            <w:tcW w:w="0" w:type="auto"/>
          </w:tcPr>
          <w:p w:rsidR="00F94C17" w:rsidRPr="00CA3F95" w:rsidRDefault="00F94C17" w:rsidP="00B67BC3">
            <w:r w:rsidRPr="00CA3F95">
              <w:rPr>
                <w:sz w:val="22"/>
                <w:szCs w:val="22"/>
              </w:rPr>
              <w:t xml:space="preserve">Unique Visitors (in </w:t>
            </w:r>
            <w:r>
              <w:rPr>
                <w:sz w:val="22"/>
                <w:szCs w:val="22"/>
              </w:rPr>
              <w:t>thousands)</w:t>
            </w:r>
          </w:p>
        </w:tc>
      </w:tr>
      <w:tr w:rsidR="00F94C17" w:rsidRPr="00CA3F95" w:rsidTr="00B67BC3">
        <w:tc>
          <w:tcPr>
            <w:tcW w:w="0" w:type="auto"/>
          </w:tcPr>
          <w:p w:rsidR="00F94C17" w:rsidRPr="00631E63" w:rsidRDefault="00F94C17" w:rsidP="00B67BC3">
            <w:r w:rsidRPr="00631E63">
              <w:rPr>
                <w:sz w:val="22"/>
                <w:szCs w:val="22"/>
              </w:rPr>
              <w:t>All TV</w:t>
            </w:r>
          </w:p>
        </w:tc>
        <w:tc>
          <w:tcPr>
            <w:tcW w:w="0" w:type="auto"/>
          </w:tcPr>
          <w:p w:rsidR="00F94C17" w:rsidRPr="00631E63" w:rsidRDefault="00F94C17" w:rsidP="00CC19DD">
            <w:r>
              <w:rPr>
                <w:sz w:val="22"/>
                <w:szCs w:val="22"/>
              </w:rPr>
              <w:t xml:space="preserve">3.0 </w:t>
            </w:r>
          </w:p>
        </w:tc>
        <w:tc>
          <w:tcPr>
            <w:tcW w:w="0" w:type="auto"/>
          </w:tcPr>
          <w:p w:rsidR="00F94C17" w:rsidRPr="00631E63" w:rsidRDefault="00CC19DD" w:rsidP="00CC19DD">
            <w:r>
              <w:rPr>
                <w:sz w:val="22"/>
                <w:szCs w:val="22"/>
              </w:rPr>
              <w:t xml:space="preserve">409.6 </w:t>
            </w:r>
            <w:r w:rsidR="00F94C17" w:rsidRPr="00631E63">
              <w:rPr>
                <w:sz w:val="22"/>
                <w:szCs w:val="22"/>
              </w:rPr>
              <w:t xml:space="preserve"> </w:t>
            </w:r>
          </w:p>
        </w:tc>
      </w:tr>
      <w:tr w:rsidR="00F94C17" w:rsidRPr="00CA3F95" w:rsidTr="00B67BC3">
        <w:tc>
          <w:tcPr>
            <w:tcW w:w="0" w:type="auto"/>
          </w:tcPr>
          <w:p w:rsidR="00F94C17" w:rsidRPr="00631E63" w:rsidRDefault="00F94C17" w:rsidP="00B67BC3">
            <w:r w:rsidRPr="00631E63">
              <w:rPr>
                <w:sz w:val="22"/>
                <w:szCs w:val="22"/>
              </w:rPr>
              <w:t>Market Size</w:t>
            </w:r>
          </w:p>
        </w:tc>
        <w:tc>
          <w:tcPr>
            <w:tcW w:w="0" w:type="auto"/>
          </w:tcPr>
          <w:p w:rsidR="00F94C17" w:rsidRPr="00631E63" w:rsidRDefault="00F94C17" w:rsidP="00B67BC3"/>
        </w:tc>
        <w:tc>
          <w:tcPr>
            <w:tcW w:w="0" w:type="auto"/>
          </w:tcPr>
          <w:p w:rsidR="00F94C17" w:rsidRPr="00631E63" w:rsidRDefault="00F94C17" w:rsidP="00B67BC3"/>
        </w:tc>
      </w:tr>
      <w:tr w:rsidR="00F94C17" w:rsidRPr="00CA3F95" w:rsidTr="00B67BC3">
        <w:tc>
          <w:tcPr>
            <w:tcW w:w="0" w:type="auto"/>
          </w:tcPr>
          <w:p w:rsidR="00F94C17" w:rsidRPr="00631E63" w:rsidRDefault="00F94C17" w:rsidP="00B67BC3">
            <w:r w:rsidRPr="00631E63">
              <w:rPr>
                <w:sz w:val="22"/>
                <w:szCs w:val="22"/>
              </w:rPr>
              <w:t>1-25</w:t>
            </w:r>
          </w:p>
        </w:tc>
        <w:tc>
          <w:tcPr>
            <w:tcW w:w="0" w:type="auto"/>
          </w:tcPr>
          <w:p w:rsidR="00F94C17" w:rsidRPr="00631E63" w:rsidRDefault="00CC19DD" w:rsidP="00CC19DD">
            <w:r>
              <w:rPr>
                <w:sz w:val="22"/>
                <w:szCs w:val="22"/>
              </w:rPr>
              <w:t xml:space="preserve">4.6 </w:t>
            </w:r>
            <w:r w:rsidR="00F94C17" w:rsidRPr="00631E63">
              <w:rPr>
                <w:sz w:val="22"/>
                <w:szCs w:val="22"/>
              </w:rPr>
              <w:t xml:space="preserve"> </w:t>
            </w:r>
          </w:p>
        </w:tc>
        <w:tc>
          <w:tcPr>
            <w:tcW w:w="0" w:type="auto"/>
          </w:tcPr>
          <w:p w:rsidR="00F94C17" w:rsidRPr="00631E63" w:rsidRDefault="00CC19DD" w:rsidP="00CC19DD">
            <w:r>
              <w:rPr>
                <w:sz w:val="22"/>
                <w:szCs w:val="22"/>
              </w:rPr>
              <w:t xml:space="preserve">837.5 </w:t>
            </w:r>
            <w:r w:rsidR="00F94C17" w:rsidRPr="00631E63">
              <w:rPr>
                <w:sz w:val="22"/>
                <w:szCs w:val="22"/>
              </w:rPr>
              <w:t xml:space="preserve"> </w:t>
            </w:r>
          </w:p>
        </w:tc>
      </w:tr>
      <w:tr w:rsidR="00F94C17" w:rsidRPr="00CA3F95" w:rsidTr="00B67BC3">
        <w:tc>
          <w:tcPr>
            <w:tcW w:w="0" w:type="auto"/>
          </w:tcPr>
          <w:p w:rsidR="00F94C17" w:rsidRPr="00631E63" w:rsidRDefault="00F94C17" w:rsidP="00B67BC3">
            <w:r w:rsidRPr="00631E63">
              <w:rPr>
                <w:sz w:val="22"/>
                <w:szCs w:val="22"/>
              </w:rPr>
              <w:t>26-50</w:t>
            </w:r>
          </w:p>
        </w:tc>
        <w:tc>
          <w:tcPr>
            <w:tcW w:w="0" w:type="auto"/>
          </w:tcPr>
          <w:p w:rsidR="00F94C17" w:rsidRPr="00631E63" w:rsidRDefault="00CC19DD" w:rsidP="00CC19DD">
            <w:r>
              <w:rPr>
                <w:sz w:val="22"/>
                <w:szCs w:val="22"/>
              </w:rPr>
              <w:t xml:space="preserve">4.6 </w:t>
            </w:r>
            <w:r w:rsidR="00F94C17" w:rsidRPr="00631E63">
              <w:rPr>
                <w:sz w:val="22"/>
                <w:szCs w:val="22"/>
              </w:rPr>
              <w:t xml:space="preserve"> </w:t>
            </w:r>
          </w:p>
        </w:tc>
        <w:tc>
          <w:tcPr>
            <w:tcW w:w="0" w:type="auto"/>
          </w:tcPr>
          <w:p w:rsidR="00F94C17" w:rsidRPr="00631E63" w:rsidRDefault="00CC19DD" w:rsidP="00CC19DD">
            <w:r>
              <w:rPr>
                <w:sz w:val="22"/>
                <w:szCs w:val="22"/>
              </w:rPr>
              <w:t xml:space="preserve">465.6 </w:t>
            </w:r>
            <w:r w:rsidR="00F94C17" w:rsidRPr="00631E63">
              <w:rPr>
                <w:sz w:val="22"/>
                <w:szCs w:val="22"/>
              </w:rPr>
              <w:t xml:space="preserve"> </w:t>
            </w:r>
          </w:p>
        </w:tc>
      </w:tr>
      <w:tr w:rsidR="00F94C17" w:rsidRPr="00CA3F95" w:rsidTr="00B67BC3">
        <w:tc>
          <w:tcPr>
            <w:tcW w:w="0" w:type="auto"/>
          </w:tcPr>
          <w:p w:rsidR="00F94C17" w:rsidRPr="00631E63" w:rsidRDefault="00F94C17" w:rsidP="00B67BC3">
            <w:r w:rsidRPr="00631E63">
              <w:rPr>
                <w:sz w:val="22"/>
                <w:szCs w:val="22"/>
              </w:rPr>
              <w:t>51-100</w:t>
            </w:r>
          </w:p>
        </w:tc>
        <w:tc>
          <w:tcPr>
            <w:tcW w:w="0" w:type="auto"/>
          </w:tcPr>
          <w:p w:rsidR="00F94C17" w:rsidRPr="00631E63" w:rsidRDefault="00CC19DD" w:rsidP="00CC19DD">
            <w:r>
              <w:rPr>
                <w:sz w:val="22"/>
                <w:szCs w:val="22"/>
              </w:rPr>
              <w:t xml:space="preserve">3.4 </w:t>
            </w:r>
            <w:r w:rsidR="00F94C17" w:rsidRPr="00631E63">
              <w:rPr>
                <w:sz w:val="22"/>
                <w:szCs w:val="22"/>
              </w:rPr>
              <w:t xml:space="preserve"> </w:t>
            </w:r>
          </w:p>
        </w:tc>
        <w:tc>
          <w:tcPr>
            <w:tcW w:w="0" w:type="auto"/>
          </w:tcPr>
          <w:p w:rsidR="00F94C17" w:rsidRPr="00631E63" w:rsidRDefault="00CC19DD" w:rsidP="00CC19DD">
            <w:r>
              <w:rPr>
                <w:sz w:val="22"/>
                <w:szCs w:val="22"/>
              </w:rPr>
              <w:t xml:space="preserve">404.1 </w:t>
            </w:r>
            <w:r w:rsidR="00F94C17" w:rsidRPr="00631E63">
              <w:rPr>
                <w:sz w:val="22"/>
                <w:szCs w:val="22"/>
              </w:rPr>
              <w:t xml:space="preserve"> </w:t>
            </w:r>
          </w:p>
        </w:tc>
      </w:tr>
      <w:tr w:rsidR="00F94C17" w:rsidRPr="00CA3F95" w:rsidTr="00B67BC3">
        <w:tc>
          <w:tcPr>
            <w:tcW w:w="0" w:type="auto"/>
          </w:tcPr>
          <w:p w:rsidR="00F94C17" w:rsidRPr="00631E63" w:rsidRDefault="00F94C17" w:rsidP="00B67BC3">
            <w:r w:rsidRPr="00631E63">
              <w:rPr>
                <w:sz w:val="22"/>
                <w:szCs w:val="22"/>
              </w:rPr>
              <w:t>101-150</w:t>
            </w:r>
          </w:p>
        </w:tc>
        <w:tc>
          <w:tcPr>
            <w:tcW w:w="0" w:type="auto"/>
          </w:tcPr>
          <w:p w:rsidR="00F94C17" w:rsidRPr="00631E63" w:rsidRDefault="00CC19DD" w:rsidP="00CC19DD">
            <w:r>
              <w:rPr>
                <w:sz w:val="22"/>
                <w:szCs w:val="22"/>
              </w:rPr>
              <w:t xml:space="preserve">1.7 </w:t>
            </w:r>
            <w:r w:rsidR="00F94C17" w:rsidRPr="00631E63">
              <w:rPr>
                <w:sz w:val="22"/>
                <w:szCs w:val="22"/>
              </w:rPr>
              <w:t xml:space="preserve"> </w:t>
            </w:r>
          </w:p>
        </w:tc>
        <w:tc>
          <w:tcPr>
            <w:tcW w:w="0" w:type="auto"/>
          </w:tcPr>
          <w:p w:rsidR="00F94C17" w:rsidRPr="00631E63" w:rsidRDefault="00CC19DD" w:rsidP="00CC19DD">
            <w:r>
              <w:rPr>
                <w:sz w:val="22"/>
                <w:szCs w:val="22"/>
              </w:rPr>
              <w:t xml:space="preserve">243.1 </w:t>
            </w:r>
            <w:r w:rsidR="00F94C17" w:rsidRPr="00631E63">
              <w:rPr>
                <w:sz w:val="22"/>
                <w:szCs w:val="22"/>
              </w:rPr>
              <w:t xml:space="preserve"> </w:t>
            </w:r>
          </w:p>
        </w:tc>
      </w:tr>
      <w:tr w:rsidR="00F94C17" w:rsidRPr="00CA3F95" w:rsidTr="00B67BC3">
        <w:trPr>
          <w:trHeight w:val="260"/>
        </w:trPr>
        <w:tc>
          <w:tcPr>
            <w:tcW w:w="0" w:type="auto"/>
          </w:tcPr>
          <w:p w:rsidR="00F94C17" w:rsidRPr="00631E63" w:rsidRDefault="00F94C17" w:rsidP="00B67BC3">
            <w:r w:rsidRPr="00631E63">
              <w:rPr>
                <w:sz w:val="22"/>
                <w:szCs w:val="22"/>
              </w:rPr>
              <w:t>151+</w:t>
            </w:r>
          </w:p>
        </w:tc>
        <w:tc>
          <w:tcPr>
            <w:tcW w:w="0" w:type="auto"/>
          </w:tcPr>
          <w:p w:rsidR="00F94C17" w:rsidRPr="00631E63" w:rsidRDefault="00CC19DD" w:rsidP="00CC19DD">
            <w:r>
              <w:rPr>
                <w:sz w:val="22"/>
                <w:szCs w:val="22"/>
              </w:rPr>
              <w:t xml:space="preserve">0.9 </w:t>
            </w:r>
            <w:r w:rsidR="00F94C17" w:rsidRPr="00631E63">
              <w:rPr>
                <w:sz w:val="22"/>
                <w:szCs w:val="22"/>
              </w:rPr>
              <w:t xml:space="preserve"> </w:t>
            </w:r>
          </w:p>
        </w:tc>
        <w:tc>
          <w:tcPr>
            <w:tcW w:w="0" w:type="auto"/>
          </w:tcPr>
          <w:p w:rsidR="00F94C17" w:rsidRPr="00631E63" w:rsidRDefault="00F94C17" w:rsidP="00CC19DD">
            <w:r>
              <w:rPr>
                <w:sz w:val="22"/>
                <w:szCs w:val="22"/>
              </w:rPr>
              <w:t xml:space="preserve">176.3 </w:t>
            </w:r>
          </w:p>
        </w:tc>
      </w:tr>
    </w:tbl>
    <w:p w:rsidR="00F94C17" w:rsidRPr="00CA3F95" w:rsidRDefault="00F94C17" w:rsidP="00F94C17">
      <w:pPr>
        <w:rPr>
          <w:sz w:val="22"/>
          <w:szCs w:val="22"/>
        </w:rPr>
      </w:pPr>
    </w:p>
    <w:p w:rsidR="00F94C17" w:rsidRDefault="00F94C17" w:rsidP="00F94C17">
      <w:pPr>
        <w:spacing w:line="360" w:lineRule="auto"/>
        <w:rPr>
          <w:sz w:val="22"/>
          <w:szCs w:val="22"/>
        </w:rPr>
      </w:pPr>
      <w:r w:rsidRPr="00DD4D0A">
        <w:rPr>
          <w:sz w:val="22"/>
          <w:szCs w:val="22"/>
        </w:rPr>
        <w:t>Total TV page views are down from a year ago, but unique visitors are up significantly.</w:t>
      </w:r>
      <w:r>
        <w:rPr>
          <w:sz w:val="22"/>
          <w:szCs w:val="22"/>
        </w:rPr>
        <w:t xml:space="preserve">  </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Radio web traffic numbers are still reported by too few news directors to be viewed as reliable.  Still, overall, the average number of page views in radio was 455,</w:t>
      </w:r>
      <w:r w:rsidR="00B451FB">
        <w:rPr>
          <w:sz w:val="22"/>
          <w:szCs w:val="22"/>
        </w:rPr>
        <w:t>400</w:t>
      </w:r>
      <w:r>
        <w:rPr>
          <w:sz w:val="22"/>
          <w:szCs w:val="22"/>
        </w:rPr>
        <w:t>, and the average number of unique visitors was 209,4</w:t>
      </w:r>
      <w:r w:rsidR="00B451FB">
        <w:rPr>
          <w:sz w:val="22"/>
          <w:szCs w:val="22"/>
        </w:rPr>
        <w:t>00</w:t>
      </w:r>
      <w:r>
        <w:rPr>
          <w:sz w:val="22"/>
          <w:szCs w:val="22"/>
        </w:rPr>
        <w:t xml:space="preserve">. Way too few radio news directors </w:t>
      </w:r>
      <w:r>
        <w:rPr>
          <w:sz w:val="22"/>
          <w:szCs w:val="22"/>
        </w:rPr>
        <w:lastRenderedPageBreak/>
        <w:t xml:space="preserve">reported numbers to be able to break down the web traffic any more than those overall figures.       </w:t>
      </w:r>
    </w:p>
    <w:p w:rsidR="00F94C17" w:rsidRDefault="00F94C17" w:rsidP="00F94C17">
      <w:pPr>
        <w:spacing w:line="360" w:lineRule="auto"/>
        <w:rPr>
          <w:sz w:val="22"/>
          <w:szCs w:val="22"/>
        </w:rPr>
      </w:pPr>
    </w:p>
    <w:p w:rsidR="00F94C17" w:rsidRPr="00CA3F95" w:rsidRDefault="00D33650" w:rsidP="00F94C17">
      <w:pPr>
        <w:outlineLvl w:val="0"/>
        <w:rPr>
          <w:sz w:val="22"/>
          <w:szCs w:val="22"/>
        </w:rPr>
      </w:pPr>
      <w:r>
        <w:rPr>
          <w:sz w:val="22"/>
          <w:szCs w:val="22"/>
        </w:rPr>
        <w:t xml:space="preserve">Is the Website </w:t>
      </w:r>
      <w:r w:rsidR="00F94C17" w:rsidRPr="00CA3F95">
        <w:rPr>
          <w:sz w:val="22"/>
          <w:szCs w:val="22"/>
        </w:rPr>
        <w:t xml:space="preserve">Making Money? </w:t>
      </w:r>
      <w:r w:rsidR="005C56B7">
        <w:rPr>
          <w:sz w:val="22"/>
          <w:szCs w:val="22"/>
        </w:rPr>
        <w:t xml:space="preserve">2011 </w:t>
      </w:r>
      <w:r w:rsidR="00F94C17">
        <w:rPr>
          <w:sz w:val="22"/>
          <w:szCs w:val="22"/>
        </w:rPr>
        <w:t xml:space="preserve"> </w:t>
      </w:r>
      <w:r w:rsidR="00F94C17"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gridCol w:w="1647"/>
        <w:gridCol w:w="840"/>
        <w:gridCol w:w="1342"/>
      </w:tblGrid>
      <w:tr w:rsidR="00F94C17" w:rsidRPr="00CA3F95" w:rsidTr="00B67BC3">
        <w:tc>
          <w:tcPr>
            <w:tcW w:w="0" w:type="auto"/>
          </w:tcPr>
          <w:p w:rsidR="00F94C17" w:rsidRPr="00CA3F95" w:rsidRDefault="00F94C17" w:rsidP="00B67BC3"/>
        </w:tc>
        <w:tc>
          <w:tcPr>
            <w:tcW w:w="0" w:type="auto"/>
          </w:tcPr>
          <w:p w:rsidR="00F94C17" w:rsidRPr="00CA3F95" w:rsidRDefault="00F94C17" w:rsidP="00B67BC3">
            <w:r w:rsidRPr="00CA3F95">
              <w:rPr>
                <w:sz w:val="22"/>
                <w:szCs w:val="22"/>
              </w:rPr>
              <w:t>Profit</w:t>
            </w:r>
          </w:p>
        </w:tc>
        <w:tc>
          <w:tcPr>
            <w:tcW w:w="0" w:type="auto"/>
          </w:tcPr>
          <w:p w:rsidR="00F94C17" w:rsidRPr="00CA3F95" w:rsidRDefault="00F94C17" w:rsidP="00B67BC3">
            <w:r w:rsidRPr="00CA3F95">
              <w:rPr>
                <w:sz w:val="22"/>
                <w:szCs w:val="22"/>
              </w:rPr>
              <w:t>Breaking Even</w:t>
            </w:r>
          </w:p>
        </w:tc>
        <w:tc>
          <w:tcPr>
            <w:tcW w:w="0" w:type="auto"/>
          </w:tcPr>
          <w:p w:rsidR="00F94C17" w:rsidRPr="00CA3F95" w:rsidRDefault="00F94C17" w:rsidP="00B67BC3">
            <w:r w:rsidRPr="00CA3F95">
              <w:rPr>
                <w:sz w:val="22"/>
                <w:szCs w:val="22"/>
              </w:rPr>
              <w:t>Loss</w:t>
            </w:r>
          </w:p>
        </w:tc>
        <w:tc>
          <w:tcPr>
            <w:tcW w:w="0" w:type="auto"/>
          </w:tcPr>
          <w:p w:rsidR="00F94C17" w:rsidRPr="00CA3F95" w:rsidRDefault="00F94C17" w:rsidP="00B67BC3">
            <w:r w:rsidRPr="00CA3F95">
              <w:rPr>
                <w:sz w:val="22"/>
                <w:szCs w:val="22"/>
              </w:rPr>
              <w:t>Don’t Know</w:t>
            </w:r>
          </w:p>
        </w:tc>
      </w:tr>
      <w:tr w:rsidR="00F94C17" w:rsidRPr="00CA3F95" w:rsidTr="00B67BC3">
        <w:tc>
          <w:tcPr>
            <w:tcW w:w="0" w:type="auto"/>
          </w:tcPr>
          <w:p w:rsidR="00F94C17" w:rsidRPr="00CA3F95" w:rsidRDefault="00F94C17" w:rsidP="00B67BC3">
            <w:r w:rsidRPr="00CA3F95">
              <w:rPr>
                <w:sz w:val="22"/>
                <w:szCs w:val="22"/>
              </w:rPr>
              <w:t>All TV</w:t>
            </w:r>
          </w:p>
        </w:tc>
        <w:tc>
          <w:tcPr>
            <w:tcW w:w="0" w:type="auto"/>
          </w:tcPr>
          <w:p w:rsidR="00F94C17" w:rsidRPr="00CA3F95" w:rsidRDefault="005C56B7" w:rsidP="005C56B7">
            <w:r>
              <w:rPr>
                <w:sz w:val="22"/>
                <w:szCs w:val="22"/>
              </w:rPr>
              <w:t xml:space="preserve">31.6% </w:t>
            </w:r>
            <w:r w:rsidR="00F94C17" w:rsidRPr="00CA3F95">
              <w:rPr>
                <w:sz w:val="22"/>
                <w:szCs w:val="22"/>
              </w:rPr>
              <w:t xml:space="preserve"> </w:t>
            </w:r>
          </w:p>
        </w:tc>
        <w:tc>
          <w:tcPr>
            <w:tcW w:w="0" w:type="auto"/>
          </w:tcPr>
          <w:p w:rsidR="00F94C17" w:rsidRPr="00CA3F95" w:rsidRDefault="005C56B7" w:rsidP="005C56B7">
            <w:r>
              <w:rPr>
                <w:sz w:val="22"/>
                <w:szCs w:val="22"/>
              </w:rPr>
              <w:t xml:space="preserve">10.7% </w:t>
            </w:r>
            <w:r w:rsidR="00F94C17" w:rsidRPr="00CA3F95">
              <w:rPr>
                <w:sz w:val="22"/>
                <w:szCs w:val="22"/>
              </w:rPr>
              <w:t xml:space="preserve"> </w:t>
            </w:r>
          </w:p>
        </w:tc>
        <w:tc>
          <w:tcPr>
            <w:tcW w:w="0" w:type="auto"/>
          </w:tcPr>
          <w:p w:rsidR="00F94C17" w:rsidRPr="00CA3F95" w:rsidRDefault="005C56B7" w:rsidP="005C56B7">
            <w:r>
              <w:rPr>
                <w:sz w:val="22"/>
                <w:szCs w:val="22"/>
              </w:rPr>
              <w:t xml:space="preserve">15.1% </w:t>
            </w:r>
            <w:r w:rsidR="00F94C17" w:rsidRPr="00CA3F95">
              <w:rPr>
                <w:sz w:val="22"/>
                <w:szCs w:val="22"/>
              </w:rPr>
              <w:t xml:space="preserve"> </w:t>
            </w:r>
          </w:p>
        </w:tc>
        <w:tc>
          <w:tcPr>
            <w:tcW w:w="0" w:type="auto"/>
          </w:tcPr>
          <w:p w:rsidR="00F94C17" w:rsidRPr="00CA3F95" w:rsidRDefault="005C56B7" w:rsidP="005C56B7">
            <w:r>
              <w:rPr>
                <w:sz w:val="22"/>
                <w:szCs w:val="22"/>
              </w:rPr>
              <w:t xml:space="preserve">42.6%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1-25</w:t>
            </w:r>
          </w:p>
        </w:tc>
        <w:tc>
          <w:tcPr>
            <w:tcW w:w="0" w:type="auto"/>
          </w:tcPr>
          <w:p w:rsidR="00F94C17" w:rsidRPr="00CA3F95" w:rsidRDefault="005C56B7" w:rsidP="005C56B7">
            <w:r>
              <w:rPr>
                <w:sz w:val="22"/>
                <w:szCs w:val="22"/>
              </w:rPr>
              <w:t xml:space="preserve">35.0 </w:t>
            </w:r>
            <w:r w:rsidR="00F94C17" w:rsidRPr="00CA3F95">
              <w:rPr>
                <w:sz w:val="22"/>
                <w:szCs w:val="22"/>
              </w:rPr>
              <w:t xml:space="preserve"> </w:t>
            </w:r>
          </w:p>
        </w:tc>
        <w:tc>
          <w:tcPr>
            <w:tcW w:w="0" w:type="auto"/>
          </w:tcPr>
          <w:p w:rsidR="00F94C17" w:rsidRPr="00CA3F95" w:rsidRDefault="005C56B7" w:rsidP="005C56B7">
            <w:r>
              <w:rPr>
                <w:sz w:val="22"/>
                <w:szCs w:val="22"/>
              </w:rPr>
              <w:t xml:space="preserve">7.5 </w:t>
            </w:r>
            <w:r w:rsidR="00F94C17" w:rsidRPr="00CA3F95">
              <w:rPr>
                <w:sz w:val="22"/>
                <w:szCs w:val="22"/>
              </w:rPr>
              <w:t xml:space="preserve"> </w:t>
            </w:r>
          </w:p>
        </w:tc>
        <w:tc>
          <w:tcPr>
            <w:tcW w:w="0" w:type="auto"/>
          </w:tcPr>
          <w:p w:rsidR="00F94C17" w:rsidRPr="00CA3F95" w:rsidRDefault="005C56B7" w:rsidP="005C56B7">
            <w:r>
              <w:rPr>
                <w:sz w:val="22"/>
                <w:szCs w:val="22"/>
              </w:rPr>
              <w:t xml:space="preserve">12.5 </w:t>
            </w:r>
            <w:r w:rsidR="00F94C17" w:rsidRPr="00CA3F95">
              <w:rPr>
                <w:sz w:val="22"/>
                <w:szCs w:val="22"/>
              </w:rPr>
              <w:t xml:space="preserve"> </w:t>
            </w:r>
          </w:p>
        </w:tc>
        <w:tc>
          <w:tcPr>
            <w:tcW w:w="0" w:type="auto"/>
          </w:tcPr>
          <w:p w:rsidR="00F94C17" w:rsidRPr="00CA3F95" w:rsidRDefault="005C56B7" w:rsidP="005C56B7">
            <w:r>
              <w:rPr>
                <w:sz w:val="22"/>
                <w:szCs w:val="22"/>
              </w:rPr>
              <w:t xml:space="preserve">45.0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26-50</w:t>
            </w:r>
          </w:p>
        </w:tc>
        <w:tc>
          <w:tcPr>
            <w:tcW w:w="0" w:type="auto"/>
          </w:tcPr>
          <w:p w:rsidR="00F94C17" w:rsidRPr="00CA3F95" w:rsidRDefault="005C56B7" w:rsidP="005C56B7">
            <w:r>
              <w:rPr>
                <w:sz w:val="22"/>
                <w:szCs w:val="22"/>
              </w:rPr>
              <w:t xml:space="preserve">24.4 </w:t>
            </w:r>
            <w:r w:rsidR="00F94C17" w:rsidRPr="00CA3F95">
              <w:rPr>
                <w:sz w:val="22"/>
                <w:szCs w:val="22"/>
              </w:rPr>
              <w:t xml:space="preserve"> </w:t>
            </w:r>
          </w:p>
        </w:tc>
        <w:tc>
          <w:tcPr>
            <w:tcW w:w="0" w:type="auto"/>
          </w:tcPr>
          <w:p w:rsidR="00F94C17" w:rsidRPr="00CA3F95" w:rsidRDefault="005C56B7" w:rsidP="005C56B7">
            <w:r>
              <w:rPr>
                <w:sz w:val="22"/>
                <w:szCs w:val="22"/>
              </w:rPr>
              <w:t xml:space="preserve">17.8 </w:t>
            </w:r>
            <w:r w:rsidR="00F94C17" w:rsidRPr="00CA3F95">
              <w:rPr>
                <w:sz w:val="22"/>
                <w:szCs w:val="22"/>
              </w:rPr>
              <w:t xml:space="preserve"> </w:t>
            </w:r>
          </w:p>
        </w:tc>
        <w:tc>
          <w:tcPr>
            <w:tcW w:w="0" w:type="auto"/>
          </w:tcPr>
          <w:p w:rsidR="00F94C17" w:rsidRPr="00CA3F95" w:rsidRDefault="005C56B7" w:rsidP="005C56B7">
            <w:r>
              <w:rPr>
                <w:sz w:val="22"/>
                <w:szCs w:val="22"/>
              </w:rPr>
              <w:t xml:space="preserve">15.6 </w:t>
            </w:r>
            <w:r w:rsidR="00F94C17" w:rsidRPr="00CA3F95">
              <w:rPr>
                <w:sz w:val="22"/>
                <w:szCs w:val="22"/>
              </w:rPr>
              <w:t xml:space="preserve"> </w:t>
            </w:r>
          </w:p>
        </w:tc>
        <w:tc>
          <w:tcPr>
            <w:tcW w:w="0" w:type="auto"/>
          </w:tcPr>
          <w:p w:rsidR="00F94C17" w:rsidRPr="00CA3F95" w:rsidRDefault="005C56B7" w:rsidP="005C56B7">
            <w:r>
              <w:rPr>
                <w:sz w:val="22"/>
                <w:szCs w:val="22"/>
              </w:rPr>
              <w:t xml:space="preserve">42.2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51-100</w:t>
            </w:r>
          </w:p>
        </w:tc>
        <w:tc>
          <w:tcPr>
            <w:tcW w:w="0" w:type="auto"/>
          </w:tcPr>
          <w:p w:rsidR="00F94C17" w:rsidRPr="00CA3F95" w:rsidRDefault="005C56B7" w:rsidP="005C56B7">
            <w:r>
              <w:rPr>
                <w:sz w:val="22"/>
                <w:szCs w:val="22"/>
              </w:rPr>
              <w:t xml:space="preserve">41.3 </w:t>
            </w:r>
            <w:r w:rsidR="00F94C17" w:rsidRPr="00CA3F95">
              <w:rPr>
                <w:sz w:val="22"/>
                <w:szCs w:val="22"/>
              </w:rPr>
              <w:t xml:space="preserve"> </w:t>
            </w:r>
          </w:p>
        </w:tc>
        <w:tc>
          <w:tcPr>
            <w:tcW w:w="0" w:type="auto"/>
          </w:tcPr>
          <w:p w:rsidR="00F94C17" w:rsidRPr="00CA3F95" w:rsidRDefault="00F94C17" w:rsidP="005C56B7">
            <w:r>
              <w:rPr>
                <w:sz w:val="22"/>
                <w:szCs w:val="22"/>
              </w:rPr>
              <w:t xml:space="preserve">9.3 </w:t>
            </w:r>
          </w:p>
        </w:tc>
        <w:tc>
          <w:tcPr>
            <w:tcW w:w="0" w:type="auto"/>
          </w:tcPr>
          <w:p w:rsidR="00F94C17" w:rsidRPr="00CA3F95" w:rsidRDefault="005C56B7" w:rsidP="005C56B7">
            <w:r>
              <w:rPr>
                <w:sz w:val="22"/>
                <w:szCs w:val="22"/>
              </w:rPr>
              <w:t xml:space="preserve">12.0 </w:t>
            </w:r>
            <w:r w:rsidR="00F94C17" w:rsidRPr="00CA3F95">
              <w:rPr>
                <w:sz w:val="22"/>
                <w:szCs w:val="22"/>
              </w:rPr>
              <w:t xml:space="preserve"> </w:t>
            </w:r>
          </w:p>
        </w:tc>
        <w:tc>
          <w:tcPr>
            <w:tcW w:w="0" w:type="auto"/>
          </w:tcPr>
          <w:p w:rsidR="00F94C17" w:rsidRPr="00CA3F95" w:rsidRDefault="005C56B7" w:rsidP="005C56B7">
            <w:r>
              <w:rPr>
                <w:sz w:val="22"/>
                <w:szCs w:val="22"/>
              </w:rPr>
              <w:t xml:space="preserve">37.3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101-150</w:t>
            </w:r>
          </w:p>
        </w:tc>
        <w:tc>
          <w:tcPr>
            <w:tcW w:w="0" w:type="auto"/>
          </w:tcPr>
          <w:p w:rsidR="00F94C17" w:rsidRPr="00CA3F95" w:rsidRDefault="005C56B7" w:rsidP="005C56B7">
            <w:r>
              <w:rPr>
                <w:sz w:val="22"/>
                <w:szCs w:val="22"/>
              </w:rPr>
              <w:t xml:space="preserve">26.9 </w:t>
            </w:r>
            <w:r w:rsidR="00F94C17" w:rsidRPr="00CA3F95">
              <w:rPr>
                <w:sz w:val="22"/>
                <w:szCs w:val="22"/>
              </w:rPr>
              <w:t xml:space="preserve"> </w:t>
            </w:r>
          </w:p>
        </w:tc>
        <w:tc>
          <w:tcPr>
            <w:tcW w:w="0" w:type="auto"/>
          </w:tcPr>
          <w:p w:rsidR="00F94C17" w:rsidRPr="00CA3F95" w:rsidRDefault="005C56B7" w:rsidP="005C56B7">
            <w:r>
              <w:rPr>
                <w:sz w:val="22"/>
                <w:szCs w:val="22"/>
              </w:rPr>
              <w:t xml:space="preserve">11.5 </w:t>
            </w:r>
            <w:r w:rsidR="00F94C17" w:rsidRPr="00CA3F95">
              <w:rPr>
                <w:sz w:val="22"/>
                <w:szCs w:val="22"/>
              </w:rPr>
              <w:t xml:space="preserve"> </w:t>
            </w:r>
          </w:p>
        </w:tc>
        <w:tc>
          <w:tcPr>
            <w:tcW w:w="0" w:type="auto"/>
          </w:tcPr>
          <w:p w:rsidR="00F94C17" w:rsidRPr="00CA3F95" w:rsidRDefault="005C56B7" w:rsidP="005C56B7">
            <w:r>
              <w:rPr>
                <w:sz w:val="22"/>
                <w:szCs w:val="22"/>
              </w:rPr>
              <w:t xml:space="preserve">15.4 </w:t>
            </w:r>
            <w:r w:rsidR="00F94C17" w:rsidRPr="00CA3F95">
              <w:rPr>
                <w:sz w:val="22"/>
                <w:szCs w:val="22"/>
              </w:rPr>
              <w:t xml:space="preserve"> </w:t>
            </w:r>
          </w:p>
        </w:tc>
        <w:tc>
          <w:tcPr>
            <w:tcW w:w="0" w:type="auto"/>
          </w:tcPr>
          <w:p w:rsidR="00F94C17" w:rsidRPr="00CA3F95" w:rsidRDefault="005C56B7" w:rsidP="005C56B7">
            <w:r>
              <w:rPr>
                <w:sz w:val="22"/>
                <w:szCs w:val="22"/>
              </w:rPr>
              <w:t xml:space="preserve">46.2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Markets 151+</w:t>
            </w:r>
          </w:p>
        </w:tc>
        <w:tc>
          <w:tcPr>
            <w:tcW w:w="0" w:type="auto"/>
          </w:tcPr>
          <w:p w:rsidR="00F94C17" w:rsidRPr="00CA3F95" w:rsidRDefault="005C56B7" w:rsidP="005C56B7">
            <w:r>
              <w:rPr>
                <w:sz w:val="22"/>
                <w:szCs w:val="22"/>
              </w:rPr>
              <w:t xml:space="preserve">28.3 </w:t>
            </w:r>
            <w:r w:rsidR="00F94C17" w:rsidRPr="00CA3F95">
              <w:rPr>
                <w:sz w:val="22"/>
                <w:szCs w:val="22"/>
              </w:rPr>
              <w:t xml:space="preserve"> </w:t>
            </w:r>
          </w:p>
        </w:tc>
        <w:tc>
          <w:tcPr>
            <w:tcW w:w="0" w:type="auto"/>
          </w:tcPr>
          <w:p w:rsidR="00F94C17" w:rsidRPr="00CA3F95" w:rsidRDefault="005C56B7" w:rsidP="005C56B7">
            <w:r>
              <w:rPr>
                <w:sz w:val="22"/>
                <w:szCs w:val="22"/>
              </w:rPr>
              <w:t xml:space="preserve">7.5 </w:t>
            </w:r>
            <w:r w:rsidR="00F94C17" w:rsidRPr="00CA3F95">
              <w:rPr>
                <w:sz w:val="22"/>
                <w:szCs w:val="22"/>
              </w:rPr>
              <w:t xml:space="preserve"> </w:t>
            </w:r>
          </w:p>
        </w:tc>
        <w:tc>
          <w:tcPr>
            <w:tcW w:w="0" w:type="auto"/>
          </w:tcPr>
          <w:p w:rsidR="00F94C17" w:rsidRPr="00CA3F95" w:rsidRDefault="00F94C17" w:rsidP="005C56B7">
            <w:r>
              <w:rPr>
                <w:sz w:val="22"/>
                <w:szCs w:val="22"/>
              </w:rPr>
              <w:t>20.8</w:t>
            </w:r>
          </w:p>
        </w:tc>
        <w:tc>
          <w:tcPr>
            <w:tcW w:w="0" w:type="auto"/>
          </w:tcPr>
          <w:p w:rsidR="00F94C17" w:rsidRPr="00CA3F95" w:rsidRDefault="005C56B7" w:rsidP="005C56B7">
            <w:r>
              <w:rPr>
                <w:sz w:val="22"/>
                <w:szCs w:val="22"/>
              </w:rPr>
              <w:t xml:space="preserve">43.4 </w:t>
            </w:r>
            <w:r w:rsidR="00F94C17" w:rsidRPr="00CA3F95">
              <w:rPr>
                <w:sz w:val="22"/>
                <w:szCs w:val="22"/>
              </w:rPr>
              <w:t xml:space="preserve"> </w:t>
            </w:r>
          </w:p>
        </w:tc>
      </w:tr>
      <w:tr w:rsidR="00F94C17" w:rsidRPr="00CA3F95" w:rsidTr="00B67BC3">
        <w:tc>
          <w:tcPr>
            <w:tcW w:w="0" w:type="auto"/>
          </w:tcPr>
          <w:p w:rsidR="00F94C17" w:rsidRPr="00CA3F95" w:rsidRDefault="00F94C17" w:rsidP="00B67BC3"/>
        </w:tc>
        <w:tc>
          <w:tcPr>
            <w:tcW w:w="0" w:type="auto"/>
          </w:tcPr>
          <w:p w:rsidR="00F94C17" w:rsidRPr="00CA3F95" w:rsidRDefault="00F94C17" w:rsidP="00B67BC3"/>
        </w:tc>
        <w:tc>
          <w:tcPr>
            <w:tcW w:w="0" w:type="auto"/>
          </w:tcPr>
          <w:p w:rsidR="00F94C17" w:rsidRPr="00CA3F95" w:rsidRDefault="00F94C17" w:rsidP="00B67BC3"/>
        </w:tc>
        <w:tc>
          <w:tcPr>
            <w:tcW w:w="0" w:type="auto"/>
          </w:tcPr>
          <w:p w:rsidR="00F94C17" w:rsidRPr="00CA3F95" w:rsidRDefault="00F94C17" w:rsidP="00B67BC3"/>
        </w:tc>
        <w:tc>
          <w:tcPr>
            <w:tcW w:w="0" w:type="auto"/>
          </w:tcPr>
          <w:p w:rsidR="00F94C17" w:rsidRPr="00CA3F95" w:rsidRDefault="00F94C17" w:rsidP="00B67BC3"/>
        </w:tc>
      </w:tr>
      <w:tr w:rsidR="00F94C17" w:rsidRPr="00CA3F95" w:rsidTr="00B67BC3">
        <w:tc>
          <w:tcPr>
            <w:tcW w:w="0" w:type="auto"/>
          </w:tcPr>
          <w:p w:rsidR="00F94C17" w:rsidRPr="00CA3F95" w:rsidRDefault="00F94C17" w:rsidP="00B67BC3">
            <w:r w:rsidRPr="00CA3F95">
              <w:rPr>
                <w:sz w:val="22"/>
                <w:szCs w:val="22"/>
              </w:rPr>
              <w:t>All Radio</w:t>
            </w:r>
          </w:p>
        </w:tc>
        <w:tc>
          <w:tcPr>
            <w:tcW w:w="0" w:type="auto"/>
          </w:tcPr>
          <w:p w:rsidR="00F94C17" w:rsidRPr="00CA3F95" w:rsidRDefault="005C56B7" w:rsidP="005C56B7">
            <w:r>
              <w:rPr>
                <w:sz w:val="22"/>
                <w:szCs w:val="22"/>
              </w:rPr>
              <w:t xml:space="preserve">16.1% </w:t>
            </w:r>
            <w:r w:rsidR="00F94C17">
              <w:rPr>
                <w:sz w:val="22"/>
                <w:szCs w:val="22"/>
              </w:rPr>
              <w:t xml:space="preserve"> </w:t>
            </w:r>
          </w:p>
        </w:tc>
        <w:tc>
          <w:tcPr>
            <w:tcW w:w="0" w:type="auto"/>
          </w:tcPr>
          <w:p w:rsidR="00F94C17" w:rsidRPr="00CA3F95" w:rsidRDefault="005C56B7" w:rsidP="005C56B7">
            <w:r>
              <w:rPr>
                <w:sz w:val="22"/>
                <w:szCs w:val="22"/>
              </w:rPr>
              <w:t xml:space="preserve">9.7% </w:t>
            </w:r>
            <w:r w:rsidR="00F94C17">
              <w:rPr>
                <w:sz w:val="22"/>
                <w:szCs w:val="22"/>
              </w:rPr>
              <w:t xml:space="preserve"> </w:t>
            </w:r>
          </w:p>
        </w:tc>
        <w:tc>
          <w:tcPr>
            <w:tcW w:w="0" w:type="auto"/>
          </w:tcPr>
          <w:p w:rsidR="00F94C17" w:rsidRPr="00CA3F95" w:rsidRDefault="005C56B7" w:rsidP="005C56B7">
            <w:r>
              <w:rPr>
                <w:sz w:val="22"/>
                <w:szCs w:val="22"/>
              </w:rPr>
              <w:t xml:space="preserve">11.8% </w:t>
            </w:r>
            <w:r w:rsidR="00F94C17" w:rsidRPr="00CA3F95">
              <w:rPr>
                <w:sz w:val="22"/>
                <w:szCs w:val="22"/>
              </w:rPr>
              <w:t xml:space="preserve"> </w:t>
            </w:r>
          </w:p>
        </w:tc>
        <w:tc>
          <w:tcPr>
            <w:tcW w:w="0" w:type="auto"/>
          </w:tcPr>
          <w:p w:rsidR="00F94C17" w:rsidRPr="00CA3F95" w:rsidRDefault="00F94C17" w:rsidP="005C56B7">
            <w:r>
              <w:rPr>
                <w:sz w:val="22"/>
                <w:szCs w:val="22"/>
              </w:rPr>
              <w:t>62.4%</w:t>
            </w:r>
          </w:p>
        </w:tc>
      </w:tr>
      <w:tr w:rsidR="00F94C17" w:rsidRPr="00CA3F95" w:rsidTr="00B67BC3">
        <w:tc>
          <w:tcPr>
            <w:tcW w:w="0" w:type="auto"/>
          </w:tcPr>
          <w:p w:rsidR="00F94C17" w:rsidRPr="00CA3F95" w:rsidRDefault="00F94C17" w:rsidP="00B67BC3">
            <w:r w:rsidRPr="00CA3F95">
              <w:rPr>
                <w:sz w:val="22"/>
                <w:szCs w:val="22"/>
              </w:rPr>
              <w:t>Major Market</w:t>
            </w:r>
          </w:p>
        </w:tc>
        <w:tc>
          <w:tcPr>
            <w:tcW w:w="0" w:type="auto"/>
          </w:tcPr>
          <w:p w:rsidR="00F94C17" w:rsidRPr="00CA3F95" w:rsidRDefault="005C56B7" w:rsidP="005C56B7">
            <w:r>
              <w:rPr>
                <w:sz w:val="22"/>
                <w:szCs w:val="22"/>
              </w:rPr>
              <w:t xml:space="preserve">11.1 </w:t>
            </w:r>
            <w:r w:rsidR="00F94C17" w:rsidRPr="00CA3F95">
              <w:rPr>
                <w:sz w:val="22"/>
                <w:szCs w:val="22"/>
              </w:rPr>
              <w:t xml:space="preserve"> </w:t>
            </w:r>
          </w:p>
        </w:tc>
        <w:tc>
          <w:tcPr>
            <w:tcW w:w="0" w:type="auto"/>
          </w:tcPr>
          <w:p w:rsidR="00F94C17" w:rsidRPr="00CA3F95" w:rsidRDefault="005C56B7" w:rsidP="005C56B7">
            <w:r>
              <w:rPr>
                <w:sz w:val="22"/>
                <w:szCs w:val="22"/>
              </w:rPr>
              <w:t xml:space="preserve">5.6 </w:t>
            </w:r>
            <w:r w:rsidR="00F94C17">
              <w:rPr>
                <w:sz w:val="22"/>
                <w:szCs w:val="22"/>
              </w:rPr>
              <w:t xml:space="preserve"> </w:t>
            </w:r>
            <w:r w:rsidR="00F94C17" w:rsidRPr="00CA3F95">
              <w:rPr>
                <w:sz w:val="22"/>
                <w:szCs w:val="22"/>
              </w:rPr>
              <w:t xml:space="preserve"> </w:t>
            </w:r>
          </w:p>
        </w:tc>
        <w:tc>
          <w:tcPr>
            <w:tcW w:w="0" w:type="auto"/>
          </w:tcPr>
          <w:p w:rsidR="00F94C17" w:rsidRPr="00CA3F95" w:rsidRDefault="005C56B7" w:rsidP="005C56B7">
            <w:r>
              <w:rPr>
                <w:sz w:val="22"/>
                <w:szCs w:val="22"/>
              </w:rPr>
              <w:t xml:space="preserve">5.6 </w:t>
            </w:r>
            <w:r w:rsidR="00F94C17">
              <w:rPr>
                <w:sz w:val="22"/>
                <w:szCs w:val="22"/>
              </w:rPr>
              <w:t xml:space="preserve"> </w:t>
            </w:r>
          </w:p>
        </w:tc>
        <w:tc>
          <w:tcPr>
            <w:tcW w:w="0" w:type="auto"/>
          </w:tcPr>
          <w:p w:rsidR="00F94C17" w:rsidRPr="00CA3F95" w:rsidRDefault="00F94C17" w:rsidP="005C56B7">
            <w:r>
              <w:rPr>
                <w:sz w:val="22"/>
                <w:szCs w:val="22"/>
              </w:rPr>
              <w:t xml:space="preserve">77.8 </w:t>
            </w:r>
          </w:p>
        </w:tc>
      </w:tr>
      <w:tr w:rsidR="00F94C17" w:rsidRPr="00CA3F95" w:rsidTr="00B67BC3">
        <w:tc>
          <w:tcPr>
            <w:tcW w:w="0" w:type="auto"/>
          </w:tcPr>
          <w:p w:rsidR="00F94C17" w:rsidRPr="00CA3F95" w:rsidRDefault="00F94C17" w:rsidP="00B67BC3">
            <w:r w:rsidRPr="00CA3F95">
              <w:rPr>
                <w:sz w:val="22"/>
                <w:szCs w:val="22"/>
              </w:rPr>
              <w:t>Large Market</w:t>
            </w:r>
          </w:p>
        </w:tc>
        <w:tc>
          <w:tcPr>
            <w:tcW w:w="0" w:type="auto"/>
          </w:tcPr>
          <w:p w:rsidR="00F94C17" w:rsidRPr="00CA3F95" w:rsidRDefault="005C56B7" w:rsidP="005C56B7">
            <w:r>
              <w:rPr>
                <w:sz w:val="22"/>
                <w:szCs w:val="22"/>
              </w:rPr>
              <w:t xml:space="preserve">11.1 </w:t>
            </w:r>
            <w:r w:rsidR="00F94C17" w:rsidRPr="00CA3F95">
              <w:rPr>
                <w:sz w:val="22"/>
                <w:szCs w:val="22"/>
              </w:rPr>
              <w:t xml:space="preserve"> </w:t>
            </w:r>
          </w:p>
        </w:tc>
        <w:tc>
          <w:tcPr>
            <w:tcW w:w="0" w:type="auto"/>
          </w:tcPr>
          <w:p w:rsidR="00F94C17" w:rsidRPr="00CA3F95" w:rsidRDefault="005C56B7" w:rsidP="005C56B7">
            <w:r>
              <w:rPr>
                <w:sz w:val="22"/>
                <w:szCs w:val="22"/>
              </w:rPr>
              <w:t xml:space="preserve">0 </w:t>
            </w:r>
            <w:r w:rsidR="00F94C17" w:rsidRPr="00CA3F95">
              <w:rPr>
                <w:sz w:val="22"/>
                <w:szCs w:val="22"/>
              </w:rPr>
              <w:t xml:space="preserve"> </w:t>
            </w:r>
          </w:p>
        </w:tc>
        <w:tc>
          <w:tcPr>
            <w:tcW w:w="0" w:type="auto"/>
          </w:tcPr>
          <w:p w:rsidR="00F94C17" w:rsidRPr="00CA3F95" w:rsidRDefault="005C56B7" w:rsidP="005C56B7">
            <w:r>
              <w:rPr>
                <w:sz w:val="22"/>
                <w:szCs w:val="22"/>
              </w:rPr>
              <w:t xml:space="preserve">22.2 </w:t>
            </w:r>
            <w:r w:rsidR="00F94C17" w:rsidRPr="00CA3F95">
              <w:rPr>
                <w:sz w:val="22"/>
                <w:szCs w:val="22"/>
              </w:rPr>
              <w:t xml:space="preserve"> </w:t>
            </w:r>
          </w:p>
        </w:tc>
        <w:tc>
          <w:tcPr>
            <w:tcW w:w="0" w:type="auto"/>
          </w:tcPr>
          <w:p w:rsidR="00F94C17" w:rsidRPr="00CA3F95" w:rsidRDefault="005C56B7" w:rsidP="005C56B7">
            <w:r>
              <w:rPr>
                <w:sz w:val="22"/>
                <w:szCs w:val="22"/>
              </w:rPr>
              <w:t xml:space="preserve">66.7 </w:t>
            </w:r>
            <w:r w:rsidR="00F94C17" w:rsidRPr="00CA3F95">
              <w:rPr>
                <w:sz w:val="22"/>
                <w:szCs w:val="22"/>
              </w:rPr>
              <w:t xml:space="preserve"> </w:t>
            </w:r>
          </w:p>
        </w:tc>
      </w:tr>
      <w:tr w:rsidR="00F94C17" w:rsidRPr="00CA3F95" w:rsidTr="00B67BC3">
        <w:tc>
          <w:tcPr>
            <w:tcW w:w="0" w:type="auto"/>
          </w:tcPr>
          <w:p w:rsidR="00F94C17" w:rsidRPr="00CA3F95" w:rsidRDefault="00F94C17" w:rsidP="00B67BC3">
            <w:r w:rsidRPr="00CA3F95">
              <w:rPr>
                <w:sz w:val="22"/>
                <w:szCs w:val="22"/>
              </w:rPr>
              <w:t>Medium Market</w:t>
            </w:r>
          </w:p>
        </w:tc>
        <w:tc>
          <w:tcPr>
            <w:tcW w:w="0" w:type="auto"/>
          </w:tcPr>
          <w:p w:rsidR="00F94C17" w:rsidRPr="00CA3F95" w:rsidRDefault="005C56B7" w:rsidP="005C56B7">
            <w:r>
              <w:rPr>
                <w:sz w:val="22"/>
                <w:szCs w:val="22"/>
              </w:rPr>
              <w:t xml:space="preserve">16.2 </w:t>
            </w:r>
            <w:r w:rsidR="00F94C17" w:rsidRPr="00CA3F95">
              <w:rPr>
                <w:sz w:val="22"/>
                <w:szCs w:val="22"/>
              </w:rPr>
              <w:t xml:space="preserve"> </w:t>
            </w:r>
          </w:p>
        </w:tc>
        <w:tc>
          <w:tcPr>
            <w:tcW w:w="0" w:type="auto"/>
          </w:tcPr>
          <w:p w:rsidR="00F94C17" w:rsidRPr="00CA3F95" w:rsidRDefault="005C56B7" w:rsidP="005C56B7">
            <w:r>
              <w:rPr>
                <w:sz w:val="22"/>
                <w:szCs w:val="22"/>
              </w:rPr>
              <w:t xml:space="preserve">10.8 </w:t>
            </w:r>
            <w:r w:rsidR="00F94C17" w:rsidRPr="00CA3F95">
              <w:rPr>
                <w:sz w:val="22"/>
                <w:szCs w:val="22"/>
              </w:rPr>
              <w:t xml:space="preserve"> </w:t>
            </w:r>
          </w:p>
        </w:tc>
        <w:tc>
          <w:tcPr>
            <w:tcW w:w="0" w:type="auto"/>
          </w:tcPr>
          <w:p w:rsidR="00F94C17" w:rsidRPr="00CA3F95" w:rsidRDefault="005C56B7" w:rsidP="005C56B7">
            <w:r>
              <w:rPr>
                <w:sz w:val="22"/>
                <w:szCs w:val="22"/>
              </w:rPr>
              <w:t xml:space="preserve">13.5 </w:t>
            </w:r>
            <w:r w:rsidR="00F94C17" w:rsidRPr="00CA3F95">
              <w:rPr>
                <w:sz w:val="22"/>
                <w:szCs w:val="22"/>
              </w:rPr>
              <w:t xml:space="preserve"> </w:t>
            </w:r>
          </w:p>
        </w:tc>
        <w:tc>
          <w:tcPr>
            <w:tcW w:w="0" w:type="auto"/>
          </w:tcPr>
          <w:p w:rsidR="00F94C17" w:rsidRPr="00CA3F95" w:rsidRDefault="00F94C17" w:rsidP="005C56B7">
            <w:r>
              <w:rPr>
                <w:sz w:val="22"/>
                <w:szCs w:val="22"/>
              </w:rPr>
              <w:t>59.5</w:t>
            </w:r>
          </w:p>
        </w:tc>
      </w:tr>
      <w:tr w:rsidR="00F94C17" w:rsidRPr="00CA3F95" w:rsidTr="00B67BC3">
        <w:tc>
          <w:tcPr>
            <w:tcW w:w="0" w:type="auto"/>
          </w:tcPr>
          <w:p w:rsidR="00F94C17" w:rsidRPr="00CA3F95" w:rsidRDefault="00F94C17" w:rsidP="00B67BC3">
            <w:r w:rsidRPr="00CA3F95">
              <w:rPr>
                <w:sz w:val="22"/>
                <w:szCs w:val="22"/>
              </w:rPr>
              <w:t>Small Market</w:t>
            </w:r>
          </w:p>
        </w:tc>
        <w:tc>
          <w:tcPr>
            <w:tcW w:w="0" w:type="auto"/>
          </w:tcPr>
          <w:p w:rsidR="00F94C17" w:rsidRPr="00CA3F95" w:rsidRDefault="005C56B7" w:rsidP="005C56B7">
            <w:r>
              <w:rPr>
                <w:sz w:val="22"/>
                <w:szCs w:val="22"/>
              </w:rPr>
              <w:t xml:space="preserve">20.7 </w:t>
            </w:r>
            <w:r w:rsidR="00F94C17" w:rsidRPr="00CA3F95">
              <w:rPr>
                <w:sz w:val="22"/>
                <w:szCs w:val="22"/>
              </w:rPr>
              <w:t xml:space="preserve"> </w:t>
            </w:r>
          </w:p>
        </w:tc>
        <w:tc>
          <w:tcPr>
            <w:tcW w:w="0" w:type="auto"/>
          </w:tcPr>
          <w:p w:rsidR="00F94C17" w:rsidRPr="00CA3F95" w:rsidRDefault="005C56B7" w:rsidP="005C56B7">
            <w:r>
              <w:rPr>
                <w:sz w:val="22"/>
                <w:szCs w:val="22"/>
              </w:rPr>
              <w:t xml:space="preserve">13.8 </w:t>
            </w:r>
            <w:r w:rsidR="00F94C17">
              <w:rPr>
                <w:sz w:val="22"/>
                <w:szCs w:val="22"/>
              </w:rPr>
              <w:t xml:space="preserve"> </w:t>
            </w:r>
          </w:p>
        </w:tc>
        <w:tc>
          <w:tcPr>
            <w:tcW w:w="0" w:type="auto"/>
          </w:tcPr>
          <w:p w:rsidR="00F94C17" w:rsidRPr="00CA3F95" w:rsidRDefault="005C56B7" w:rsidP="005C56B7">
            <w:r>
              <w:rPr>
                <w:sz w:val="22"/>
                <w:szCs w:val="22"/>
              </w:rPr>
              <w:t xml:space="preserve">10.3 </w:t>
            </w:r>
            <w:r w:rsidR="00F94C17" w:rsidRPr="00CA3F95">
              <w:rPr>
                <w:sz w:val="22"/>
                <w:szCs w:val="22"/>
              </w:rPr>
              <w:t xml:space="preserve"> </w:t>
            </w:r>
          </w:p>
        </w:tc>
        <w:tc>
          <w:tcPr>
            <w:tcW w:w="0" w:type="auto"/>
          </w:tcPr>
          <w:p w:rsidR="00F94C17" w:rsidRPr="00CA3F95" w:rsidRDefault="005C56B7" w:rsidP="005C56B7">
            <w:r>
              <w:rPr>
                <w:sz w:val="22"/>
                <w:szCs w:val="22"/>
              </w:rPr>
              <w:t xml:space="preserve">55.2 </w:t>
            </w:r>
            <w:r w:rsidR="00F94C17" w:rsidRPr="00CA3F95">
              <w:rPr>
                <w:sz w:val="22"/>
                <w:szCs w:val="22"/>
              </w:rPr>
              <w:t xml:space="preserve"> </w:t>
            </w:r>
          </w:p>
        </w:tc>
      </w:tr>
    </w:tbl>
    <w:p w:rsidR="00F94C17" w:rsidRPr="00CA3F95" w:rsidRDefault="00F94C17" w:rsidP="00F94C17">
      <w:pPr>
        <w:rPr>
          <w:sz w:val="22"/>
          <w:szCs w:val="22"/>
        </w:rPr>
      </w:pPr>
    </w:p>
    <w:p w:rsidR="00F94C17" w:rsidRDefault="00F94C17" w:rsidP="00F94C17">
      <w:pPr>
        <w:spacing w:line="360" w:lineRule="auto"/>
        <w:rPr>
          <w:sz w:val="22"/>
          <w:szCs w:val="22"/>
        </w:rPr>
      </w:pPr>
      <w:r>
        <w:rPr>
          <w:sz w:val="22"/>
          <w:szCs w:val="22"/>
        </w:rPr>
        <w:t xml:space="preserve">TV website profitability is down slightly.  Generally, the bigger the staff, the more likely it is </w:t>
      </w:r>
      <w:r w:rsidR="00C452E5">
        <w:rPr>
          <w:sz w:val="22"/>
          <w:szCs w:val="22"/>
        </w:rPr>
        <w:t>that the website makes</w:t>
      </w:r>
      <w:r>
        <w:rPr>
          <w:sz w:val="22"/>
          <w:szCs w:val="22"/>
        </w:rPr>
        <w:t xml:space="preserve"> money.  The profitability percentage was either up or the same for markets 1 - 25 and 101+, but markets 26 - 100 fell.  </w:t>
      </w:r>
      <w:r w:rsidR="00C452E5">
        <w:rPr>
          <w:sz w:val="22"/>
          <w:szCs w:val="22"/>
        </w:rPr>
        <w:t xml:space="preserve">A higher percentage of </w:t>
      </w:r>
      <w:r>
        <w:rPr>
          <w:sz w:val="22"/>
          <w:szCs w:val="22"/>
        </w:rPr>
        <w:t xml:space="preserve">CBS affiliates report </w:t>
      </w:r>
      <w:r w:rsidR="00C452E5">
        <w:rPr>
          <w:sz w:val="22"/>
          <w:szCs w:val="22"/>
        </w:rPr>
        <w:t>a</w:t>
      </w:r>
      <w:r>
        <w:rPr>
          <w:sz w:val="22"/>
          <w:szCs w:val="22"/>
        </w:rPr>
        <w:t xml:space="preserve"> profitab</w:t>
      </w:r>
      <w:r w:rsidR="00C452E5">
        <w:rPr>
          <w:sz w:val="22"/>
          <w:szCs w:val="22"/>
        </w:rPr>
        <w:t>le website</w:t>
      </w:r>
      <w:r>
        <w:rPr>
          <w:sz w:val="22"/>
          <w:szCs w:val="22"/>
        </w:rPr>
        <w:t xml:space="preserve"> than other affiliates</w:t>
      </w:r>
      <w:r w:rsidR="00C452E5">
        <w:rPr>
          <w:sz w:val="22"/>
          <w:szCs w:val="22"/>
        </w:rPr>
        <w:t>,</w:t>
      </w:r>
      <w:r>
        <w:rPr>
          <w:sz w:val="22"/>
          <w:szCs w:val="22"/>
        </w:rPr>
        <w:t xml:space="preserve"> and ABC reports a lower percentage, but more CBS news directors know website profitability and fewer ABC ones do, so </w:t>
      </w:r>
      <w:r w:rsidR="00C3298B">
        <w:rPr>
          <w:sz w:val="22"/>
          <w:szCs w:val="22"/>
        </w:rPr>
        <w:t xml:space="preserve">the difference </w:t>
      </w:r>
      <w:r>
        <w:rPr>
          <w:sz w:val="22"/>
          <w:szCs w:val="22"/>
        </w:rPr>
        <w:t xml:space="preserve">may just be a function of who knows the answer to the question.  </w:t>
      </w:r>
    </w:p>
    <w:p w:rsidR="00F94C17" w:rsidRDefault="00F94C17" w:rsidP="00F94C17">
      <w:pPr>
        <w:spacing w:line="360" w:lineRule="auto"/>
        <w:rPr>
          <w:sz w:val="22"/>
          <w:szCs w:val="22"/>
        </w:rPr>
      </w:pPr>
    </w:p>
    <w:p w:rsidR="00F94C17" w:rsidRDefault="00F94C17" w:rsidP="00F94C17">
      <w:pPr>
        <w:spacing w:line="360" w:lineRule="auto"/>
        <w:rPr>
          <w:sz w:val="22"/>
          <w:szCs w:val="22"/>
        </w:rPr>
      </w:pPr>
      <w:r>
        <w:rPr>
          <w:sz w:val="22"/>
          <w:szCs w:val="22"/>
        </w:rPr>
        <w:t>Radio web sites didn't fare as well as TV, but the percentage reporting a profit rose from under 10% last year to over 16% this year</w:t>
      </w:r>
      <w:r w:rsidR="00C452E5">
        <w:rPr>
          <w:sz w:val="22"/>
          <w:szCs w:val="22"/>
        </w:rPr>
        <w:t>, and that's the highest it's ever been</w:t>
      </w:r>
      <w:r>
        <w:rPr>
          <w:sz w:val="22"/>
          <w:szCs w:val="22"/>
        </w:rPr>
        <w:t xml:space="preserve">.  All market sizes went up.  </w:t>
      </w:r>
    </w:p>
    <w:p w:rsidR="00F94C17" w:rsidRDefault="00F94C17" w:rsidP="00F94C17">
      <w:pPr>
        <w:spacing w:line="360" w:lineRule="auto"/>
        <w:rPr>
          <w:sz w:val="22"/>
          <w:szCs w:val="22"/>
        </w:rPr>
      </w:pPr>
    </w:p>
    <w:p w:rsidR="00B23DC3" w:rsidRDefault="00B23DC3" w:rsidP="00F94C17">
      <w:pPr>
        <w:spacing w:line="360" w:lineRule="auto"/>
        <w:rPr>
          <w:sz w:val="22"/>
          <w:szCs w:val="22"/>
        </w:rPr>
      </w:pPr>
    </w:p>
    <w:p w:rsidR="00F94C17" w:rsidRPr="00CA3F95" w:rsidRDefault="00F94C17" w:rsidP="00F94C17">
      <w:pPr>
        <w:spacing w:line="360" w:lineRule="auto"/>
        <w:rPr>
          <w:sz w:val="22"/>
          <w:szCs w:val="22"/>
        </w:rPr>
      </w:pPr>
      <w:r w:rsidRPr="00CA3F95">
        <w:rPr>
          <w:sz w:val="22"/>
          <w:szCs w:val="22"/>
        </w:rPr>
        <w:t>Profitability of station websites over time</w:t>
      </w:r>
    </w:p>
    <w:p w:rsidR="00F94C17" w:rsidRPr="00CA3F95" w:rsidRDefault="00306C41" w:rsidP="00F94C17">
      <w:pPr>
        <w:spacing w:line="360" w:lineRule="auto"/>
        <w:rPr>
          <w:sz w:val="22"/>
          <w:szCs w:val="22"/>
        </w:rPr>
      </w:pPr>
      <w:r>
        <w:rPr>
          <w:noProof/>
          <w:sz w:val="22"/>
          <w:szCs w:val="22"/>
        </w:rPr>
        <w:lastRenderedPageBreak/>
        <w:drawing>
          <wp:inline distT="0" distB="0" distL="0" distR="0">
            <wp:extent cx="5305425" cy="22764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4C17" w:rsidRDefault="00F94C17" w:rsidP="00F94C17">
      <w:pPr>
        <w:spacing w:line="360" w:lineRule="auto"/>
        <w:rPr>
          <w:sz w:val="22"/>
          <w:szCs w:val="22"/>
        </w:rPr>
      </w:pPr>
    </w:p>
    <w:p w:rsidR="00F94C17" w:rsidRDefault="00F94C17" w:rsidP="00F94C17">
      <w:pPr>
        <w:spacing w:line="360" w:lineRule="auto"/>
        <w:rPr>
          <w:sz w:val="22"/>
          <w:szCs w:val="22"/>
        </w:rPr>
      </w:pPr>
      <w:r w:rsidRPr="00CA3F95">
        <w:rPr>
          <w:sz w:val="22"/>
          <w:szCs w:val="22"/>
        </w:rPr>
        <w:t>Note that over the past decade</w:t>
      </w:r>
      <w:r>
        <w:rPr>
          <w:sz w:val="22"/>
          <w:szCs w:val="22"/>
        </w:rPr>
        <w:t xml:space="preserve"> and more</w:t>
      </w:r>
      <w:r w:rsidRPr="00CA3F95">
        <w:rPr>
          <w:sz w:val="22"/>
          <w:szCs w:val="22"/>
        </w:rPr>
        <w:t>, TV has gone almost steadily up in profitability even as radio has generally moved up and down.</w:t>
      </w:r>
      <w:r>
        <w:rPr>
          <w:sz w:val="22"/>
          <w:szCs w:val="22"/>
        </w:rPr>
        <w:t xml:space="preserve">  </w:t>
      </w:r>
    </w:p>
    <w:p w:rsidR="00F94C17" w:rsidRDefault="00F94C17" w:rsidP="00F94C17">
      <w:pPr>
        <w:rPr>
          <w:sz w:val="22"/>
          <w:szCs w:val="22"/>
        </w:rPr>
      </w:pPr>
    </w:p>
    <w:p w:rsidR="00F94C17" w:rsidRDefault="00F94C17" w:rsidP="00F94C17">
      <w:pPr>
        <w:rPr>
          <w:sz w:val="22"/>
          <w:szCs w:val="22"/>
        </w:rPr>
      </w:pPr>
    </w:p>
    <w:p w:rsidR="00F94C17" w:rsidRPr="00CA3F95" w:rsidRDefault="00F94C17" w:rsidP="00F94C17">
      <w:pPr>
        <w:rPr>
          <w:b/>
          <w:bCs/>
          <w:sz w:val="22"/>
          <w:szCs w:val="22"/>
        </w:rPr>
      </w:pPr>
      <w:r w:rsidRPr="00CA3F95">
        <w:rPr>
          <w:b/>
          <w:bCs/>
          <w:i/>
          <w:iCs/>
          <w:sz w:val="22"/>
          <w:szCs w:val="22"/>
        </w:rPr>
        <w:t xml:space="preserve">Bob Papper is </w:t>
      </w:r>
      <w:r>
        <w:rPr>
          <w:b/>
          <w:bCs/>
          <w:i/>
          <w:iCs/>
          <w:sz w:val="22"/>
          <w:szCs w:val="22"/>
        </w:rPr>
        <w:t xml:space="preserve">the Lawrence </w:t>
      </w:r>
      <w:proofErr w:type="spellStart"/>
      <w:r>
        <w:rPr>
          <w:b/>
          <w:bCs/>
          <w:i/>
          <w:iCs/>
          <w:sz w:val="22"/>
          <w:szCs w:val="22"/>
        </w:rPr>
        <w:t>Stessin</w:t>
      </w:r>
      <w:proofErr w:type="spellEnd"/>
      <w:r>
        <w:rPr>
          <w:b/>
          <w:bCs/>
          <w:i/>
          <w:iCs/>
          <w:sz w:val="22"/>
          <w:szCs w:val="22"/>
        </w:rPr>
        <w:t xml:space="preserve">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Pr>
          <w:b/>
          <w:bCs/>
          <w:i/>
          <w:iCs/>
          <w:sz w:val="22"/>
          <w:szCs w:val="22"/>
        </w:rPr>
        <w:t xml:space="preserve">Digital </w:t>
      </w:r>
      <w:r w:rsidRPr="00CA3F95">
        <w:rPr>
          <w:b/>
          <w:bCs/>
          <w:i/>
          <w:iCs/>
          <w:sz w:val="22"/>
          <w:szCs w:val="22"/>
        </w:rPr>
        <w:t>News Association.</w:t>
      </w:r>
    </w:p>
    <w:p w:rsidR="00F94C17" w:rsidRPr="00CA3F95" w:rsidRDefault="00F94C17" w:rsidP="00F94C17">
      <w:pPr>
        <w:rPr>
          <w:sz w:val="22"/>
          <w:szCs w:val="22"/>
        </w:rPr>
      </w:pPr>
    </w:p>
    <w:p w:rsidR="00F94C17" w:rsidRDefault="00F94C17" w:rsidP="00F94C17">
      <w:pPr>
        <w:rPr>
          <w:sz w:val="22"/>
          <w:szCs w:val="22"/>
        </w:rPr>
      </w:pPr>
    </w:p>
    <w:p w:rsidR="00F94C17" w:rsidRDefault="00F94C17" w:rsidP="00F94C17">
      <w:pPr>
        <w:rPr>
          <w:sz w:val="22"/>
          <w:szCs w:val="22"/>
        </w:rPr>
      </w:pPr>
    </w:p>
    <w:p w:rsidR="00F94C17" w:rsidRDefault="00F94C17" w:rsidP="00F94C17">
      <w:pPr>
        <w:outlineLvl w:val="0"/>
        <w:rPr>
          <w:sz w:val="22"/>
          <w:szCs w:val="22"/>
        </w:rPr>
      </w:pPr>
      <w:r>
        <w:rPr>
          <w:b/>
          <w:bCs/>
          <w:sz w:val="22"/>
          <w:szCs w:val="22"/>
        </w:rPr>
        <w:t>About the Survey</w:t>
      </w:r>
    </w:p>
    <w:p w:rsidR="00F94C17" w:rsidRDefault="00F94C17" w:rsidP="00F94C17">
      <w:pPr>
        <w:rPr>
          <w:sz w:val="22"/>
          <w:szCs w:val="22"/>
        </w:rPr>
      </w:pPr>
    </w:p>
    <w:p w:rsidR="00F94C17" w:rsidRPr="000F5CC4" w:rsidRDefault="00F94C17" w:rsidP="00F94C17">
      <w:pPr>
        <w:rPr>
          <w:sz w:val="22"/>
          <w:szCs w:val="22"/>
        </w:rPr>
      </w:pPr>
      <w:r w:rsidRPr="000F5CC4">
        <w:rPr>
          <w:sz w:val="22"/>
          <w:szCs w:val="22"/>
        </w:rPr>
        <w:t>The RTDNA/Hofstra University Survey was conducted in the fourth quarter of 20</w:t>
      </w:r>
      <w:r>
        <w:rPr>
          <w:sz w:val="22"/>
          <w:szCs w:val="22"/>
        </w:rPr>
        <w:t>10</w:t>
      </w:r>
      <w:r w:rsidRPr="000F5CC4">
        <w:rPr>
          <w:sz w:val="22"/>
          <w:szCs w:val="22"/>
        </w:rPr>
        <w:t xml:space="preserve"> among all 1,7</w:t>
      </w:r>
      <w:r>
        <w:rPr>
          <w:sz w:val="22"/>
          <w:szCs w:val="22"/>
        </w:rPr>
        <w:t>29</w:t>
      </w:r>
      <w:r w:rsidRPr="000F5CC4">
        <w:rPr>
          <w:sz w:val="22"/>
          <w:szCs w:val="22"/>
        </w:rPr>
        <w:t xml:space="preserve"> operating, non-satellite television stations and a random sample of </w:t>
      </w:r>
      <w:r w:rsidR="00C26DCA">
        <w:rPr>
          <w:sz w:val="22"/>
          <w:szCs w:val="22"/>
        </w:rPr>
        <w:t>3</w:t>
      </w:r>
      <w:r w:rsidRPr="000F5CC4">
        <w:rPr>
          <w:sz w:val="22"/>
          <w:szCs w:val="22"/>
        </w:rPr>
        <w:t>,000 radio stations.  Valid responses came from 1,3</w:t>
      </w:r>
      <w:r>
        <w:rPr>
          <w:sz w:val="22"/>
          <w:szCs w:val="22"/>
        </w:rPr>
        <w:t>60</w:t>
      </w:r>
      <w:r w:rsidRPr="000F5CC4">
        <w:rPr>
          <w:sz w:val="22"/>
          <w:szCs w:val="22"/>
        </w:rPr>
        <w:t xml:space="preserve"> television stations (</w:t>
      </w:r>
      <w:r>
        <w:rPr>
          <w:sz w:val="22"/>
          <w:szCs w:val="22"/>
        </w:rPr>
        <w:t>78.7</w:t>
      </w:r>
      <w:r w:rsidRPr="000F5CC4">
        <w:rPr>
          <w:sz w:val="22"/>
          <w:szCs w:val="22"/>
        </w:rPr>
        <w:t xml:space="preserve"> percent) and 203 radio news directors and general managers representing </w:t>
      </w:r>
      <w:r>
        <w:rPr>
          <w:sz w:val="22"/>
          <w:szCs w:val="22"/>
        </w:rPr>
        <w:t>603</w:t>
      </w:r>
      <w:r w:rsidRPr="000F5CC4">
        <w:rPr>
          <w:sz w:val="22"/>
          <w:szCs w:val="22"/>
        </w:rPr>
        <w:t xml:space="preserve"> radio stations.</w:t>
      </w:r>
    </w:p>
    <w:p w:rsidR="00F94C17" w:rsidRPr="000F5CC4" w:rsidRDefault="00F94C17" w:rsidP="00F94C17">
      <w:pPr>
        <w:tabs>
          <w:tab w:val="left" w:pos="9360"/>
        </w:tabs>
        <w:rPr>
          <w:sz w:val="22"/>
          <w:szCs w:val="22"/>
        </w:rPr>
      </w:pPr>
      <w:r w:rsidRPr="000F5CC4">
        <w:rPr>
          <w:sz w:val="22"/>
          <w:szCs w:val="22"/>
        </w:rPr>
        <w:t xml:space="preserve">Some data sets (e.g. the number of TV stations originating local news, getting it from others and women TV news directors) </w:t>
      </w:r>
      <w:r>
        <w:rPr>
          <w:sz w:val="22"/>
          <w:szCs w:val="22"/>
        </w:rPr>
        <w:t>are</w:t>
      </w:r>
      <w:r w:rsidRPr="000F5CC4">
        <w:rPr>
          <w:sz w:val="22"/>
          <w:szCs w:val="22"/>
        </w:rPr>
        <w:t xml:space="preserve"> based on a complete census and </w:t>
      </w:r>
      <w:r>
        <w:rPr>
          <w:sz w:val="22"/>
          <w:szCs w:val="22"/>
        </w:rPr>
        <w:t>are</w:t>
      </w:r>
      <w:r w:rsidRPr="000F5CC4">
        <w:rPr>
          <w:sz w:val="22"/>
          <w:szCs w:val="22"/>
        </w:rPr>
        <w:t xml:space="preserve"> not projected from a smaller sample.</w:t>
      </w:r>
    </w:p>
    <w:p w:rsidR="00F94C17" w:rsidRPr="00CA3F95" w:rsidRDefault="00F94C17" w:rsidP="00F94C17">
      <w:pPr>
        <w:rPr>
          <w:sz w:val="22"/>
          <w:szCs w:val="22"/>
        </w:rPr>
      </w:pPr>
    </w:p>
    <w:p w:rsidR="00C21F38" w:rsidRDefault="00C21F38"/>
    <w:sectPr w:rsidR="00C21F38" w:rsidSect="00317DA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20" w:rsidRDefault="00897720" w:rsidP="00525B8C">
      <w:r>
        <w:separator/>
      </w:r>
    </w:p>
  </w:endnote>
  <w:endnote w:type="continuationSeparator" w:id="0">
    <w:p w:rsidR="00897720" w:rsidRDefault="00897720" w:rsidP="005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8F" w:rsidRDefault="00B56EE5">
    <w:pPr>
      <w:pStyle w:val="Footer"/>
      <w:framePr w:wrap="around" w:vAnchor="text" w:hAnchor="margin" w:xAlign="right" w:y="1"/>
      <w:rPr>
        <w:rStyle w:val="PageNumber"/>
      </w:rPr>
    </w:pPr>
    <w:r>
      <w:rPr>
        <w:rStyle w:val="PageNumber"/>
      </w:rPr>
      <w:fldChar w:fldCharType="begin"/>
    </w:r>
    <w:r w:rsidR="0068615F">
      <w:rPr>
        <w:rStyle w:val="PageNumber"/>
      </w:rPr>
      <w:instrText xml:space="preserve">PAGE  </w:instrText>
    </w:r>
    <w:r>
      <w:rPr>
        <w:rStyle w:val="PageNumber"/>
      </w:rPr>
      <w:fldChar w:fldCharType="end"/>
    </w:r>
  </w:p>
  <w:p w:rsidR="005F0C8F" w:rsidRDefault="00035F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8F" w:rsidRDefault="00B56EE5">
    <w:pPr>
      <w:pStyle w:val="Footer"/>
      <w:framePr w:wrap="around" w:vAnchor="text" w:hAnchor="margin" w:xAlign="right" w:y="1"/>
      <w:rPr>
        <w:rStyle w:val="PageNumber"/>
      </w:rPr>
    </w:pPr>
    <w:r>
      <w:rPr>
        <w:rStyle w:val="PageNumber"/>
      </w:rPr>
      <w:fldChar w:fldCharType="begin"/>
    </w:r>
    <w:r w:rsidR="0068615F">
      <w:rPr>
        <w:rStyle w:val="PageNumber"/>
      </w:rPr>
      <w:instrText xml:space="preserve">PAGE  </w:instrText>
    </w:r>
    <w:r>
      <w:rPr>
        <w:rStyle w:val="PageNumber"/>
      </w:rPr>
      <w:fldChar w:fldCharType="separate"/>
    </w:r>
    <w:r w:rsidR="00035F2F">
      <w:rPr>
        <w:rStyle w:val="PageNumber"/>
        <w:noProof/>
      </w:rPr>
      <w:t>9</w:t>
    </w:r>
    <w:r>
      <w:rPr>
        <w:rStyle w:val="PageNumber"/>
      </w:rPr>
      <w:fldChar w:fldCharType="end"/>
    </w:r>
  </w:p>
  <w:p w:rsidR="005F0C8F" w:rsidRDefault="00035F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20" w:rsidRDefault="00897720" w:rsidP="00525B8C">
      <w:r>
        <w:separator/>
      </w:r>
    </w:p>
  </w:footnote>
  <w:footnote w:type="continuationSeparator" w:id="0">
    <w:p w:rsidR="00897720" w:rsidRDefault="00897720" w:rsidP="0052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17"/>
    <w:rsid w:val="0003316B"/>
    <w:rsid w:val="00035F2F"/>
    <w:rsid w:val="00071501"/>
    <w:rsid w:val="000826A9"/>
    <w:rsid w:val="000D2427"/>
    <w:rsid w:val="001E39B5"/>
    <w:rsid w:val="001F2F42"/>
    <w:rsid w:val="00294700"/>
    <w:rsid w:val="002F7E72"/>
    <w:rsid w:val="00306C41"/>
    <w:rsid w:val="00317DA9"/>
    <w:rsid w:val="00354FCF"/>
    <w:rsid w:val="0039708A"/>
    <w:rsid w:val="00506F52"/>
    <w:rsid w:val="00525B8C"/>
    <w:rsid w:val="005709CA"/>
    <w:rsid w:val="005C56B7"/>
    <w:rsid w:val="00652207"/>
    <w:rsid w:val="00652FBC"/>
    <w:rsid w:val="0068615F"/>
    <w:rsid w:val="007924EC"/>
    <w:rsid w:val="007F7EEA"/>
    <w:rsid w:val="0089374F"/>
    <w:rsid w:val="00897720"/>
    <w:rsid w:val="008D04BD"/>
    <w:rsid w:val="008F0735"/>
    <w:rsid w:val="00907808"/>
    <w:rsid w:val="00987A01"/>
    <w:rsid w:val="00A10E22"/>
    <w:rsid w:val="00A83DAC"/>
    <w:rsid w:val="00AB3ED0"/>
    <w:rsid w:val="00AF6B17"/>
    <w:rsid w:val="00B23DC3"/>
    <w:rsid w:val="00B451FB"/>
    <w:rsid w:val="00B56EE5"/>
    <w:rsid w:val="00BD6181"/>
    <w:rsid w:val="00C21F38"/>
    <w:rsid w:val="00C26DCA"/>
    <w:rsid w:val="00C3298B"/>
    <w:rsid w:val="00C452E5"/>
    <w:rsid w:val="00C75C2B"/>
    <w:rsid w:val="00CC19DD"/>
    <w:rsid w:val="00D33650"/>
    <w:rsid w:val="00D35D63"/>
    <w:rsid w:val="00DD4D0A"/>
    <w:rsid w:val="00EA3329"/>
    <w:rsid w:val="00F024EB"/>
    <w:rsid w:val="00F17099"/>
    <w:rsid w:val="00F65B7C"/>
    <w:rsid w:val="00F94C17"/>
    <w:rsid w:val="00FA4EB1"/>
    <w:rsid w:val="00FC1D22"/>
    <w:rsid w:val="00FC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FA39636-044B-45DE-AAAC-25D5CEBF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style>
  <w:style w:type="paragraph" w:styleId="ListBullet">
    <w:name w:val="List Bullet"/>
    <w:basedOn w:val="Normal"/>
    <w:rsid w:val="00F94C17"/>
    <w:pPr>
      <w:numPr>
        <w:numId w:val="1"/>
      </w:numPr>
    </w:pPr>
  </w:style>
  <w:style w:type="paragraph" w:styleId="BalloonText">
    <w:name w:val="Balloon Text"/>
    <w:basedOn w:val="Normal"/>
    <w:link w:val="BalloonTextChar"/>
    <w:semiHidden/>
    <w:rsid w:val="00F94C17"/>
    <w:rPr>
      <w:rFonts w:ascii="Tahoma" w:hAnsi="Tahoma" w:cs="Tahoma"/>
      <w:sz w:val="16"/>
      <w:szCs w:val="16"/>
    </w:rPr>
  </w:style>
  <w:style w:type="character" w:customStyle="1" w:styleId="BalloonTextChar">
    <w:name w:val="Balloon Text Char"/>
    <w:basedOn w:val="DefaultParagraphFont"/>
    <w:link w:val="BalloonText"/>
    <w:semiHidden/>
    <w:rsid w:val="00F94C17"/>
    <w:rPr>
      <w:rFonts w:ascii="Tahoma" w:eastAsia="Times New Roman" w:hAnsi="Tahoma" w:cs="Tahoma"/>
      <w:sz w:val="16"/>
      <w:szCs w:val="16"/>
    </w:rPr>
  </w:style>
  <w:style w:type="paragraph" w:styleId="Footer">
    <w:name w:val="footer"/>
    <w:basedOn w:val="Normal"/>
    <w:link w:val="FooterChar"/>
    <w:rsid w:val="00F94C17"/>
    <w:pPr>
      <w:tabs>
        <w:tab w:val="center" w:pos="4320"/>
        <w:tab w:val="right" w:pos="8640"/>
      </w:tabs>
    </w:pPr>
  </w:style>
  <w:style w:type="character" w:customStyle="1" w:styleId="FooterChar">
    <w:name w:val="Footer Char"/>
    <w:basedOn w:val="DefaultParagraphFont"/>
    <w:link w:val="Footer"/>
    <w:rsid w:val="00F94C17"/>
    <w:rPr>
      <w:rFonts w:eastAsia="Times New Roman"/>
      <w:sz w:val="24"/>
      <w:szCs w:val="24"/>
    </w:rPr>
  </w:style>
  <w:style w:type="character" w:styleId="PageNumber">
    <w:name w:val="page number"/>
    <w:basedOn w:val="DefaultParagraphFont"/>
    <w:rsid w:val="00F94C17"/>
  </w:style>
  <w:style w:type="paragraph" w:styleId="DocumentMap">
    <w:name w:val="Document Map"/>
    <w:basedOn w:val="Normal"/>
    <w:link w:val="DocumentMapChar"/>
    <w:semiHidden/>
    <w:rsid w:val="00F94C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C17"/>
    <w:rPr>
      <w:rFonts w:ascii="Tahoma" w:eastAsia="Times New Roman" w:hAnsi="Tahoma" w:cs="Tahoma"/>
      <w:sz w:val="20"/>
      <w:szCs w:val="20"/>
      <w:shd w:val="clear" w:color="auto" w:fill="000080"/>
    </w:rPr>
  </w:style>
  <w:style w:type="paragraph" w:styleId="BodyText">
    <w:name w:val="Body Text"/>
    <w:basedOn w:val="Normal"/>
    <w:link w:val="BodyTextChar"/>
    <w:rsid w:val="00F94C17"/>
    <w:rPr>
      <w:sz w:val="22"/>
    </w:rPr>
  </w:style>
  <w:style w:type="character" w:customStyle="1" w:styleId="BodyTextChar">
    <w:name w:val="Body Text Char"/>
    <w:basedOn w:val="DefaultParagraphFont"/>
    <w:link w:val="BodyText"/>
    <w:rsid w:val="00F94C17"/>
    <w:rPr>
      <w:rFonts w:eastAsia="Times New Roman"/>
      <w:szCs w:val="24"/>
    </w:rPr>
  </w:style>
  <w:style w:type="table" w:styleId="TableGrid">
    <w:name w:val="Table Grid"/>
    <w:basedOn w:val="TableNormal"/>
    <w:rsid w:val="00F94C17"/>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56436060465992E-2"/>
          <c:y val="9.2557661061598268E-2"/>
          <c:w val="0.89136964831267751"/>
          <c:h val="0.58139534883720589"/>
        </c:manualLayout>
      </c:layout>
      <c:lineChart>
        <c:grouping val="standard"/>
        <c:varyColors val="0"/>
        <c:ser>
          <c:idx val="0"/>
          <c:order val="0"/>
          <c:tx>
            <c:strRef>
              <c:f>Sheet1!$A$2</c:f>
              <c:strCache>
                <c:ptCount val="1"/>
                <c:pt idx="0">
                  <c:v>TV</c:v>
                </c:pt>
              </c:strCache>
            </c:strRef>
          </c:tx>
          <c:marker>
            <c:symbol val="none"/>
          </c:marker>
          <c:cat>
            <c:numRef>
              <c:f>Sheet1!$B$1:$L$1</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Sheet1!$B$2:$L$2</c:f>
              <c:numCache>
                <c:formatCode>General</c:formatCode>
                <c:ptCount val="11"/>
                <c:pt idx="0">
                  <c:v>16</c:v>
                </c:pt>
                <c:pt idx="1">
                  <c:v>21.1</c:v>
                </c:pt>
                <c:pt idx="2">
                  <c:v>28.9</c:v>
                </c:pt>
                <c:pt idx="3">
                  <c:v>30.5</c:v>
                </c:pt>
                <c:pt idx="4">
                  <c:v>32.5</c:v>
                </c:pt>
                <c:pt idx="5">
                  <c:v>34.4</c:v>
                </c:pt>
                <c:pt idx="6">
                  <c:v>41.9</c:v>
                </c:pt>
                <c:pt idx="7">
                  <c:v>55.1</c:v>
                </c:pt>
                <c:pt idx="8">
                  <c:v>62.4</c:v>
                </c:pt>
                <c:pt idx="9">
                  <c:v>70.900000000000006</c:v>
                </c:pt>
                <c:pt idx="10">
                  <c:v>80.2</c:v>
                </c:pt>
              </c:numCache>
            </c:numRef>
          </c:val>
          <c:smooth val="0"/>
        </c:ser>
        <c:ser>
          <c:idx val="1"/>
          <c:order val="1"/>
          <c:tx>
            <c:strRef>
              <c:f>Sheet1!$A$3</c:f>
              <c:strCache>
                <c:ptCount val="1"/>
                <c:pt idx="0">
                  <c:v>Radio</c:v>
                </c:pt>
              </c:strCache>
            </c:strRef>
          </c:tx>
          <c:marker>
            <c:symbol val="none"/>
          </c:marker>
          <c:cat>
            <c:numRef>
              <c:f>Sheet1!$B$1:$L$1</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Sheet1!$B$3:$L$3</c:f>
              <c:numCache>
                <c:formatCode>General</c:formatCode>
                <c:ptCount val="11"/>
                <c:pt idx="0">
                  <c:v>43</c:v>
                </c:pt>
                <c:pt idx="1">
                  <c:v>47.4</c:v>
                </c:pt>
                <c:pt idx="2">
                  <c:v>64.400000000000006</c:v>
                </c:pt>
                <c:pt idx="3">
                  <c:v>66.8</c:v>
                </c:pt>
                <c:pt idx="4">
                  <c:v>51.5</c:v>
                </c:pt>
                <c:pt idx="5">
                  <c:v>64.099999999999994</c:v>
                </c:pt>
                <c:pt idx="6">
                  <c:v>59.8</c:v>
                </c:pt>
                <c:pt idx="7">
                  <c:v>56.6</c:v>
                </c:pt>
                <c:pt idx="8">
                  <c:v>59.7</c:v>
                </c:pt>
                <c:pt idx="9">
                  <c:v>61.1</c:v>
                </c:pt>
                <c:pt idx="10">
                  <c:v>86.1</c:v>
                </c:pt>
              </c:numCache>
            </c:numRef>
          </c:val>
          <c:smooth val="0"/>
        </c:ser>
        <c:dLbls>
          <c:showLegendKey val="0"/>
          <c:showVal val="0"/>
          <c:showCatName val="0"/>
          <c:showSerName val="0"/>
          <c:showPercent val="0"/>
          <c:showBubbleSize val="0"/>
        </c:dLbls>
        <c:smooth val="0"/>
        <c:axId val="417058192"/>
        <c:axId val="417059760"/>
      </c:lineChart>
      <c:catAx>
        <c:axId val="417058192"/>
        <c:scaling>
          <c:orientation val="minMax"/>
        </c:scaling>
        <c:delete val="0"/>
        <c:axPos val="b"/>
        <c:numFmt formatCode="General" sourceLinked="1"/>
        <c:majorTickMark val="out"/>
        <c:minorTickMark val="none"/>
        <c:tickLblPos val="nextTo"/>
        <c:txPr>
          <a:bodyPr rot="0" vert="horz"/>
          <a:lstStyle/>
          <a:p>
            <a:pPr>
              <a:defRPr/>
            </a:pPr>
            <a:endParaRPr lang="en-US"/>
          </a:p>
        </c:txPr>
        <c:crossAx val="417059760"/>
        <c:crosses val="autoZero"/>
        <c:auto val="1"/>
        <c:lblAlgn val="ctr"/>
        <c:lblOffset val="100"/>
        <c:tickLblSkip val="1"/>
        <c:tickMarkSkip val="1"/>
        <c:noMultiLvlLbl val="0"/>
      </c:catAx>
      <c:valAx>
        <c:axId val="417059760"/>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417058192"/>
        <c:crosses val="autoZero"/>
        <c:crossBetween val="between"/>
      </c:valAx>
    </c:plotArea>
    <c:legend>
      <c:legendPos val="b"/>
      <c:layout>
        <c:manualLayout>
          <c:xMode val="edge"/>
          <c:yMode val="edge"/>
          <c:x val="0.40325870708167771"/>
          <c:y val="0.87441853038332185"/>
          <c:w val="0.20462699215889604"/>
          <c:h val="9.1675099547917763E-2"/>
        </c:manualLayout>
      </c:layout>
      <c:overlay val="0"/>
    </c:legend>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962800875273799E-2"/>
          <c:y val="9.6916299559471467E-2"/>
          <c:w val="0.89934354485776413"/>
          <c:h val="0.60352422907489245"/>
        </c:manualLayout>
      </c:layout>
      <c:lineChart>
        <c:grouping val="standard"/>
        <c:varyColors val="0"/>
        <c:ser>
          <c:idx val="0"/>
          <c:order val="0"/>
          <c:tx>
            <c:strRef>
              <c:f>Sheet1!$A$2</c:f>
              <c:strCache>
                <c:ptCount val="1"/>
                <c:pt idx="0">
                  <c:v>TV</c:v>
                </c:pt>
              </c:strCache>
            </c:strRef>
          </c:tx>
          <c:spPr>
            <a:ln w="52591">
              <a:solidFill>
                <a:srgbClr val="000080"/>
              </a:solidFill>
              <a:prstDash val="solid"/>
            </a:ln>
          </c:spPr>
          <c:marker>
            <c:symbol val="none"/>
          </c:marker>
          <c:cat>
            <c:numRef>
              <c:f>Sheet1!$B$1:$N$1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Sheet1!$B$2:$N$2</c:f>
              <c:numCache>
                <c:formatCode>General</c:formatCode>
                <c:ptCount val="13"/>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numCache>
            </c:numRef>
          </c:val>
          <c:smooth val="0"/>
        </c:ser>
        <c:ser>
          <c:idx val="1"/>
          <c:order val="1"/>
          <c:tx>
            <c:strRef>
              <c:f>Sheet1!$A$3</c:f>
              <c:strCache>
                <c:ptCount val="1"/>
                <c:pt idx="0">
                  <c:v>Radio</c:v>
                </c:pt>
              </c:strCache>
            </c:strRef>
          </c:tx>
          <c:spPr>
            <a:ln w="52591">
              <a:solidFill>
                <a:srgbClr val="FF00FF"/>
              </a:solidFill>
              <a:prstDash val="solid"/>
            </a:ln>
          </c:spPr>
          <c:marker>
            <c:symbol val="none"/>
          </c:marker>
          <c:cat>
            <c:numRef>
              <c:f>Sheet1!$B$1:$N$1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Sheet1!$B$3:$N$3</c:f>
              <c:numCache>
                <c:formatCode>General</c:formatCode>
                <c:ptCount val="13"/>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numCache>
            </c:numRef>
          </c:val>
          <c:smooth val="0"/>
        </c:ser>
        <c:dLbls>
          <c:showLegendKey val="0"/>
          <c:showVal val="0"/>
          <c:showCatName val="0"/>
          <c:showSerName val="0"/>
          <c:showPercent val="0"/>
          <c:showBubbleSize val="0"/>
        </c:dLbls>
        <c:smooth val="0"/>
        <c:axId val="417060152"/>
        <c:axId val="417060936"/>
      </c:lineChart>
      <c:catAx>
        <c:axId val="417060152"/>
        <c:scaling>
          <c:orientation val="minMax"/>
        </c:scaling>
        <c:delete val="0"/>
        <c:axPos val="b"/>
        <c:numFmt formatCode="General" sourceLinked="1"/>
        <c:majorTickMark val="out"/>
        <c:minorTickMark val="none"/>
        <c:tickLblPos val="nextTo"/>
        <c:spPr>
          <a:ln w="4383">
            <a:solidFill>
              <a:srgbClr val="000000"/>
            </a:solidFill>
            <a:prstDash val="solid"/>
          </a:ln>
        </c:spPr>
        <c:txPr>
          <a:bodyPr rot="0" vert="horz"/>
          <a:lstStyle/>
          <a:p>
            <a:pPr>
              <a:defRPr sz="1380" b="1" i="0" u="none" strike="noStrike" baseline="0">
                <a:solidFill>
                  <a:srgbClr val="000000"/>
                </a:solidFill>
                <a:latin typeface="Calibri"/>
                <a:ea typeface="Calibri"/>
                <a:cs typeface="Calibri"/>
              </a:defRPr>
            </a:pPr>
            <a:endParaRPr lang="en-US"/>
          </a:p>
        </c:txPr>
        <c:crossAx val="417060936"/>
        <c:crosses val="autoZero"/>
        <c:auto val="1"/>
        <c:lblAlgn val="ctr"/>
        <c:lblOffset val="100"/>
        <c:tickLblSkip val="1"/>
        <c:tickMarkSkip val="1"/>
        <c:noMultiLvlLbl val="0"/>
      </c:catAx>
      <c:valAx>
        <c:axId val="417060936"/>
        <c:scaling>
          <c:orientation val="minMax"/>
        </c:scaling>
        <c:delete val="0"/>
        <c:axPos val="l"/>
        <c:majorGridlines>
          <c:spPr>
            <a:ln w="4383">
              <a:solidFill>
                <a:srgbClr val="000000"/>
              </a:solidFill>
              <a:prstDash val="solid"/>
            </a:ln>
          </c:spPr>
        </c:majorGridlines>
        <c:numFmt formatCode="General" sourceLinked="1"/>
        <c:majorTickMark val="out"/>
        <c:minorTickMark val="none"/>
        <c:tickLblPos val="nextTo"/>
        <c:spPr>
          <a:ln w="4383">
            <a:solidFill>
              <a:srgbClr val="000000"/>
            </a:solidFill>
            <a:prstDash val="solid"/>
          </a:ln>
        </c:spPr>
        <c:txPr>
          <a:bodyPr rot="0" vert="horz"/>
          <a:lstStyle/>
          <a:p>
            <a:pPr>
              <a:defRPr sz="1380" b="1" i="0" u="none" strike="noStrike" baseline="0">
                <a:solidFill>
                  <a:srgbClr val="000000"/>
                </a:solidFill>
                <a:latin typeface="Calibri"/>
                <a:ea typeface="Calibri"/>
                <a:cs typeface="Calibri"/>
              </a:defRPr>
            </a:pPr>
            <a:endParaRPr lang="en-US"/>
          </a:p>
        </c:txPr>
        <c:crossAx val="417060152"/>
        <c:crosses val="autoZero"/>
        <c:crossBetween val="between"/>
      </c:valAx>
      <c:spPr>
        <a:solidFill>
          <a:srgbClr val="FFFFFF"/>
        </a:solidFill>
        <a:ln w="17531">
          <a:solidFill>
            <a:srgbClr val="808080"/>
          </a:solidFill>
          <a:prstDash val="solid"/>
        </a:ln>
      </c:spPr>
    </c:plotArea>
    <c:legend>
      <c:legendPos val="b"/>
      <c:layout>
        <c:manualLayout>
          <c:xMode val="edge"/>
          <c:yMode val="edge"/>
          <c:x val="0.39606126788895968"/>
          <c:y val="0.88105720409402988"/>
          <c:w val="0.26477019752093078"/>
          <c:h val="0.10572682781464537"/>
        </c:manualLayout>
      </c:layout>
      <c:overlay val="0"/>
      <c:spPr>
        <a:noFill/>
        <a:ln w="4383">
          <a:solidFill>
            <a:srgbClr val="000000"/>
          </a:solidFill>
          <a:prstDash val="solid"/>
        </a:ln>
      </c:spPr>
      <c:txPr>
        <a:bodyPr/>
        <a:lstStyle/>
        <a:p>
          <a:pPr>
            <a:defRPr sz="127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38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2018-04-12T21:27:00Z</dcterms:created>
  <dcterms:modified xsi:type="dcterms:W3CDTF">2018-04-12T21:27:00Z</dcterms:modified>
</cp:coreProperties>
</file>