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84" w:rsidRDefault="00406484" w:rsidP="00406484">
      <w:pPr>
        <w:rPr>
          <w:b/>
        </w:rPr>
      </w:pPr>
      <w:bookmarkStart w:id="0" w:name="_GoBack"/>
      <w:bookmarkEnd w:id="0"/>
      <w:r>
        <w:rPr>
          <w:b/>
        </w:rPr>
        <w:t>Social media continues to expand on radio and TV</w:t>
      </w:r>
    </w:p>
    <w:p w:rsidR="00406484" w:rsidRDefault="00406484" w:rsidP="00406484">
      <w:proofErr w:type="gramStart"/>
      <w:r>
        <w:t>by</w:t>
      </w:r>
      <w:proofErr w:type="gramEnd"/>
      <w:r>
        <w:t xml:space="preserve"> Bob Papper</w:t>
      </w:r>
    </w:p>
    <w:p w:rsidR="00406484" w:rsidRDefault="00406484" w:rsidP="00406484"/>
    <w:p w:rsidR="00406484" w:rsidRDefault="00406484" w:rsidP="00406484"/>
    <w:p w:rsidR="00406484" w:rsidRDefault="00406484" w:rsidP="00406484">
      <w:pPr>
        <w:spacing w:line="360" w:lineRule="auto"/>
      </w:pPr>
    </w:p>
    <w:p w:rsidR="00406484" w:rsidRPr="006F53C1" w:rsidRDefault="00406484" w:rsidP="00406484">
      <w:pPr>
        <w:pStyle w:val="ListParagraph"/>
        <w:numPr>
          <w:ilvl w:val="0"/>
          <w:numId w:val="1"/>
        </w:numPr>
        <w:spacing w:line="360" w:lineRule="auto"/>
      </w:pPr>
      <w:r w:rsidRPr="006F53C1">
        <w:t>What's new in social media</w:t>
      </w:r>
    </w:p>
    <w:p w:rsidR="00406484" w:rsidRPr="006F53C1" w:rsidRDefault="00406484" w:rsidP="00406484">
      <w:pPr>
        <w:pStyle w:val="ListParagraph"/>
        <w:numPr>
          <w:ilvl w:val="0"/>
          <w:numId w:val="1"/>
        </w:numPr>
        <w:spacing w:line="360" w:lineRule="auto"/>
      </w:pPr>
      <w:r w:rsidRPr="006F53C1">
        <w:t>The most innovative new project</w:t>
      </w:r>
    </w:p>
    <w:p w:rsidR="00406484" w:rsidRPr="006F53C1" w:rsidRDefault="00406484" w:rsidP="00406484">
      <w:pPr>
        <w:pStyle w:val="ListParagraph"/>
        <w:numPr>
          <w:ilvl w:val="0"/>
          <w:numId w:val="1"/>
        </w:numPr>
        <w:spacing w:line="360" w:lineRule="auto"/>
      </w:pPr>
      <w:r w:rsidRPr="006F53C1">
        <w:t>What's new in mobile</w:t>
      </w:r>
    </w:p>
    <w:p w:rsidR="00406484" w:rsidRDefault="00406484" w:rsidP="00406484">
      <w:pPr>
        <w:spacing w:line="360" w:lineRule="auto"/>
      </w:pPr>
    </w:p>
    <w:p w:rsidR="00406484" w:rsidRPr="006F53C1" w:rsidRDefault="00406484" w:rsidP="00406484">
      <w:pPr>
        <w:spacing w:line="360" w:lineRule="auto"/>
        <w:rPr>
          <w:b/>
        </w:rPr>
      </w:pPr>
      <w:r w:rsidRPr="006F53C1">
        <w:rPr>
          <w:b/>
        </w:rPr>
        <w:t xml:space="preserve">What's the most important new thing you started doing with social media in 2012?  </w:t>
      </w:r>
    </w:p>
    <w:p w:rsidR="00406484" w:rsidRDefault="00406484" w:rsidP="00406484">
      <w:pPr>
        <w:spacing w:line="360" w:lineRule="auto"/>
      </w:pPr>
    </w:p>
    <w:p w:rsidR="00D27943" w:rsidRDefault="00D27943" w:rsidP="00D27943">
      <w:pPr>
        <w:spacing w:line="360" w:lineRule="auto"/>
      </w:pPr>
      <w:r>
        <w:t xml:space="preserve">This is another area where I asked more open-ended questions than in the past.  Almost 200 television news directors answered that question in the latest RTDNA/Hofstra University Annual Survey, so the challenge was coalescing those answers into something that makes sense.  A majority of news directors mentioned Facebook or Twitter or both.  But the key words and phrases that kept coming up included </w:t>
      </w:r>
      <w:r w:rsidRPr="006F53C1">
        <w:rPr>
          <w:i/>
        </w:rPr>
        <w:t>engagement</w:t>
      </w:r>
      <w:r>
        <w:t xml:space="preserve"> (possibly the number one social media word this year), </w:t>
      </w:r>
      <w:r w:rsidRPr="006F53C1">
        <w:rPr>
          <w:i/>
        </w:rPr>
        <w:t>feedback</w:t>
      </w:r>
      <w:r>
        <w:t xml:space="preserve">, </w:t>
      </w:r>
      <w:r w:rsidRPr="006F53C1">
        <w:rPr>
          <w:i/>
        </w:rPr>
        <w:t>interaction</w:t>
      </w:r>
      <w:r>
        <w:t xml:space="preserve"> and </w:t>
      </w:r>
      <w:r w:rsidRPr="006F53C1">
        <w:rPr>
          <w:i/>
        </w:rPr>
        <w:t>integration</w:t>
      </w:r>
      <w:r>
        <w:t xml:space="preserve">.  A survey like this doesn't tend to answer those questions with specifics, but I can see trends and goals, and those were clearly the top conceptual goals.  In terms of concrete specifics, news directors wanted to use social media for story ideas and sources.  </w:t>
      </w:r>
    </w:p>
    <w:p w:rsidR="00D27943" w:rsidRDefault="00D27943" w:rsidP="00D27943">
      <w:pPr>
        <w:spacing w:line="360" w:lineRule="auto"/>
      </w:pPr>
    </w:p>
    <w:p w:rsidR="00D27943" w:rsidRDefault="00D27943" w:rsidP="00D27943">
      <w:pPr>
        <w:spacing w:line="360" w:lineRule="auto"/>
      </w:pPr>
      <w:r>
        <w:t xml:space="preserve">Perhaps more concretely, this appears to be the year of internal organization (or re-organization), integration, planning and oversight of social media.  A bunch of stations hired someone specifically to oversee social media and develop a plan or plans for its use.  Way more stations talked about creating specific goals and policies on social media.  Clearly, a lot of stations went beyond a concept of integration and actually created detailed plans for how news was to be integrated into Facebook: which people in the newsroom were to post on Facebook or </w:t>
      </w:r>
      <w:proofErr w:type="gramStart"/>
      <w:r>
        <w:t>send</w:t>
      </w:r>
      <w:proofErr w:type="gramEnd"/>
      <w:r>
        <w:t xml:space="preserve"> out tweets and how many.  Quite a few news directors talked about going beyond having a Facebook page to actually using it in a deliberate way to achieve specific goals.  </w:t>
      </w:r>
    </w:p>
    <w:p w:rsidR="00D27943" w:rsidRDefault="00D27943" w:rsidP="00D27943">
      <w:pPr>
        <w:spacing w:line="360" w:lineRule="auto"/>
      </w:pPr>
    </w:p>
    <w:p w:rsidR="00287C23" w:rsidRDefault="00287C23" w:rsidP="00E527A0">
      <w:pPr>
        <w:spacing w:line="360" w:lineRule="auto"/>
      </w:pPr>
      <w:r>
        <w:t xml:space="preserve">Some news directors talked of using </w:t>
      </w:r>
      <w:r w:rsidR="00910B5C">
        <w:t xml:space="preserve">contests or </w:t>
      </w:r>
      <w:r>
        <w:t>more pictures</w:t>
      </w:r>
      <w:r w:rsidR="00910B5C">
        <w:t xml:space="preserve"> or graphics; just a smattering of mentions for things like politics, sports, weather</w:t>
      </w:r>
      <w:r w:rsidR="00784041">
        <w:t xml:space="preserve"> and </w:t>
      </w:r>
      <w:proofErr w:type="gramStart"/>
      <w:r w:rsidR="00784041">
        <w:t>traffic</w:t>
      </w:r>
      <w:r w:rsidR="00910B5C">
        <w:t xml:space="preserve"> .</w:t>
      </w:r>
      <w:proofErr w:type="gramEnd"/>
      <w:r w:rsidR="00910B5C">
        <w:t xml:space="preserve">  </w:t>
      </w:r>
    </w:p>
    <w:p w:rsidR="00287C23" w:rsidRDefault="00287C23" w:rsidP="00E527A0">
      <w:pPr>
        <w:spacing w:line="360" w:lineRule="auto"/>
      </w:pPr>
    </w:p>
    <w:p w:rsidR="00287C23" w:rsidRDefault="00287C23" w:rsidP="00E527A0">
      <w:pPr>
        <w:spacing w:line="360" w:lineRule="auto"/>
      </w:pPr>
      <w:r>
        <w:t xml:space="preserve">A fair number of stations purchased or started using specific social media software like Social Media Desk, Social News Desk, </w:t>
      </w:r>
      <w:proofErr w:type="spellStart"/>
      <w:r>
        <w:t>HootSuite</w:t>
      </w:r>
      <w:proofErr w:type="spellEnd"/>
      <w:r>
        <w:t xml:space="preserve">, </w:t>
      </w:r>
      <w:proofErr w:type="spellStart"/>
      <w:r>
        <w:t>TweetDeck</w:t>
      </w:r>
      <w:proofErr w:type="spellEnd"/>
      <w:r>
        <w:t xml:space="preserve"> and Buddy Media.  A much smaller </w:t>
      </w:r>
      <w:r>
        <w:lastRenderedPageBreak/>
        <w:t xml:space="preserve">number noted </w:t>
      </w:r>
      <w:proofErr w:type="spellStart"/>
      <w:r>
        <w:t>Storify</w:t>
      </w:r>
      <w:proofErr w:type="spellEnd"/>
      <w:r>
        <w:t xml:space="preserve">, Instagram, Pinterest or using Google+ or Google Hangouts.  </w:t>
      </w:r>
      <w:r w:rsidR="00910B5C">
        <w:t>Only a few mentioned apps.</w:t>
      </w:r>
    </w:p>
    <w:p w:rsidR="00910B5C" w:rsidRDefault="00910B5C" w:rsidP="00E527A0">
      <w:pPr>
        <w:spacing w:line="360" w:lineRule="auto"/>
      </w:pPr>
    </w:p>
    <w:p w:rsidR="00F92183" w:rsidRDefault="00F92183" w:rsidP="00F92183">
      <w:pPr>
        <w:spacing w:line="360" w:lineRule="auto"/>
      </w:pPr>
      <w:r>
        <w:t xml:space="preserve">I asked radio news directors what they were doing with social media, and the answers look a lot like a year ago.  Most </w:t>
      </w:r>
      <w:r w:rsidR="00D27943">
        <w:t xml:space="preserve">radio </w:t>
      </w:r>
      <w:r>
        <w:t xml:space="preserve">news directors just responded Facebook and Twitter.  Although many went deeper than that, most of the answers involved promoting the station or website or some other form of promotion.  A few talked about social media as either an extension of the station or an integrated part of the station, but most of the comments were purely promotion-based.  </w:t>
      </w:r>
    </w:p>
    <w:p w:rsidR="00F92183" w:rsidRDefault="00F92183" w:rsidP="009F3C0D">
      <w:pPr>
        <w:spacing w:line="360" w:lineRule="auto"/>
      </w:pPr>
    </w:p>
    <w:p w:rsidR="00D27943" w:rsidRDefault="00D27943" w:rsidP="00D27943">
      <w:pPr>
        <w:spacing w:line="360" w:lineRule="auto"/>
      </w:pPr>
      <w:r>
        <w:t xml:space="preserve">As with TV, a majority of radio news directors answered the question by including Facebook as part of the answer.  At the top of the list: Better use of Facebook, including leads, more and better promotion, more content, more updates, better and more planned engagement.  Sounds a lot like the TV answers.  That came in more than twice as high as #2: Better and more use of Twitter.  That just edged out #3: A new Facebook page.  From there, we went to odds and ends, including allowing listener comments, adding or adding more pictures, giveaways and contests, and one news director noted "joining conversation rather than starting them."  </w:t>
      </w:r>
    </w:p>
    <w:p w:rsidR="00D27943" w:rsidRDefault="00D27943" w:rsidP="00D27943">
      <w:pPr>
        <w:spacing w:line="360" w:lineRule="auto"/>
      </w:pPr>
    </w:p>
    <w:p w:rsidR="00D27943" w:rsidRDefault="00D27943" w:rsidP="00D27943">
      <w:pPr>
        <w:spacing w:line="360" w:lineRule="auto"/>
      </w:pPr>
      <w:r>
        <w:t>A third of radio news directors, 33.0%, said they were doing nothing new.   That's nearly double the 17.9% of TV news directors who said they were doing nothing new.</w:t>
      </w:r>
    </w:p>
    <w:p w:rsidR="00D27943" w:rsidRDefault="00D27943" w:rsidP="00D27943">
      <w:pPr>
        <w:spacing w:line="360" w:lineRule="auto"/>
      </w:pPr>
    </w:p>
    <w:p w:rsidR="00664EB2" w:rsidRDefault="00A84B8C" w:rsidP="003A46FA">
      <w:pPr>
        <w:spacing w:line="360" w:lineRule="auto"/>
      </w:pPr>
      <w:r>
        <w:t>After years of growth, t</w:t>
      </w:r>
      <w:r w:rsidR="00664EB2">
        <w:t xml:space="preserve">he use of social media </w:t>
      </w:r>
      <w:r>
        <w:t>appears to have stabilized in both television and radio in the past year</w:t>
      </w:r>
      <w:r w:rsidR="00664EB2">
        <w:t>, according to t</w:t>
      </w:r>
      <w:r w:rsidR="00F264F8">
        <w:t xml:space="preserve">he latest findings from the RTDNA/Hofstra University Annual Survey.  </w:t>
      </w:r>
      <w:r>
        <w:t>What's changing is less whether stations are using social media and more in how it's being used.</w:t>
      </w:r>
    </w:p>
    <w:p w:rsidR="00664EB2" w:rsidRDefault="00664EB2" w:rsidP="003A46FA">
      <w:pPr>
        <w:spacing w:line="360" w:lineRule="auto"/>
      </w:pPr>
    </w:p>
    <w:p w:rsidR="003A46FA" w:rsidRPr="00F43072" w:rsidRDefault="00F264F8" w:rsidP="003A46FA">
      <w:pPr>
        <w:rPr>
          <w:b/>
        </w:rPr>
      </w:pPr>
      <w:r>
        <w:rPr>
          <w:b/>
        </w:rPr>
        <w:t>Social Networking</w:t>
      </w:r>
    </w:p>
    <w:p w:rsidR="003A46FA" w:rsidRPr="00CA3F95" w:rsidRDefault="003A46FA" w:rsidP="003A46FA"/>
    <w:p w:rsidR="003A46FA" w:rsidRPr="00CA3F95" w:rsidRDefault="003A46FA" w:rsidP="003A46FA">
      <w:pPr>
        <w:outlineLvl w:val="0"/>
      </w:pPr>
      <w:r w:rsidRPr="00CA3F95">
        <w:t xml:space="preserve">What is your TV station doing with social networking? </w:t>
      </w:r>
      <w:r w:rsidR="00EB22EF">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2537"/>
        <w:gridCol w:w="2564"/>
        <w:gridCol w:w="2289"/>
        <w:gridCol w:w="975"/>
      </w:tblGrid>
      <w:tr w:rsidR="003A46FA" w:rsidRPr="00CA3F95" w:rsidTr="00614BEE">
        <w:tc>
          <w:tcPr>
            <w:tcW w:w="0" w:type="auto"/>
          </w:tcPr>
          <w:p w:rsidR="003A46FA" w:rsidRPr="00CA3F95" w:rsidRDefault="003A46FA" w:rsidP="00614BEE"/>
        </w:tc>
        <w:tc>
          <w:tcPr>
            <w:tcW w:w="0" w:type="auto"/>
          </w:tcPr>
          <w:p w:rsidR="003A46FA" w:rsidRPr="00CA3F95" w:rsidRDefault="003A46FA" w:rsidP="00614BEE">
            <w:r w:rsidRPr="00CA3F95">
              <w:t>Covering the topic in newscasts</w:t>
            </w:r>
          </w:p>
        </w:tc>
        <w:tc>
          <w:tcPr>
            <w:tcW w:w="0" w:type="auto"/>
          </w:tcPr>
          <w:p w:rsidR="003A46FA" w:rsidRPr="00CA3F95" w:rsidRDefault="003A46FA" w:rsidP="00614BEE">
            <w:r w:rsidRPr="00CA3F95">
              <w:t>Incorporating it into storytelling</w:t>
            </w:r>
          </w:p>
        </w:tc>
        <w:tc>
          <w:tcPr>
            <w:tcW w:w="0" w:type="auto"/>
          </w:tcPr>
          <w:p w:rsidR="003A46FA" w:rsidRPr="00CA3F95" w:rsidRDefault="003A46FA" w:rsidP="00614BEE">
            <w:r w:rsidRPr="00CA3F95">
              <w:t>Integrating it on the website</w:t>
            </w:r>
          </w:p>
        </w:tc>
        <w:tc>
          <w:tcPr>
            <w:tcW w:w="0" w:type="auto"/>
          </w:tcPr>
          <w:p w:rsidR="003A46FA" w:rsidRPr="00CA3F95" w:rsidRDefault="003A46FA" w:rsidP="00614BEE">
            <w:r w:rsidRPr="00CA3F95">
              <w:t>Nothing</w:t>
            </w:r>
          </w:p>
        </w:tc>
      </w:tr>
      <w:tr w:rsidR="003A46FA" w:rsidRPr="00CA3F95" w:rsidTr="00614BEE">
        <w:tc>
          <w:tcPr>
            <w:tcW w:w="0" w:type="auto"/>
          </w:tcPr>
          <w:p w:rsidR="003A46FA" w:rsidRPr="00CA3F95" w:rsidRDefault="003A46FA" w:rsidP="00614BEE">
            <w:r w:rsidRPr="00CA3F95">
              <w:t>All TV</w:t>
            </w:r>
          </w:p>
        </w:tc>
        <w:tc>
          <w:tcPr>
            <w:tcW w:w="0" w:type="auto"/>
          </w:tcPr>
          <w:p w:rsidR="003A46FA" w:rsidRPr="00CA3F95" w:rsidRDefault="0014676F" w:rsidP="0014676F">
            <w:r>
              <w:t xml:space="preserve">86.0% </w:t>
            </w:r>
            <w:r w:rsidR="003A46FA">
              <w:t xml:space="preserve"> </w:t>
            </w:r>
          </w:p>
        </w:tc>
        <w:tc>
          <w:tcPr>
            <w:tcW w:w="0" w:type="auto"/>
          </w:tcPr>
          <w:p w:rsidR="003A46FA" w:rsidRPr="00CA3F95" w:rsidRDefault="000C79FB" w:rsidP="0014676F">
            <w:r>
              <w:t xml:space="preserve">83.8% </w:t>
            </w:r>
          </w:p>
        </w:tc>
        <w:tc>
          <w:tcPr>
            <w:tcW w:w="0" w:type="auto"/>
          </w:tcPr>
          <w:p w:rsidR="003A46FA" w:rsidRPr="00CA3F95" w:rsidRDefault="000C79FB" w:rsidP="0014676F">
            <w:r>
              <w:t xml:space="preserve">90.3% </w:t>
            </w:r>
          </w:p>
        </w:tc>
        <w:tc>
          <w:tcPr>
            <w:tcW w:w="0" w:type="auto"/>
          </w:tcPr>
          <w:p w:rsidR="003A46FA" w:rsidRPr="00CA3F95" w:rsidRDefault="0014676F" w:rsidP="0014676F">
            <w:r>
              <w:t xml:space="preserve">1.4% </w:t>
            </w:r>
            <w:r w:rsidR="003A46FA">
              <w:t xml:space="preserve"> </w:t>
            </w:r>
          </w:p>
        </w:tc>
      </w:tr>
      <w:tr w:rsidR="003A46FA" w:rsidRPr="00CA3F95" w:rsidTr="00614BEE">
        <w:tc>
          <w:tcPr>
            <w:tcW w:w="0" w:type="auto"/>
          </w:tcPr>
          <w:p w:rsidR="003A46FA" w:rsidRPr="00CA3F95" w:rsidRDefault="003A46FA" w:rsidP="00614BEE">
            <w:r w:rsidRPr="00CA3F95">
              <w:t>Market size:</w:t>
            </w:r>
          </w:p>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r>
      <w:tr w:rsidR="003A46FA" w:rsidRPr="00CA3F95" w:rsidTr="00614BEE">
        <w:tc>
          <w:tcPr>
            <w:tcW w:w="0" w:type="auto"/>
          </w:tcPr>
          <w:p w:rsidR="003A46FA" w:rsidRPr="00CA3F95" w:rsidRDefault="003A46FA" w:rsidP="00614BEE">
            <w:r w:rsidRPr="00CA3F95">
              <w:t>1-25</w:t>
            </w:r>
          </w:p>
        </w:tc>
        <w:tc>
          <w:tcPr>
            <w:tcW w:w="0" w:type="auto"/>
          </w:tcPr>
          <w:p w:rsidR="003A46FA" w:rsidRPr="00CA3F95" w:rsidRDefault="0014676F" w:rsidP="0014676F">
            <w:r>
              <w:t xml:space="preserve">85.4 </w:t>
            </w:r>
            <w:r w:rsidR="00CF1249">
              <w:t xml:space="preserve"> </w:t>
            </w:r>
          </w:p>
        </w:tc>
        <w:tc>
          <w:tcPr>
            <w:tcW w:w="0" w:type="auto"/>
          </w:tcPr>
          <w:p w:rsidR="003A46FA" w:rsidRPr="00CA3F95" w:rsidRDefault="0014676F" w:rsidP="0014676F">
            <w:r>
              <w:t xml:space="preserve">72.9 </w:t>
            </w:r>
            <w:r w:rsidR="003A46FA">
              <w:t xml:space="preserve"> </w:t>
            </w:r>
          </w:p>
        </w:tc>
        <w:tc>
          <w:tcPr>
            <w:tcW w:w="0" w:type="auto"/>
          </w:tcPr>
          <w:p w:rsidR="003A46FA" w:rsidRPr="00CA3F95" w:rsidRDefault="0014676F" w:rsidP="0014676F">
            <w:r>
              <w:t xml:space="preserve">87.5 </w:t>
            </w:r>
            <w:r w:rsidR="003A46FA">
              <w:t xml:space="preserve"> </w:t>
            </w:r>
          </w:p>
        </w:tc>
        <w:tc>
          <w:tcPr>
            <w:tcW w:w="0" w:type="auto"/>
          </w:tcPr>
          <w:p w:rsidR="003A46FA" w:rsidRPr="00CA3F95" w:rsidRDefault="000C79FB" w:rsidP="0014676F">
            <w:r>
              <w:t xml:space="preserve">4.2 </w:t>
            </w:r>
          </w:p>
        </w:tc>
      </w:tr>
      <w:tr w:rsidR="003A46FA" w:rsidRPr="00CA3F95" w:rsidTr="00614BEE">
        <w:tc>
          <w:tcPr>
            <w:tcW w:w="0" w:type="auto"/>
          </w:tcPr>
          <w:p w:rsidR="003A46FA" w:rsidRPr="00CA3F95" w:rsidRDefault="003A46FA" w:rsidP="00614BEE">
            <w:r w:rsidRPr="00CA3F95">
              <w:t>26-50</w:t>
            </w:r>
          </w:p>
        </w:tc>
        <w:tc>
          <w:tcPr>
            <w:tcW w:w="0" w:type="auto"/>
          </w:tcPr>
          <w:p w:rsidR="003A46FA" w:rsidRPr="00CA3F95" w:rsidRDefault="0014676F" w:rsidP="0014676F">
            <w:r>
              <w:t xml:space="preserve">87.5 </w:t>
            </w:r>
            <w:r w:rsidR="003A46FA">
              <w:t xml:space="preserve"> </w:t>
            </w:r>
          </w:p>
        </w:tc>
        <w:tc>
          <w:tcPr>
            <w:tcW w:w="0" w:type="auto"/>
          </w:tcPr>
          <w:p w:rsidR="003A46FA" w:rsidRPr="00CA3F95" w:rsidRDefault="0014676F" w:rsidP="0014676F">
            <w:r>
              <w:t xml:space="preserve">87.5 </w:t>
            </w:r>
            <w:r w:rsidR="003A46FA">
              <w:t xml:space="preserve"> </w:t>
            </w:r>
          </w:p>
        </w:tc>
        <w:tc>
          <w:tcPr>
            <w:tcW w:w="0" w:type="auto"/>
          </w:tcPr>
          <w:p w:rsidR="003A46FA" w:rsidRPr="00CA3F95" w:rsidRDefault="0014676F" w:rsidP="0014676F">
            <w:r>
              <w:t xml:space="preserve">85.0 </w:t>
            </w:r>
            <w:r w:rsidR="003A46FA">
              <w:t xml:space="preserve"> </w:t>
            </w:r>
          </w:p>
        </w:tc>
        <w:tc>
          <w:tcPr>
            <w:tcW w:w="0" w:type="auto"/>
          </w:tcPr>
          <w:p w:rsidR="003A46FA" w:rsidRPr="00CA3F95" w:rsidRDefault="0014676F" w:rsidP="0014676F">
            <w:r>
              <w:t xml:space="preserve">2.5 </w:t>
            </w:r>
            <w:r w:rsidR="003A46FA">
              <w:t xml:space="preserve"> </w:t>
            </w:r>
          </w:p>
        </w:tc>
      </w:tr>
      <w:tr w:rsidR="003A46FA" w:rsidRPr="00CA3F95" w:rsidTr="00614BEE">
        <w:tc>
          <w:tcPr>
            <w:tcW w:w="0" w:type="auto"/>
          </w:tcPr>
          <w:p w:rsidR="003A46FA" w:rsidRPr="00CA3F95" w:rsidRDefault="003A46FA" w:rsidP="00614BEE">
            <w:r w:rsidRPr="00CA3F95">
              <w:t>51-100</w:t>
            </w:r>
          </w:p>
        </w:tc>
        <w:tc>
          <w:tcPr>
            <w:tcW w:w="0" w:type="auto"/>
          </w:tcPr>
          <w:p w:rsidR="003A46FA" w:rsidRPr="00CA3F95" w:rsidRDefault="0014676F" w:rsidP="0014676F">
            <w:r>
              <w:t xml:space="preserve">92.1 </w:t>
            </w:r>
            <w:r w:rsidR="003A46FA">
              <w:t xml:space="preserve"> </w:t>
            </w:r>
          </w:p>
        </w:tc>
        <w:tc>
          <w:tcPr>
            <w:tcW w:w="0" w:type="auto"/>
          </w:tcPr>
          <w:p w:rsidR="003A46FA" w:rsidRPr="00CA3F95" w:rsidRDefault="0014676F" w:rsidP="0014676F">
            <w:r>
              <w:t xml:space="preserve">89.5 </w:t>
            </w:r>
            <w:r w:rsidR="003A46FA">
              <w:t xml:space="preserve"> </w:t>
            </w:r>
          </w:p>
        </w:tc>
        <w:tc>
          <w:tcPr>
            <w:tcW w:w="0" w:type="auto"/>
          </w:tcPr>
          <w:p w:rsidR="003A46FA" w:rsidRPr="00CA3F95" w:rsidRDefault="000C79FB" w:rsidP="0014676F">
            <w:r>
              <w:t xml:space="preserve">97.4 </w:t>
            </w:r>
          </w:p>
        </w:tc>
        <w:tc>
          <w:tcPr>
            <w:tcW w:w="0" w:type="auto"/>
          </w:tcPr>
          <w:p w:rsidR="003A46FA" w:rsidRPr="00CA3F95" w:rsidRDefault="0014676F" w:rsidP="0014676F">
            <w:r>
              <w:t xml:space="preserve">0 </w:t>
            </w:r>
            <w:r w:rsidR="003A46FA">
              <w:t xml:space="preserve"> </w:t>
            </w:r>
          </w:p>
        </w:tc>
      </w:tr>
      <w:tr w:rsidR="003A46FA" w:rsidRPr="00CA3F95" w:rsidTr="00614BEE">
        <w:tc>
          <w:tcPr>
            <w:tcW w:w="0" w:type="auto"/>
          </w:tcPr>
          <w:p w:rsidR="003A46FA" w:rsidRPr="00CA3F95" w:rsidRDefault="003A46FA" w:rsidP="00614BEE">
            <w:r w:rsidRPr="00CA3F95">
              <w:lastRenderedPageBreak/>
              <w:t>101-150</w:t>
            </w:r>
          </w:p>
        </w:tc>
        <w:tc>
          <w:tcPr>
            <w:tcW w:w="0" w:type="auto"/>
          </w:tcPr>
          <w:p w:rsidR="003A46FA" w:rsidRPr="00CA3F95" w:rsidRDefault="0014676F" w:rsidP="0014676F">
            <w:r>
              <w:t xml:space="preserve">84.1 </w:t>
            </w:r>
            <w:r w:rsidR="003A46FA">
              <w:t xml:space="preserve"> </w:t>
            </w:r>
          </w:p>
        </w:tc>
        <w:tc>
          <w:tcPr>
            <w:tcW w:w="0" w:type="auto"/>
          </w:tcPr>
          <w:p w:rsidR="003A46FA" w:rsidRPr="00CA3F95" w:rsidRDefault="0014676F" w:rsidP="0014676F">
            <w:r>
              <w:t xml:space="preserve">87.0 </w:t>
            </w:r>
            <w:r w:rsidR="003A46FA">
              <w:t xml:space="preserve"> </w:t>
            </w:r>
          </w:p>
        </w:tc>
        <w:tc>
          <w:tcPr>
            <w:tcW w:w="0" w:type="auto"/>
          </w:tcPr>
          <w:p w:rsidR="003A46FA" w:rsidRPr="00CA3F95" w:rsidRDefault="000C79FB" w:rsidP="0014676F">
            <w:r>
              <w:t xml:space="preserve">88.4 </w:t>
            </w:r>
          </w:p>
        </w:tc>
        <w:tc>
          <w:tcPr>
            <w:tcW w:w="0" w:type="auto"/>
          </w:tcPr>
          <w:p w:rsidR="003A46FA" w:rsidRPr="00CA3F95" w:rsidRDefault="000C79FB" w:rsidP="0014676F">
            <w:r>
              <w:t xml:space="preserve">1.4 </w:t>
            </w:r>
          </w:p>
        </w:tc>
      </w:tr>
      <w:tr w:rsidR="003A46FA" w:rsidRPr="00CA3F95" w:rsidTr="00614BEE">
        <w:tc>
          <w:tcPr>
            <w:tcW w:w="0" w:type="auto"/>
          </w:tcPr>
          <w:p w:rsidR="003A46FA" w:rsidRPr="00CA3F95" w:rsidRDefault="003A46FA" w:rsidP="00614BEE">
            <w:r w:rsidRPr="00CA3F95">
              <w:t>151+</w:t>
            </w:r>
          </w:p>
        </w:tc>
        <w:tc>
          <w:tcPr>
            <w:tcW w:w="0" w:type="auto"/>
          </w:tcPr>
          <w:p w:rsidR="003A46FA" w:rsidRPr="00CA3F95" w:rsidRDefault="0014676F" w:rsidP="0014676F">
            <w:r>
              <w:t xml:space="preserve">77.8 </w:t>
            </w:r>
            <w:r w:rsidR="00CF1249">
              <w:t xml:space="preserve"> </w:t>
            </w:r>
          </w:p>
        </w:tc>
        <w:tc>
          <w:tcPr>
            <w:tcW w:w="0" w:type="auto"/>
          </w:tcPr>
          <w:p w:rsidR="003A46FA" w:rsidRPr="00CA3F95" w:rsidRDefault="0014676F" w:rsidP="0014676F">
            <w:r>
              <w:t xml:space="preserve">77.8 </w:t>
            </w:r>
            <w:r w:rsidR="003A46FA">
              <w:t xml:space="preserve"> </w:t>
            </w:r>
          </w:p>
        </w:tc>
        <w:tc>
          <w:tcPr>
            <w:tcW w:w="0" w:type="auto"/>
          </w:tcPr>
          <w:p w:rsidR="003A46FA" w:rsidRPr="00CA3F95" w:rsidRDefault="0014676F" w:rsidP="0014676F">
            <w:r>
              <w:t xml:space="preserve">88.9 </w:t>
            </w:r>
            <w:r w:rsidR="003A46FA">
              <w:t xml:space="preserve"> </w:t>
            </w:r>
          </w:p>
        </w:tc>
        <w:tc>
          <w:tcPr>
            <w:tcW w:w="0" w:type="auto"/>
          </w:tcPr>
          <w:p w:rsidR="003A46FA" w:rsidRPr="00CA3F95" w:rsidRDefault="0014676F" w:rsidP="0014676F">
            <w:r>
              <w:t xml:space="preserve">0 </w:t>
            </w:r>
            <w:r w:rsidR="003A46FA">
              <w:t xml:space="preserve"> </w:t>
            </w:r>
          </w:p>
        </w:tc>
      </w:tr>
      <w:tr w:rsidR="003A46FA" w:rsidRPr="00CA3F95" w:rsidTr="00614BEE">
        <w:tc>
          <w:tcPr>
            <w:tcW w:w="0" w:type="auto"/>
          </w:tcPr>
          <w:p w:rsidR="003A46FA" w:rsidRPr="00CA3F95" w:rsidRDefault="003A46FA" w:rsidP="00614BEE">
            <w:r w:rsidRPr="00CA3F95">
              <w:t>Staff size:</w:t>
            </w:r>
          </w:p>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r>
      <w:tr w:rsidR="003A46FA" w:rsidRPr="00CA3F95" w:rsidTr="00614BEE">
        <w:tc>
          <w:tcPr>
            <w:tcW w:w="0" w:type="auto"/>
          </w:tcPr>
          <w:p w:rsidR="003A46FA" w:rsidRPr="00CA3F95" w:rsidRDefault="003A46FA" w:rsidP="00614BEE">
            <w:r w:rsidRPr="00CA3F95">
              <w:t>51+</w:t>
            </w:r>
          </w:p>
        </w:tc>
        <w:tc>
          <w:tcPr>
            <w:tcW w:w="0" w:type="auto"/>
          </w:tcPr>
          <w:p w:rsidR="003A46FA" w:rsidRPr="00CA3F95" w:rsidRDefault="0014676F" w:rsidP="0014676F">
            <w:r>
              <w:t xml:space="preserve">86.7 </w:t>
            </w:r>
            <w:r w:rsidR="003A46FA">
              <w:t xml:space="preserve"> </w:t>
            </w:r>
          </w:p>
        </w:tc>
        <w:tc>
          <w:tcPr>
            <w:tcW w:w="0" w:type="auto"/>
          </w:tcPr>
          <w:p w:rsidR="003A46FA" w:rsidRPr="00CA3F95" w:rsidRDefault="0014676F" w:rsidP="0014676F">
            <w:r>
              <w:t xml:space="preserve">85.0 </w:t>
            </w:r>
            <w:r w:rsidR="003A46FA">
              <w:t xml:space="preserve"> </w:t>
            </w:r>
          </w:p>
        </w:tc>
        <w:tc>
          <w:tcPr>
            <w:tcW w:w="0" w:type="auto"/>
          </w:tcPr>
          <w:p w:rsidR="003A46FA" w:rsidRPr="00CA3F95" w:rsidRDefault="000C79FB" w:rsidP="0014676F">
            <w:r>
              <w:t xml:space="preserve">91.7 </w:t>
            </w:r>
            <w:r w:rsidR="003A46FA">
              <w:t xml:space="preserve"> </w:t>
            </w:r>
          </w:p>
        </w:tc>
        <w:tc>
          <w:tcPr>
            <w:tcW w:w="0" w:type="auto"/>
          </w:tcPr>
          <w:p w:rsidR="003A46FA" w:rsidRPr="00CA3F95" w:rsidRDefault="0014676F" w:rsidP="0014676F">
            <w:r>
              <w:t xml:space="preserve">1.7 </w:t>
            </w:r>
            <w:r w:rsidR="003A46FA">
              <w:t xml:space="preserve"> </w:t>
            </w:r>
          </w:p>
        </w:tc>
      </w:tr>
      <w:tr w:rsidR="003A46FA" w:rsidRPr="00CA3F95" w:rsidTr="00614BEE">
        <w:tc>
          <w:tcPr>
            <w:tcW w:w="0" w:type="auto"/>
          </w:tcPr>
          <w:p w:rsidR="003A46FA" w:rsidRPr="00CA3F95" w:rsidRDefault="003A46FA" w:rsidP="00614BEE">
            <w:r w:rsidRPr="00CA3F95">
              <w:t>31 – 50</w:t>
            </w:r>
          </w:p>
        </w:tc>
        <w:tc>
          <w:tcPr>
            <w:tcW w:w="0" w:type="auto"/>
          </w:tcPr>
          <w:p w:rsidR="003A46FA" w:rsidRPr="00CA3F95" w:rsidRDefault="0014676F" w:rsidP="0014676F">
            <w:r>
              <w:t xml:space="preserve">96.9 </w:t>
            </w:r>
            <w:r w:rsidR="00CF1249">
              <w:t xml:space="preserve"> </w:t>
            </w:r>
          </w:p>
        </w:tc>
        <w:tc>
          <w:tcPr>
            <w:tcW w:w="0" w:type="auto"/>
          </w:tcPr>
          <w:p w:rsidR="003A46FA" w:rsidRPr="00CA3F95" w:rsidRDefault="0014676F" w:rsidP="0014676F">
            <w:r>
              <w:t xml:space="preserve">93.8 </w:t>
            </w:r>
            <w:r w:rsidR="003A46FA">
              <w:t xml:space="preserve"> </w:t>
            </w:r>
          </w:p>
        </w:tc>
        <w:tc>
          <w:tcPr>
            <w:tcW w:w="0" w:type="auto"/>
          </w:tcPr>
          <w:p w:rsidR="003A46FA" w:rsidRPr="00CA3F95" w:rsidRDefault="0014676F" w:rsidP="0014676F">
            <w:r>
              <w:t xml:space="preserve">95.4 </w:t>
            </w:r>
            <w:r w:rsidR="003A46FA">
              <w:t xml:space="preserve"> </w:t>
            </w:r>
          </w:p>
        </w:tc>
        <w:tc>
          <w:tcPr>
            <w:tcW w:w="0" w:type="auto"/>
          </w:tcPr>
          <w:p w:rsidR="003A46FA" w:rsidRPr="00CA3F95" w:rsidRDefault="000C79FB" w:rsidP="0014676F">
            <w:r>
              <w:t>0</w:t>
            </w:r>
          </w:p>
        </w:tc>
      </w:tr>
      <w:tr w:rsidR="003A46FA" w:rsidRPr="00CA3F95" w:rsidTr="00614BEE">
        <w:tc>
          <w:tcPr>
            <w:tcW w:w="0" w:type="auto"/>
          </w:tcPr>
          <w:p w:rsidR="003A46FA" w:rsidRPr="00CA3F95" w:rsidRDefault="003A46FA" w:rsidP="00614BEE">
            <w:r w:rsidRPr="00CA3F95">
              <w:t>21 – 30</w:t>
            </w:r>
          </w:p>
        </w:tc>
        <w:tc>
          <w:tcPr>
            <w:tcW w:w="0" w:type="auto"/>
          </w:tcPr>
          <w:p w:rsidR="003A46FA" w:rsidRPr="00CA3F95" w:rsidRDefault="0014676F" w:rsidP="0014676F">
            <w:r>
              <w:t xml:space="preserve">82.8 </w:t>
            </w:r>
            <w:r w:rsidR="003A46FA">
              <w:t xml:space="preserve"> </w:t>
            </w:r>
          </w:p>
        </w:tc>
        <w:tc>
          <w:tcPr>
            <w:tcW w:w="0" w:type="auto"/>
          </w:tcPr>
          <w:p w:rsidR="003A46FA" w:rsidRPr="00CA3F95" w:rsidRDefault="0014676F" w:rsidP="0014676F">
            <w:r>
              <w:t xml:space="preserve">84.5 </w:t>
            </w:r>
            <w:r w:rsidR="00CF1249">
              <w:t xml:space="preserve"> </w:t>
            </w:r>
          </w:p>
        </w:tc>
        <w:tc>
          <w:tcPr>
            <w:tcW w:w="0" w:type="auto"/>
          </w:tcPr>
          <w:p w:rsidR="003A46FA" w:rsidRPr="00CA3F95" w:rsidRDefault="0014676F" w:rsidP="0014676F">
            <w:r>
              <w:t xml:space="preserve">89.7 </w:t>
            </w:r>
            <w:r w:rsidR="003A46FA">
              <w:t xml:space="preserve"> </w:t>
            </w:r>
          </w:p>
        </w:tc>
        <w:tc>
          <w:tcPr>
            <w:tcW w:w="0" w:type="auto"/>
          </w:tcPr>
          <w:p w:rsidR="003A46FA" w:rsidRPr="00CA3F95" w:rsidRDefault="0014676F" w:rsidP="0014676F">
            <w:r>
              <w:t xml:space="preserve">1.7 </w:t>
            </w:r>
            <w:r w:rsidR="003A46FA">
              <w:t xml:space="preserve"> </w:t>
            </w:r>
          </w:p>
        </w:tc>
      </w:tr>
      <w:tr w:rsidR="003A46FA" w:rsidRPr="00CA3F95" w:rsidTr="00614BEE">
        <w:tc>
          <w:tcPr>
            <w:tcW w:w="0" w:type="auto"/>
          </w:tcPr>
          <w:p w:rsidR="003A46FA" w:rsidRPr="00CA3F95" w:rsidRDefault="003A46FA" w:rsidP="00614BEE">
            <w:r w:rsidRPr="00CA3F95">
              <w:t>11 – 20</w:t>
            </w:r>
          </w:p>
        </w:tc>
        <w:tc>
          <w:tcPr>
            <w:tcW w:w="0" w:type="auto"/>
          </w:tcPr>
          <w:p w:rsidR="003A46FA" w:rsidRPr="00CA3F95" w:rsidRDefault="0014676F" w:rsidP="0014676F">
            <w:r>
              <w:t xml:space="preserve">82.9 </w:t>
            </w:r>
            <w:r w:rsidR="003A46FA">
              <w:t xml:space="preserve"> </w:t>
            </w:r>
          </w:p>
        </w:tc>
        <w:tc>
          <w:tcPr>
            <w:tcW w:w="0" w:type="auto"/>
          </w:tcPr>
          <w:p w:rsidR="003A46FA" w:rsidRPr="00CA3F95" w:rsidRDefault="0014676F" w:rsidP="0014676F">
            <w:r>
              <w:t xml:space="preserve">75.6 </w:t>
            </w:r>
            <w:r w:rsidR="003A46FA">
              <w:t xml:space="preserve"> </w:t>
            </w:r>
          </w:p>
        </w:tc>
        <w:tc>
          <w:tcPr>
            <w:tcW w:w="0" w:type="auto"/>
          </w:tcPr>
          <w:p w:rsidR="003A46FA" w:rsidRPr="00CA3F95" w:rsidRDefault="0014676F" w:rsidP="0014676F">
            <w:r>
              <w:t xml:space="preserve">82.9 </w:t>
            </w:r>
            <w:r w:rsidR="003A46FA">
              <w:t xml:space="preserve"> </w:t>
            </w:r>
          </w:p>
        </w:tc>
        <w:tc>
          <w:tcPr>
            <w:tcW w:w="0" w:type="auto"/>
          </w:tcPr>
          <w:p w:rsidR="003A46FA" w:rsidRPr="00CA3F95" w:rsidRDefault="000C79FB" w:rsidP="0014676F">
            <w:r>
              <w:t xml:space="preserve">0 </w:t>
            </w:r>
          </w:p>
        </w:tc>
      </w:tr>
      <w:tr w:rsidR="003A46FA" w:rsidRPr="00CA3F95" w:rsidTr="00614BEE">
        <w:tc>
          <w:tcPr>
            <w:tcW w:w="0" w:type="auto"/>
          </w:tcPr>
          <w:p w:rsidR="003A46FA" w:rsidRPr="00CA3F95" w:rsidRDefault="003A46FA" w:rsidP="00614BEE">
            <w:r w:rsidRPr="00CA3F95">
              <w:t>1 – 10</w:t>
            </w:r>
          </w:p>
        </w:tc>
        <w:tc>
          <w:tcPr>
            <w:tcW w:w="0" w:type="auto"/>
          </w:tcPr>
          <w:p w:rsidR="003A46FA" w:rsidRPr="00CA3F95" w:rsidRDefault="000C79FB" w:rsidP="0014676F">
            <w:r>
              <w:t xml:space="preserve">58.8 </w:t>
            </w:r>
          </w:p>
        </w:tc>
        <w:tc>
          <w:tcPr>
            <w:tcW w:w="0" w:type="auto"/>
          </w:tcPr>
          <w:p w:rsidR="003A46FA" w:rsidRPr="00CA3F95" w:rsidRDefault="0014676F" w:rsidP="0014676F">
            <w:r>
              <w:t xml:space="preserve">64.7 </w:t>
            </w:r>
            <w:r w:rsidR="003A46FA">
              <w:t xml:space="preserve"> </w:t>
            </w:r>
          </w:p>
        </w:tc>
        <w:tc>
          <w:tcPr>
            <w:tcW w:w="0" w:type="auto"/>
          </w:tcPr>
          <w:p w:rsidR="003A46FA" w:rsidRPr="00CA3F95" w:rsidRDefault="0014676F" w:rsidP="0014676F">
            <w:r>
              <w:t xml:space="preserve">76.5 </w:t>
            </w:r>
            <w:r w:rsidR="003A46FA">
              <w:t xml:space="preserve"> </w:t>
            </w:r>
          </w:p>
        </w:tc>
        <w:tc>
          <w:tcPr>
            <w:tcW w:w="0" w:type="auto"/>
          </w:tcPr>
          <w:p w:rsidR="003A46FA" w:rsidRPr="00CA3F95" w:rsidRDefault="0014676F" w:rsidP="0014676F">
            <w:r>
              <w:t xml:space="preserve">11.8 </w:t>
            </w:r>
            <w:r w:rsidR="003A46FA">
              <w:t xml:space="preserve"> </w:t>
            </w:r>
          </w:p>
        </w:tc>
      </w:tr>
    </w:tbl>
    <w:p w:rsidR="003A46FA" w:rsidRPr="00CA3F95" w:rsidRDefault="003A46FA" w:rsidP="003A46FA"/>
    <w:p w:rsidR="00CF1249" w:rsidRDefault="00315043" w:rsidP="003A46FA">
      <w:pPr>
        <w:spacing w:line="360" w:lineRule="auto"/>
      </w:pPr>
      <w:r>
        <w:t xml:space="preserve">These </w:t>
      </w:r>
      <w:r w:rsidR="00334B79">
        <w:t xml:space="preserve">TV </w:t>
      </w:r>
      <w:r>
        <w:t xml:space="preserve">numbers are little changed from last year as the </w:t>
      </w:r>
      <w:r w:rsidR="006C50BC">
        <w:t xml:space="preserve">use of social media has become </w:t>
      </w:r>
      <w:r>
        <w:t>near-universal.  The smallest shops, with 1 - 10 news staffers, tend to be noticeably behind all the o</w:t>
      </w:r>
      <w:r w:rsidR="006C50BC">
        <w:t xml:space="preserve">thers.    </w:t>
      </w:r>
    </w:p>
    <w:p w:rsidR="00824D0D" w:rsidRDefault="00824D0D" w:rsidP="003A46FA">
      <w:pPr>
        <w:spacing w:line="360" w:lineRule="auto"/>
      </w:pPr>
    </w:p>
    <w:p w:rsidR="006C50BC" w:rsidRDefault="006C50BC" w:rsidP="006C50BC">
      <w:pPr>
        <w:outlineLvl w:val="0"/>
      </w:pPr>
      <w:r w:rsidRPr="00CA3F95">
        <w:t xml:space="preserve">What is your </w:t>
      </w:r>
      <w:r>
        <w:t>radio</w:t>
      </w:r>
      <w:r w:rsidRPr="00CA3F95">
        <w:t xml:space="preserve"> station doing with social networking? </w:t>
      </w:r>
      <w:r w:rsidR="00507DA0">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2523"/>
        <w:gridCol w:w="2552"/>
        <w:gridCol w:w="2278"/>
        <w:gridCol w:w="975"/>
      </w:tblGrid>
      <w:tr w:rsidR="006C50BC" w:rsidRPr="00CA3F95" w:rsidTr="00975CBB">
        <w:tc>
          <w:tcPr>
            <w:tcW w:w="0" w:type="auto"/>
          </w:tcPr>
          <w:p w:rsidR="006C50BC" w:rsidRPr="00CA3F95" w:rsidRDefault="006C50BC" w:rsidP="00975CBB"/>
        </w:tc>
        <w:tc>
          <w:tcPr>
            <w:tcW w:w="0" w:type="auto"/>
          </w:tcPr>
          <w:p w:rsidR="006C50BC" w:rsidRPr="00CA3F95" w:rsidRDefault="006C50BC" w:rsidP="00975CBB">
            <w:r w:rsidRPr="00CA3F95">
              <w:t>Covering the topic in newscasts</w:t>
            </w:r>
          </w:p>
        </w:tc>
        <w:tc>
          <w:tcPr>
            <w:tcW w:w="0" w:type="auto"/>
          </w:tcPr>
          <w:p w:rsidR="006C50BC" w:rsidRPr="00CA3F95" w:rsidRDefault="006C50BC" w:rsidP="00975CBB">
            <w:r w:rsidRPr="00CA3F95">
              <w:t>Incorporating it into storytelling</w:t>
            </w:r>
          </w:p>
        </w:tc>
        <w:tc>
          <w:tcPr>
            <w:tcW w:w="0" w:type="auto"/>
          </w:tcPr>
          <w:p w:rsidR="006C50BC" w:rsidRPr="00CA3F95" w:rsidRDefault="006C50BC" w:rsidP="00975CBB">
            <w:r w:rsidRPr="00CA3F95">
              <w:t>Integrating it on the website</w:t>
            </w:r>
          </w:p>
        </w:tc>
        <w:tc>
          <w:tcPr>
            <w:tcW w:w="0" w:type="auto"/>
          </w:tcPr>
          <w:p w:rsidR="006C50BC" w:rsidRPr="00CA3F95" w:rsidRDefault="006C50BC" w:rsidP="00975CBB">
            <w:r w:rsidRPr="00CA3F95">
              <w:t>Nothing</w:t>
            </w:r>
          </w:p>
        </w:tc>
      </w:tr>
      <w:tr w:rsidR="006C50BC" w:rsidRPr="00CA3F95" w:rsidTr="00975CBB">
        <w:tc>
          <w:tcPr>
            <w:tcW w:w="0" w:type="auto"/>
          </w:tcPr>
          <w:p w:rsidR="006C50BC" w:rsidRPr="00CA3F95" w:rsidRDefault="006C50BC" w:rsidP="00975CBB">
            <w:r w:rsidRPr="00CA3F95">
              <w:t xml:space="preserve">All </w:t>
            </w:r>
            <w:r>
              <w:t>Radio</w:t>
            </w:r>
          </w:p>
        </w:tc>
        <w:tc>
          <w:tcPr>
            <w:tcW w:w="0" w:type="auto"/>
          </w:tcPr>
          <w:p w:rsidR="006C50BC" w:rsidRPr="00CA3F95" w:rsidRDefault="00507DA0" w:rsidP="00507DA0">
            <w:r>
              <w:t xml:space="preserve">36.2% </w:t>
            </w:r>
            <w:r w:rsidR="006C50BC">
              <w:t xml:space="preserve"> </w:t>
            </w:r>
          </w:p>
        </w:tc>
        <w:tc>
          <w:tcPr>
            <w:tcW w:w="0" w:type="auto"/>
          </w:tcPr>
          <w:p w:rsidR="006C50BC" w:rsidRPr="00CA3F95" w:rsidRDefault="00507DA0" w:rsidP="00507DA0">
            <w:r>
              <w:t xml:space="preserve">26.0% </w:t>
            </w:r>
            <w:r w:rsidR="006C50BC">
              <w:t xml:space="preserve"> </w:t>
            </w:r>
          </w:p>
        </w:tc>
        <w:tc>
          <w:tcPr>
            <w:tcW w:w="0" w:type="auto"/>
          </w:tcPr>
          <w:p w:rsidR="006C50BC" w:rsidRPr="00CA3F95" w:rsidRDefault="00507DA0" w:rsidP="00507DA0">
            <w:r>
              <w:t xml:space="preserve">54.1% </w:t>
            </w:r>
            <w:r w:rsidR="006C50BC">
              <w:t xml:space="preserve"> </w:t>
            </w:r>
          </w:p>
        </w:tc>
        <w:tc>
          <w:tcPr>
            <w:tcW w:w="0" w:type="auto"/>
          </w:tcPr>
          <w:p w:rsidR="006C50BC" w:rsidRPr="00CA3F95" w:rsidRDefault="00507DA0" w:rsidP="00507DA0">
            <w:r>
              <w:t xml:space="preserve">29.5% </w:t>
            </w:r>
            <w:r w:rsidR="006C50BC">
              <w:t xml:space="preserve"> </w:t>
            </w:r>
          </w:p>
        </w:tc>
      </w:tr>
      <w:tr w:rsidR="006C50BC" w:rsidRPr="00CA3F95" w:rsidTr="00975CBB">
        <w:tc>
          <w:tcPr>
            <w:tcW w:w="0" w:type="auto"/>
          </w:tcPr>
          <w:p w:rsidR="006C50BC" w:rsidRPr="00CA3F95" w:rsidRDefault="006C50BC" w:rsidP="00975CBB">
            <w:r w:rsidRPr="00CA3F95">
              <w:t>Market size:</w:t>
            </w:r>
          </w:p>
        </w:tc>
        <w:tc>
          <w:tcPr>
            <w:tcW w:w="0" w:type="auto"/>
          </w:tcPr>
          <w:p w:rsidR="006C50BC" w:rsidRPr="00CA3F95" w:rsidRDefault="006C50BC" w:rsidP="00975CBB"/>
        </w:tc>
        <w:tc>
          <w:tcPr>
            <w:tcW w:w="0" w:type="auto"/>
          </w:tcPr>
          <w:p w:rsidR="006C50BC" w:rsidRPr="00CA3F95" w:rsidRDefault="006C50BC" w:rsidP="00975CBB"/>
        </w:tc>
        <w:tc>
          <w:tcPr>
            <w:tcW w:w="0" w:type="auto"/>
          </w:tcPr>
          <w:p w:rsidR="006C50BC" w:rsidRPr="00CA3F95" w:rsidRDefault="006C50BC" w:rsidP="00975CBB"/>
        </w:tc>
        <w:tc>
          <w:tcPr>
            <w:tcW w:w="0" w:type="auto"/>
          </w:tcPr>
          <w:p w:rsidR="006C50BC" w:rsidRPr="00CA3F95" w:rsidRDefault="006C50BC" w:rsidP="00975CBB"/>
        </w:tc>
      </w:tr>
      <w:tr w:rsidR="006C50BC" w:rsidRPr="00CA3F95" w:rsidTr="00975CBB">
        <w:tc>
          <w:tcPr>
            <w:tcW w:w="0" w:type="auto"/>
          </w:tcPr>
          <w:p w:rsidR="006C50BC" w:rsidRPr="00CA3F95" w:rsidRDefault="006C50BC" w:rsidP="00975CBB">
            <w:r>
              <w:t>Major</w:t>
            </w:r>
          </w:p>
        </w:tc>
        <w:tc>
          <w:tcPr>
            <w:tcW w:w="0" w:type="auto"/>
          </w:tcPr>
          <w:p w:rsidR="006C50BC" w:rsidRPr="00CA3F95" w:rsidRDefault="00507DA0" w:rsidP="00507DA0">
            <w:r>
              <w:t xml:space="preserve">40.9 </w:t>
            </w:r>
            <w:r w:rsidR="006C50BC">
              <w:t xml:space="preserve"> </w:t>
            </w:r>
          </w:p>
        </w:tc>
        <w:tc>
          <w:tcPr>
            <w:tcW w:w="0" w:type="auto"/>
          </w:tcPr>
          <w:p w:rsidR="006C50BC" w:rsidRPr="00CA3F95" w:rsidRDefault="00507DA0" w:rsidP="00507DA0">
            <w:r>
              <w:t xml:space="preserve">47.8 </w:t>
            </w:r>
            <w:r w:rsidR="006C50BC">
              <w:t xml:space="preserve"> </w:t>
            </w:r>
          </w:p>
        </w:tc>
        <w:tc>
          <w:tcPr>
            <w:tcW w:w="0" w:type="auto"/>
          </w:tcPr>
          <w:p w:rsidR="006C50BC" w:rsidRPr="00CA3F95" w:rsidRDefault="00507DA0" w:rsidP="00507DA0">
            <w:r>
              <w:t xml:space="preserve">73.9 </w:t>
            </w:r>
            <w:r w:rsidR="006C50BC">
              <w:t xml:space="preserve"> </w:t>
            </w:r>
          </w:p>
        </w:tc>
        <w:tc>
          <w:tcPr>
            <w:tcW w:w="0" w:type="auto"/>
          </w:tcPr>
          <w:p w:rsidR="006C50BC" w:rsidRPr="00CA3F95" w:rsidRDefault="00507DA0" w:rsidP="00507DA0">
            <w:r>
              <w:t xml:space="preserve">21.7 </w:t>
            </w:r>
            <w:r w:rsidR="006C50BC">
              <w:t xml:space="preserve"> </w:t>
            </w:r>
          </w:p>
        </w:tc>
      </w:tr>
      <w:tr w:rsidR="006C50BC" w:rsidRPr="00CA3F95" w:rsidTr="00975CBB">
        <w:tc>
          <w:tcPr>
            <w:tcW w:w="0" w:type="auto"/>
          </w:tcPr>
          <w:p w:rsidR="006C50BC" w:rsidRPr="00CA3F95" w:rsidRDefault="006C50BC" w:rsidP="00975CBB">
            <w:r>
              <w:t>Large</w:t>
            </w:r>
          </w:p>
        </w:tc>
        <w:tc>
          <w:tcPr>
            <w:tcW w:w="0" w:type="auto"/>
          </w:tcPr>
          <w:p w:rsidR="006C50BC" w:rsidRPr="00CA3F95" w:rsidRDefault="00507DA0" w:rsidP="00507DA0">
            <w:r>
              <w:t xml:space="preserve">34.5 </w:t>
            </w:r>
            <w:r w:rsidR="006C50BC">
              <w:t xml:space="preserve"> </w:t>
            </w:r>
          </w:p>
        </w:tc>
        <w:tc>
          <w:tcPr>
            <w:tcW w:w="0" w:type="auto"/>
          </w:tcPr>
          <w:p w:rsidR="006C50BC" w:rsidRPr="00CA3F95" w:rsidRDefault="00507DA0" w:rsidP="00507DA0">
            <w:r>
              <w:t xml:space="preserve">27.6 </w:t>
            </w:r>
            <w:r w:rsidR="006C50BC">
              <w:t xml:space="preserve"> </w:t>
            </w:r>
          </w:p>
        </w:tc>
        <w:tc>
          <w:tcPr>
            <w:tcW w:w="0" w:type="auto"/>
          </w:tcPr>
          <w:p w:rsidR="006C50BC" w:rsidRPr="00CA3F95" w:rsidRDefault="00507DA0" w:rsidP="00507DA0">
            <w:r>
              <w:t xml:space="preserve">55.2 </w:t>
            </w:r>
            <w:r w:rsidR="006C50BC">
              <w:t xml:space="preserve"> </w:t>
            </w:r>
          </w:p>
        </w:tc>
        <w:tc>
          <w:tcPr>
            <w:tcW w:w="0" w:type="auto"/>
          </w:tcPr>
          <w:p w:rsidR="006C50BC" w:rsidRPr="00CA3F95" w:rsidRDefault="00507DA0" w:rsidP="00507DA0">
            <w:r>
              <w:t xml:space="preserve">20.7 </w:t>
            </w:r>
            <w:r w:rsidR="006C50BC">
              <w:t xml:space="preserve"> </w:t>
            </w:r>
          </w:p>
        </w:tc>
      </w:tr>
      <w:tr w:rsidR="006C50BC" w:rsidRPr="00CA3F95" w:rsidTr="00975CBB">
        <w:tc>
          <w:tcPr>
            <w:tcW w:w="0" w:type="auto"/>
          </w:tcPr>
          <w:p w:rsidR="006C50BC" w:rsidRPr="00CA3F95" w:rsidRDefault="006C50BC" w:rsidP="00975CBB">
            <w:r>
              <w:t>Medium</w:t>
            </w:r>
          </w:p>
        </w:tc>
        <w:tc>
          <w:tcPr>
            <w:tcW w:w="0" w:type="auto"/>
          </w:tcPr>
          <w:p w:rsidR="006C50BC" w:rsidRPr="00CA3F95" w:rsidRDefault="00507DA0" w:rsidP="00507DA0">
            <w:r>
              <w:t xml:space="preserve">40.4 </w:t>
            </w:r>
            <w:r w:rsidR="006C50BC">
              <w:t xml:space="preserve"> </w:t>
            </w:r>
          </w:p>
        </w:tc>
        <w:tc>
          <w:tcPr>
            <w:tcW w:w="0" w:type="auto"/>
          </w:tcPr>
          <w:p w:rsidR="006C50BC" w:rsidRPr="00CA3F95" w:rsidRDefault="00507DA0" w:rsidP="00507DA0">
            <w:r>
              <w:t xml:space="preserve">18.5 </w:t>
            </w:r>
            <w:r w:rsidR="006C50BC">
              <w:t xml:space="preserve"> </w:t>
            </w:r>
          </w:p>
        </w:tc>
        <w:tc>
          <w:tcPr>
            <w:tcW w:w="0" w:type="auto"/>
          </w:tcPr>
          <w:p w:rsidR="006C50BC" w:rsidRPr="00CA3F95" w:rsidRDefault="00507DA0" w:rsidP="00507DA0">
            <w:r>
              <w:t xml:space="preserve">51.9 </w:t>
            </w:r>
            <w:r w:rsidR="006C50BC">
              <w:t xml:space="preserve"> </w:t>
            </w:r>
          </w:p>
        </w:tc>
        <w:tc>
          <w:tcPr>
            <w:tcW w:w="0" w:type="auto"/>
          </w:tcPr>
          <w:p w:rsidR="006C50BC" w:rsidRPr="00CA3F95" w:rsidRDefault="00507DA0" w:rsidP="00507DA0">
            <w:r>
              <w:t xml:space="preserve">29.6 </w:t>
            </w:r>
            <w:r w:rsidR="006C50BC">
              <w:t xml:space="preserve"> </w:t>
            </w:r>
          </w:p>
        </w:tc>
      </w:tr>
      <w:tr w:rsidR="006C50BC" w:rsidRPr="00CA3F95" w:rsidTr="00975CBB">
        <w:tc>
          <w:tcPr>
            <w:tcW w:w="0" w:type="auto"/>
          </w:tcPr>
          <w:p w:rsidR="006C50BC" w:rsidRPr="00CA3F95" w:rsidRDefault="006C50BC" w:rsidP="00975CBB">
            <w:r>
              <w:t>Small</w:t>
            </w:r>
          </w:p>
        </w:tc>
        <w:tc>
          <w:tcPr>
            <w:tcW w:w="0" w:type="auto"/>
          </w:tcPr>
          <w:p w:rsidR="006C50BC" w:rsidRPr="00CA3F95" w:rsidRDefault="00507DA0" w:rsidP="00507DA0">
            <w:r>
              <w:t xml:space="preserve">28.6 </w:t>
            </w:r>
            <w:r w:rsidR="006C50BC">
              <w:t xml:space="preserve"> </w:t>
            </w:r>
          </w:p>
        </w:tc>
        <w:tc>
          <w:tcPr>
            <w:tcW w:w="0" w:type="auto"/>
          </w:tcPr>
          <w:p w:rsidR="006C50BC" w:rsidRPr="00CA3F95" w:rsidRDefault="00507DA0" w:rsidP="00507DA0">
            <w:r>
              <w:t xml:space="preserve">22.5 </w:t>
            </w:r>
            <w:r w:rsidR="006C50BC">
              <w:t xml:space="preserve"> </w:t>
            </w:r>
          </w:p>
        </w:tc>
        <w:tc>
          <w:tcPr>
            <w:tcW w:w="0" w:type="auto"/>
          </w:tcPr>
          <w:p w:rsidR="006C50BC" w:rsidRPr="00CA3F95" w:rsidRDefault="00507DA0" w:rsidP="00507DA0">
            <w:r>
              <w:t xml:space="preserve">45.0 </w:t>
            </w:r>
            <w:r w:rsidR="006C50BC">
              <w:t xml:space="preserve"> </w:t>
            </w:r>
          </w:p>
        </w:tc>
        <w:tc>
          <w:tcPr>
            <w:tcW w:w="0" w:type="auto"/>
          </w:tcPr>
          <w:p w:rsidR="006C50BC" w:rsidRPr="00CA3F95" w:rsidRDefault="00507DA0" w:rsidP="00507DA0">
            <w:r>
              <w:t xml:space="preserve">40.0 </w:t>
            </w:r>
            <w:r w:rsidR="006C50BC">
              <w:t xml:space="preserve"> </w:t>
            </w:r>
          </w:p>
        </w:tc>
      </w:tr>
    </w:tbl>
    <w:p w:rsidR="006C50BC" w:rsidRDefault="006C50BC" w:rsidP="006C50BC"/>
    <w:p w:rsidR="006C50BC" w:rsidRDefault="006C50BC" w:rsidP="006C50BC">
      <w:pPr>
        <w:spacing w:line="360" w:lineRule="auto"/>
      </w:pPr>
      <w:r>
        <w:t xml:space="preserve">Two years ago, radio soared in its use of social media; last year it edged up, and this year it slid back.  </w:t>
      </w:r>
      <w:r w:rsidR="00824D0D">
        <w:t>But n</w:t>
      </w:r>
      <w:r>
        <w:t xml:space="preserve">ot overall.  The percentage of stations reporting that they did nothing is virtually identical to last year.  But each of the specific choices fell, and they fell across almost every category.  </w:t>
      </w:r>
    </w:p>
    <w:p w:rsidR="006C50BC" w:rsidRDefault="006C50BC" w:rsidP="006C50BC">
      <w:pPr>
        <w:spacing w:line="360" w:lineRule="auto"/>
      </w:pPr>
    </w:p>
    <w:p w:rsidR="006C50BC" w:rsidRDefault="006C50BC" w:rsidP="006C50BC">
      <w:pPr>
        <w:spacing w:line="360" w:lineRule="auto"/>
      </w:pPr>
      <w:r>
        <w:t>Overall, non-commercial stations were a lot more involved with social media than commercial stations.  That wasn't the case a year ago.  Generally, staff size and market size were most closely correlated with social media activity</w:t>
      </w:r>
      <w:r w:rsidR="00334B79">
        <w:t xml:space="preserve"> (bigger meant more)</w:t>
      </w:r>
      <w:r>
        <w:t>.  Stations in the Northeast lagged the rest of the country.</w:t>
      </w:r>
    </w:p>
    <w:p w:rsidR="006C50BC" w:rsidRDefault="006C50BC" w:rsidP="006C50BC">
      <w:pPr>
        <w:spacing w:line="360" w:lineRule="auto"/>
      </w:pPr>
    </w:p>
    <w:p w:rsidR="006C50BC" w:rsidRPr="001009BC" w:rsidRDefault="00AC2B16" w:rsidP="003A46FA">
      <w:pPr>
        <w:spacing w:line="360" w:lineRule="auto"/>
        <w:rPr>
          <w:b/>
        </w:rPr>
      </w:pPr>
      <w:r>
        <w:rPr>
          <w:b/>
        </w:rPr>
        <w:t xml:space="preserve">Facebook </w:t>
      </w:r>
    </w:p>
    <w:p w:rsidR="006C50BC" w:rsidRDefault="006C50BC" w:rsidP="003A46FA">
      <w:pPr>
        <w:spacing w:line="360" w:lineRule="auto"/>
      </w:pPr>
    </w:p>
    <w:p w:rsidR="003A46FA" w:rsidRDefault="003A46FA" w:rsidP="003A46FA">
      <w:r>
        <w:t xml:space="preserve">Does the </w:t>
      </w:r>
      <w:r w:rsidR="001009BC">
        <w:t xml:space="preserve">TV </w:t>
      </w:r>
      <w:r>
        <w:t>station or newsroom have a Facebook page?</w:t>
      </w:r>
      <w:r w:rsidR="00E624D5">
        <w:t xml:space="preserve"> </w:t>
      </w:r>
      <w:r w:rsidR="00692BE0">
        <w:t xml:space="preserve">2013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275"/>
        <w:gridCol w:w="1260"/>
      </w:tblGrid>
      <w:tr w:rsidR="003A46FA" w:rsidRPr="008F12AA" w:rsidTr="005A5A8F">
        <w:tc>
          <w:tcPr>
            <w:tcW w:w="1771" w:type="dxa"/>
          </w:tcPr>
          <w:p w:rsidR="003A46FA" w:rsidRPr="008F12AA" w:rsidRDefault="003A46FA" w:rsidP="00614BEE"/>
        </w:tc>
        <w:tc>
          <w:tcPr>
            <w:tcW w:w="1771" w:type="dxa"/>
          </w:tcPr>
          <w:p w:rsidR="003A46FA" w:rsidRPr="008F12AA" w:rsidRDefault="003A46FA" w:rsidP="00614BEE">
            <w:r w:rsidRPr="008F12AA">
              <w:t>Station only</w:t>
            </w:r>
          </w:p>
        </w:tc>
        <w:tc>
          <w:tcPr>
            <w:tcW w:w="1771" w:type="dxa"/>
          </w:tcPr>
          <w:p w:rsidR="003A46FA" w:rsidRPr="008F12AA" w:rsidRDefault="003A46FA" w:rsidP="00614BEE">
            <w:r w:rsidRPr="008F12AA">
              <w:t>Newsroom only</w:t>
            </w:r>
          </w:p>
        </w:tc>
        <w:tc>
          <w:tcPr>
            <w:tcW w:w="1275" w:type="dxa"/>
          </w:tcPr>
          <w:p w:rsidR="003A46FA" w:rsidRPr="008F12AA" w:rsidRDefault="003A46FA" w:rsidP="00614BEE">
            <w:r w:rsidRPr="008F12AA">
              <w:t>Both</w:t>
            </w:r>
          </w:p>
        </w:tc>
        <w:tc>
          <w:tcPr>
            <w:tcW w:w="1260" w:type="dxa"/>
          </w:tcPr>
          <w:p w:rsidR="003A46FA" w:rsidRPr="008F12AA" w:rsidRDefault="003A46FA" w:rsidP="00614BEE">
            <w:r w:rsidRPr="008F12AA">
              <w:t>No</w:t>
            </w:r>
          </w:p>
        </w:tc>
      </w:tr>
      <w:tr w:rsidR="003A46FA" w:rsidRPr="008F12AA" w:rsidTr="005A5A8F">
        <w:tc>
          <w:tcPr>
            <w:tcW w:w="1771" w:type="dxa"/>
          </w:tcPr>
          <w:p w:rsidR="003A46FA" w:rsidRPr="008F12AA" w:rsidRDefault="003A46FA" w:rsidP="00614BEE">
            <w:r w:rsidRPr="008F12AA">
              <w:t>All TV</w:t>
            </w:r>
          </w:p>
        </w:tc>
        <w:tc>
          <w:tcPr>
            <w:tcW w:w="1771" w:type="dxa"/>
          </w:tcPr>
          <w:p w:rsidR="003A46FA" w:rsidRPr="008F12AA" w:rsidRDefault="00692BE0" w:rsidP="00692BE0">
            <w:r>
              <w:t xml:space="preserve">28.0% </w:t>
            </w:r>
            <w:r w:rsidR="003A46FA">
              <w:t xml:space="preserve"> </w:t>
            </w:r>
          </w:p>
        </w:tc>
        <w:tc>
          <w:tcPr>
            <w:tcW w:w="1771" w:type="dxa"/>
          </w:tcPr>
          <w:p w:rsidR="003A46FA" w:rsidRPr="008F12AA" w:rsidRDefault="00692BE0" w:rsidP="00692BE0">
            <w:r>
              <w:t xml:space="preserve">31.9% </w:t>
            </w:r>
            <w:r w:rsidR="003A46FA">
              <w:t xml:space="preserve"> </w:t>
            </w:r>
          </w:p>
        </w:tc>
        <w:tc>
          <w:tcPr>
            <w:tcW w:w="1275" w:type="dxa"/>
          </w:tcPr>
          <w:p w:rsidR="003A46FA" w:rsidRPr="008F12AA" w:rsidRDefault="00692BE0" w:rsidP="00692BE0">
            <w:r>
              <w:t xml:space="preserve">39.7% </w:t>
            </w:r>
            <w:r w:rsidR="00E624D5">
              <w:t xml:space="preserve"> </w:t>
            </w:r>
          </w:p>
        </w:tc>
        <w:tc>
          <w:tcPr>
            <w:tcW w:w="1260" w:type="dxa"/>
          </w:tcPr>
          <w:p w:rsidR="003A46FA" w:rsidRPr="008F12AA" w:rsidRDefault="00D474A6" w:rsidP="00692BE0">
            <w:r>
              <w:t xml:space="preserve">0.4% </w:t>
            </w:r>
          </w:p>
        </w:tc>
      </w:tr>
      <w:tr w:rsidR="003A46FA" w:rsidRPr="008F12AA" w:rsidTr="005A5A8F">
        <w:tc>
          <w:tcPr>
            <w:tcW w:w="1771" w:type="dxa"/>
          </w:tcPr>
          <w:p w:rsidR="003A46FA" w:rsidRPr="008F12AA" w:rsidRDefault="003A46FA" w:rsidP="00614BEE">
            <w:r w:rsidRPr="008F12AA">
              <w:t>Market</w:t>
            </w:r>
          </w:p>
        </w:tc>
        <w:tc>
          <w:tcPr>
            <w:tcW w:w="1771" w:type="dxa"/>
          </w:tcPr>
          <w:p w:rsidR="003A46FA" w:rsidRPr="008F12AA" w:rsidRDefault="003A46FA" w:rsidP="00614BEE"/>
        </w:tc>
        <w:tc>
          <w:tcPr>
            <w:tcW w:w="1771" w:type="dxa"/>
          </w:tcPr>
          <w:p w:rsidR="003A46FA" w:rsidRPr="008F12AA" w:rsidRDefault="003A46FA" w:rsidP="00614BEE"/>
        </w:tc>
        <w:tc>
          <w:tcPr>
            <w:tcW w:w="1275" w:type="dxa"/>
          </w:tcPr>
          <w:p w:rsidR="003A46FA" w:rsidRPr="008F12AA" w:rsidRDefault="003A46FA" w:rsidP="00614BEE"/>
        </w:tc>
        <w:tc>
          <w:tcPr>
            <w:tcW w:w="1260" w:type="dxa"/>
          </w:tcPr>
          <w:p w:rsidR="003A46FA" w:rsidRPr="008F12AA" w:rsidRDefault="003A46FA" w:rsidP="00614BEE"/>
        </w:tc>
      </w:tr>
      <w:tr w:rsidR="003A46FA" w:rsidRPr="008F12AA" w:rsidTr="005A5A8F">
        <w:tc>
          <w:tcPr>
            <w:tcW w:w="1771" w:type="dxa"/>
          </w:tcPr>
          <w:p w:rsidR="003A46FA" w:rsidRPr="008F12AA" w:rsidRDefault="003A46FA" w:rsidP="00614BEE">
            <w:r w:rsidRPr="008F12AA">
              <w:t>1 - 25</w:t>
            </w:r>
          </w:p>
        </w:tc>
        <w:tc>
          <w:tcPr>
            <w:tcW w:w="1771" w:type="dxa"/>
          </w:tcPr>
          <w:p w:rsidR="003A46FA" w:rsidRPr="008F12AA" w:rsidRDefault="00692BE0" w:rsidP="00692BE0">
            <w:r>
              <w:t xml:space="preserve">26.0 </w:t>
            </w:r>
            <w:r w:rsidR="003A46FA">
              <w:t xml:space="preserve"> </w:t>
            </w:r>
          </w:p>
        </w:tc>
        <w:tc>
          <w:tcPr>
            <w:tcW w:w="1771" w:type="dxa"/>
          </w:tcPr>
          <w:p w:rsidR="003A46FA" w:rsidRPr="008F12AA" w:rsidRDefault="00692BE0" w:rsidP="00692BE0">
            <w:r>
              <w:t xml:space="preserve">22.0 </w:t>
            </w:r>
            <w:r w:rsidR="003A46FA">
              <w:t xml:space="preserve"> </w:t>
            </w:r>
          </w:p>
        </w:tc>
        <w:tc>
          <w:tcPr>
            <w:tcW w:w="1275" w:type="dxa"/>
          </w:tcPr>
          <w:p w:rsidR="003A46FA" w:rsidRPr="008F12AA" w:rsidRDefault="00692BE0" w:rsidP="00692BE0">
            <w:r>
              <w:t xml:space="preserve">50.0 </w:t>
            </w:r>
            <w:r w:rsidR="003A46FA">
              <w:t xml:space="preserve"> </w:t>
            </w:r>
          </w:p>
        </w:tc>
        <w:tc>
          <w:tcPr>
            <w:tcW w:w="1260" w:type="dxa"/>
          </w:tcPr>
          <w:p w:rsidR="003A46FA" w:rsidRPr="008F12AA" w:rsidRDefault="00D474A6" w:rsidP="00692BE0">
            <w:r>
              <w:t xml:space="preserve">2.0 </w:t>
            </w:r>
          </w:p>
        </w:tc>
      </w:tr>
      <w:tr w:rsidR="003A46FA" w:rsidRPr="008F12AA" w:rsidTr="005A5A8F">
        <w:tc>
          <w:tcPr>
            <w:tcW w:w="1771" w:type="dxa"/>
          </w:tcPr>
          <w:p w:rsidR="003A46FA" w:rsidRPr="008F12AA" w:rsidRDefault="003A46FA" w:rsidP="00614BEE">
            <w:r w:rsidRPr="008F12AA">
              <w:t>26 - 50</w:t>
            </w:r>
          </w:p>
        </w:tc>
        <w:tc>
          <w:tcPr>
            <w:tcW w:w="1771" w:type="dxa"/>
          </w:tcPr>
          <w:p w:rsidR="003A46FA" w:rsidRPr="008F12AA" w:rsidRDefault="00692BE0" w:rsidP="00692BE0">
            <w:r>
              <w:t xml:space="preserve">22.5 </w:t>
            </w:r>
            <w:r w:rsidR="003A46FA">
              <w:t xml:space="preserve"> </w:t>
            </w:r>
          </w:p>
        </w:tc>
        <w:tc>
          <w:tcPr>
            <w:tcW w:w="1771" w:type="dxa"/>
          </w:tcPr>
          <w:p w:rsidR="003A46FA" w:rsidRPr="008F12AA" w:rsidRDefault="00692BE0" w:rsidP="00692BE0">
            <w:r>
              <w:t xml:space="preserve">27.5 </w:t>
            </w:r>
            <w:r w:rsidR="003A46FA">
              <w:t xml:space="preserve"> </w:t>
            </w:r>
          </w:p>
        </w:tc>
        <w:tc>
          <w:tcPr>
            <w:tcW w:w="1275" w:type="dxa"/>
          </w:tcPr>
          <w:p w:rsidR="003A46FA" w:rsidRPr="008F12AA" w:rsidRDefault="00692BE0" w:rsidP="00692BE0">
            <w:r>
              <w:t xml:space="preserve">50.0 </w:t>
            </w:r>
            <w:r w:rsidR="00F62897">
              <w:t xml:space="preserve"> </w:t>
            </w:r>
          </w:p>
        </w:tc>
        <w:tc>
          <w:tcPr>
            <w:tcW w:w="1260" w:type="dxa"/>
          </w:tcPr>
          <w:p w:rsidR="003A46FA" w:rsidRPr="008F12AA" w:rsidRDefault="00D474A6" w:rsidP="00692BE0">
            <w:r>
              <w:t xml:space="preserve">0 </w:t>
            </w:r>
          </w:p>
        </w:tc>
      </w:tr>
      <w:tr w:rsidR="003A46FA" w:rsidRPr="008F12AA" w:rsidTr="005A5A8F">
        <w:tc>
          <w:tcPr>
            <w:tcW w:w="1771" w:type="dxa"/>
          </w:tcPr>
          <w:p w:rsidR="003A46FA" w:rsidRPr="008F12AA" w:rsidRDefault="003A46FA" w:rsidP="00614BEE">
            <w:r w:rsidRPr="008F12AA">
              <w:lastRenderedPageBreak/>
              <w:t>51 - 100</w:t>
            </w:r>
          </w:p>
        </w:tc>
        <w:tc>
          <w:tcPr>
            <w:tcW w:w="1771" w:type="dxa"/>
          </w:tcPr>
          <w:p w:rsidR="003A46FA" w:rsidRPr="008F12AA" w:rsidRDefault="00692BE0" w:rsidP="00692BE0">
            <w:r>
              <w:t xml:space="preserve">31.6 </w:t>
            </w:r>
            <w:r w:rsidR="003A46FA">
              <w:t xml:space="preserve"> </w:t>
            </w:r>
          </w:p>
        </w:tc>
        <w:tc>
          <w:tcPr>
            <w:tcW w:w="1771" w:type="dxa"/>
          </w:tcPr>
          <w:p w:rsidR="003A46FA" w:rsidRPr="008F12AA" w:rsidRDefault="00692BE0" w:rsidP="00692BE0">
            <w:r>
              <w:t xml:space="preserve">31.6 </w:t>
            </w:r>
            <w:r w:rsidR="003A46FA">
              <w:t xml:space="preserve"> </w:t>
            </w:r>
          </w:p>
        </w:tc>
        <w:tc>
          <w:tcPr>
            <w:tcW w:w="1275" w:type="dxa"/>
          </w:tcPr>
          <w:p w:rsidR="003A46FA" w:rsidRPr="008F12AA" w:rsidRDefault="00692BE0" w:rsidP="00692BE0">
            <w:r>
              <w:t xml:space="preserve">36.8 </w:t>
            </w:r>
            <w:r w:rsidR="00F62897">
              <w:t xml:space="preserve"> </w:t>
            </w:r>
          </w:p>
        </w:tc>
        <w:tc>
          <w:tcPr>
            <w:tcW w:w="1260" w:type="dxa"/>
          </w:tcPr>
          <w:p w:rsidR="003A46FA" w:rsidRPr="008F12AA" w:rsidRDefault="00D474A6" w:rsidP="00692BE0">
            <w:r>
              <w:t xml:space="preserve">0 </w:t>
            </w:r>
          </w:p>
        </w:tc>
      </w:tr>
      <w:tr w:rsidR="003A46FA" w:rsidRPr="008F12AA" w:rsidTr="005A5A8F">
        <w:tc>
          <w:tcPr>
            <w:tcW w:w="1771" w:type="dxa"/>
          </w:tcPr>
          <w:p w:rsidR="003A46FA" w:rsidRPr="008F12AA" w:rsidRDefault="003A46FA" w:rsidP="00614BEE">
            <w:r w:rsidRPr="008F12AA">
              <w:t>101 - 150</w:t>
            </w:r>
          </w:p>
        </w:tc>
        <w:tc>
          <w:tcPr>
            <w:tcW w:w="1771" w:type="dxa"/>
          </w:tcPr>
          <w:p w:rsidR="003A46FA" w:rsidRPr="008F12AA" w:rsidRDefault="00692BE0" w:rsidP="00692BE0">
            <w:r>
              <w:t xml:space="preserve">32.9 </w:t>
            </w:r>
            <w:r w:rsidR="00E624D5">
              <w:t xml:space="preserve"> </w:t>
            </w:r>
          </w:p>
        </w:tc>
        <w:tc>
          <w:tcPr>
            <w:tcW w:w="1771" w:type="dxa"/>
          </w:tcPr>
          <w:p w:rsidR="003A46FA" w:rsidRPr="008F12AA" w:rsidRDefault="00692BE0" w:rsidP="00692BE0">
            <w:r>
              <w:t xml:space="preserve">37.1 </w:t>
            </w:r>
            <w:r w:rsidR="003A46FA">
              <w:t xml:space="preserve"> </w:t>
            </w:r>
          </w:p>
        </w:tc>
        <w:tc>
          <w:tcPr>
            <w:tcW w:w="1275" w:type="dxa"/>
          </w:tcPr>
          <w:p w:rsidR="003A46FA" w:rsidRPr="008F12AA" w:rsidRDefault="00692BE0" w:rsidP="00692BE0">
            <w:r>
              <w:t xml:space="preserve">30.0 </w:t>
            </w:r>
            <w:r w:rsidR="003A46FA">
              <w:t xml:space="preserve"> </w:t>
            </w:r>
          </w:p>
        </w:tc>
        <w:tc>
          <w:tcPr>
            <w:tcW w:w="1260" w:type="dxa"/>
          </w:tcPr>
          <w:p w:rsidR="003A46FA" w:rsidRPr="008F12AA" w:rsidRDefault="00692BE0" w:rsidP="00692BE0">
            <w:r>
              <w:t xml:space="preserve">0 </w:t>
            </w:r>
            <w:r w:rsidR="003A46FA">
              <w:t xml:space="preserve"> </w:t>
            </w:r>
          </w:p>
        </w:tc>
      </w:tr>
      <w:tr w:rsidR="003A46FA" w:rsidRPr="008F12AA" w:rsidTr="005A5A8F">
        <w:tc>
          <w:tcPr>
            <w:tcW w:w="1771" w:type="dxa"/>
          </w:tcPr>
          <w:p w:rsidR="003A46FA" w:rsidRPr="008F12AA" w:rsidRDefault="003A46FA" w:rsidP="00614BEE">
            <w:r w:rsidRPr="008F12AA">
              <w:t>151+</w:t>
            </w:r>
          </w:p>
        </w:tc>
        <w:tc>
          <w:tcPr>
            <w:tcW w:w="1771" w:type="dxa"/>
          </w:tcPr>
          <w:p w:rsidR="003A46FA" w:rsidRPr="008F12AA" w:rsidRDefault="00692BE0" w:rsidP="00692BE0">
            <w:r>
              <w:t xml:space="preserve">21.7 </w:t>
            </w:r>
            <w:r w:rsidR="003A46FA">
              <w:t xml:space="preserve"> </w:t>
            </w:r>
          </w:p>
        </w:tc>
        <w:tc>
          <w:tcPr>
            <w:tcW w:w="1771" w:type="dxa"/>
          </w:tcPr>
          <w:p w:rsidR="003A46FA" w:rsidRPr="008F12AA" w:rsidRDefault="00692BE0" w:rsidP="00692BE0">
            <w:r>
              <w:t xml:space="preserve">39.1 </w:t>
            </w:r>
            <w:r w:rsidR="00E624D5">
              <w:t xml:space="preserve"> </w:t>
            </w:r>
          </w:p>
        </w:tc>
        <w:tc>
          <w:tcPr>
            <w:tcW w:w="1275" w:type="dxa"/>
          </w:tcPr>
          <w:p w:rsidR="003A46FA" w:rsidRPr="008F12AA" w:rsidRDefault="00692BE0" w:rsidP="00692BE0">
            <w:r>
              <w:t xml:space="preserve">39.1 </w:t>
            </w:r>
            <w:r w:rsidR="003A46FA">
              <w:t xml:space="preserve"> </w:t>
            </w:r>
          </w:p>
        </w:tc>
        <w:tc>
          <w:tcPr>
            <w:tcW w:w="1260" w:type="dxa"/>
          </w:tcPr>
          <w:p w:rsidR="003A46FA" w:rsidRPr="008F12AA" w:rsidRDefault="00692BE0" w:rsidP="00692BE0">
            <w:r>
              <w:t xml:space="preserve">0 </w:t>
            </w:r>
            <w:r w:rsidR="003A46FA">
              <w:t xml:space="preserve"> </w:t>
            </w:r>
          </w:p>
        </w:tc>
      </w:tr>
      <w:tr w:rsidR="003A46FA" w:rsidRPr="008F12AA" w:rsidTr="005A5A8F">
        <w:tc>
          <w:tcPr>
            <w:tcW w:w="1771" w:type="dxa"/>
          </w:tcPr>
          <w:p w:rsidR="003A46FA" w:rsidRPr="008F12AA" w:rsidRDefault="003A46FA" w:rsidP="00614BEE">
            <w:r w:rsidRPr="008F12AA">
              <w:t>Staff size</w:t>
            </w:r>
          </w:p>
        </w:tc>
        <w:tc>
          <w:tcPr>
            <w:tcW w:w="1771" w:type="dxa"/>
          </w:tcPr>
          <w:p w:rsidR="003A46FA" w:rsidRPr="008F12AA" w:rsidRDefault="003A46FA" w:rsidP="00614BEE"/>
        </w:tc>
        <w:tc>
          <w:tcPr>
            <w:tcW w:w="1771" w:type="dxa"/>
          </w:tcPr>
          <w:p w:rsidR="003A46FA" w:rsidRPr="008F12AA" w:rsidRDefault="003A46FA" w:rsidP="00614BEE"/>
        </w:tc>
        <w:tc>
          <w:tcPr>
            <w:tcW w:w="1275" w:type="dxa"/>
          </w:tcPr>
          <w:p w:rsidR="003A46FA" w:rsidRPr="008F12AA" w:rsidRDefault="003A46FA" w:rsidP="00614BEE"/>
        </w:tc>
        <w:tc>
          <w:tcPr>
            <w:tcW w:w="1260" w:type="dxa"/>
          </w:tcPr>
          <w:p w:rsidR="003A46FA" w:rsidRPr="008F12AA" w:rsidRDefault="003A46FA" w:rsidP="00614BEE"/>
        </w:tc>
      </w:tr>
      <w:tr w:rsidR="003A46FA" w:rsidRPr="008F12AA" w:rsidTr="005A5A8F">
        <w:tc>
          <w:tcPr>
            <w:tcW w:w="1771" w:type="dxa"/>
          </w:tcPr>
          <w:p w:rsidR="003A46FA" w:rsidRPr="008F12AA" w:rsidRDefault="003A46FA" w:rsidP="00614BEE">
            <w:r w:rsidRPr="008F12AA">
              <w:t>51+</w:t>
            </w:r>
          </w:p>
        </w:tc>
        <w:tc>
          <w:tcPr>
            <w:tcW w:w="1771" w:type="dxa"/>
          </w:tcPr>
          <w:p w:rsidR="003A46FA" w:rsidRPr="008F12AA" w:rsidRDefault="00692BE0" w:rsidP="00692BE0">
            <w:r>
              <w:t xml:space="preserve">25.0 </w:t>
            </w:r>
            <w:r w:rsidR="003A46FA">
              <w:t xml:space="preserve"> </w:t>
            </w:r>
          </w:p>
        </w:tc>
        <w:tc>
          <w:tcPr>
            <w:tcW w:w="1771" w:type="dxa"/>
          </w:tcPr>
          <w:p w:rsidR="003A46FA" w:rsidRPr="008F12AA" w:rsidRDefault="00692BE0" w:rsidP="00692BE0">
            <w:r>
              <w:t xml:space="preserve">23.3 </w:t>
            </w:r>
            <w:r w:rsidR="00E624D5">
              <w:t xml:space="preserve"> </w:t>
            </w:r>
          </w:p>
        </w:tc>
        <w:tc>
          <w:tcPr>
            <w:tcW w:w="1275" w:type="dxa"/>
          </w:tcPr>
          <w:p w:rsidR="003A46FA" w:rsidRPr="008F12AA" w:rsidRDefault="00692BE0" w:rsidP="00692BE0">
            <w:r>
              <w:t xml:space="preserve">51.7 </w:t>
            </w:r>
            <w:r w:rsidR="003A46FA">
              <w:t xml:space="preserve"> </w:t>
            </w:r>
          </w:p>
        </w:tc>
        <w:tc>
          <w:tcPr>
            <w:tcW w:w="1260" w:type="dxa"/>
          </w:tcPr>
          <w:p w:rsidR="003A46FA" w:rsidRPr="008F12AA" w:rsidRDefault="00692BE0" w:rsidP="00692BE0">
            <w:r>
              <w:t xml:space="preserve">0 </w:t>
            </w:r>
            <w:r w:rsidR="003A46FA">
              <w:t xml:space="preserve"> </w:t>
            </w:r>
          </w:p>
        </w:tc>
      </w:tr>
      <w:tr w:rsidR="003A46FA" w:rsidRPr="008F12AA" w:rsidTr="005A5A8F">
        <w:tc>
          <w:tcPr>
            <w:tcW w:w="1771" w:type="dxa"/>
          </w:tcPr>
          <w:p w:rsidR="003A46FA" w:rsidRPr="008F12AA" w:rsidRDefault="003A46FA" w:rsidP="00614BEE">
            <w:r w:rsidRPr="008F12AA">
              <w:t>31 - 50</w:t>
            </w:r>
          </w:p>
        </w:tc>
        <w:tc>
          <w:tcPr>
            <w:tcW w:w="1771" w:type="dxa"/>
          </w:tcPr>
          <w:p w:rsidR="003A46FA" w:rsidRPr="008F12AA" w:rsidRDefault="00692BE0" w:rsidP="00692BE0">
            <w:r>
              <w:t xml:space="preserve">25.8 </w:t>
            </w:r>
            <w:r w:rsidR="00E624D5">
              <w:t xml:space="preserve"> </w:t>
            </w:r>
          </w:p>
        </w:tc>
        <w:tc>
          <w:tcPr>
            <w:tcW w:w="1771" w:type="dxa"/>
          </w:tcPr>
          <w:p w:rsidR="003A46FA" w:rsidRPr="008F12AA" w:rsidRDefault="00692BE0" w:rsidP="00692BE0">
            <w:r>
              <w:t xml:space="preserve">37.9 </w:t>
            </w:r>
            <w:r w:rsidR="003A46FA">
              <w:t xml:space="preserve"> </w:t>
            </w:r>
          </w:p>
        </w:tc>
        <w:tc>
          <w:tcPr>
            <w:tcW w:w="1275" w:type="dxa"/>
          </w:tcPr>
          <w:p w:rsidR="003A46FA" w:rsidRPr="008F12AA" w:rsidRDefault="00692BE0" w:rsidP="00692BE0">
            <w:r>
              <w:t xml:space="preserve">36.4 </w:t>
            </w:r>
            <w:r w:rsidR="003A46FA">
              <w:t xml:space="preserve"> </w:t>
            </w:r>
          </w:p>
        </w:tc>
        <w:tc>
          <w:tcPr>
            <w:tcW w:w="1260" w:type="dxa"/>
          </w:tcPr>
          <w:p w:rsidR="003A46FA" w:rsidRPr="008F12AA" w:rsidRDefault="00692BE0" w:rsidP="00692BE0">
            <w:r>
              <w:t xml:space="preserve">0 </w:t>
            </w:r>
            <w:r w:rsidR="003A46FA">
              <w:t xml:space="preserve"> </w:t>
            </w:r>
          </w:p>
        </w:tc>
      </w:tr>
      <w:tr w:rsidR="003A46FA" w:rsidRPr="008F12AA" w:rsidTr="005A5A8F">
        <w:tc>
          <w:tcPr>
            <w:tcW w:w="1771" w:type="dxa"/>
          </w:tcPr>
          <w:p w:rsidR="003A46FA" w:rsidRPr="008F12AA" w:rsidRDefault="003A46FA" w:rsidP="00614BEE">
            <w:r w:rsidRPr="008F12AA">
              <w:t>21 - 30</w:t>
            </w:r>
          </w:p>
        </w:tc>
        <w:tc>
          <w:tcPr>
            <w:tcW w:w="1771" w:type="dxa"/>
          </w:tcPr>
          <w:p w:rsidR="003A46FA" w:rsidRPr="008F12AA" w:rsidRDefault="00692BE0" w:rsidP="00692BE0">
            <w:r>
              <w:t xml:space="preserve">32.8 </w:t>
            </w:r>
            <w:r w:rsidR="003A46FA">
              <w:t xml:space="preserve"> </w:t>
            </w:r>
          </w:p>
        </w:tc>
        <w:tc>
          <w:tcPr>
            <w:tcW w:w="1771" w:type="dxa"/>
          </w:tcPr>
          <w:p w:rsidR="003A46FA" w:rsidRPr="008F12AA" w:rsidRDefault="00692BE0" w:rsidP="00692BE0">
            <w:r>
              <w:t xml:space="preserve">36.2 </w:t>
            </w:r>
            <w:r w:rsidR="003A46FA">
              <w:t xml:space="preserve"> </w:t>
            </w:r>
          </w:p>
        </w:tc>
        <w:tc>
          <w:tcPr>
            <w:tcW w:w="1275" w:type="dxa"/>
          </w:tcPr>
          <w:p w:rsidR="003A46FA" w:rsidRPr="008F12AA" w:rsidRDefault="00692BE0" w:rsidP="00692BE0">
            <w:r>
              <w:t xml:space="preserve">31.0 </w:t>
            </w:r>
            <w:r w:rsidR="00F62897">
              <w:t xml:space="preserve"> </w:t>
            </w:r>
          </w:p>
        </w:tc>
        <w:tc>
          <w:tcPr>
            <w:tcW w:w="1260" w:type="dxa"/>
          </w:tcPr>
          <w:p w:rsidR="003A46FA" w:rsidRPr="008F12AA" w:rsidRDefault="00692BE0" w:rsidP="00692BE0">
            <w:r>
              <w:t xml:space="preserve">0 </w:t>
            </w:r>
            <w:r w:rsidR="003A46FA">
              <w:t xml:space="preserve"> </w:t>
            </w:r>
          </w:p>
        </w:tc>
      </w:tr>
      <w:tr w:rsidR="003A46FA" w:rsidRPr="008F12AA" w:rsidTr="005A5A8F">
        <w:tc>
          <w:tcPr>
            <w:tcW w:w="1771" w:type="dxa"/>
          </w:tcPr>
          <w:p w:rsidR="003A46FA" w:rsidRPr="008F12AA" w:rsidRDefault="003A46FA" w:rsidP="00614BEE">
            <w:r w:rsidRPr="008F12AA">
              <w:t>11 - 20</w:t>
            </w:r>
          </w:p>
        </w:tc>
        <w:tc>
          <w:tcPr>
            <w:tcW w:w="1771" w:type="dxa"/>
          </w:tcPr>
          <w:p w:rsidR="003A46FA" w:rsidRPr="008F12AA" w:rsidRDefault="00692BE0" w:rsidP="00692BE0">
            <w:r>
              <w:t xml:space="preserve">24.4 </w:t>
            </w:r>
            <w:r w:rsidR="003A46FA">
              <w:t xml:space="preserve"> </w:t>
            </w:r>
          </w:p>
        </w:tc>
        <w:tc>
          <w:tcPr>
            <w:tcW w:w="1771" w:type="dxa"/>
          </w:tcPr>
          <w:p w:rsidR="003A46FA" w:rsidRPr="008F12AA" w:rsidRDefault="00692BE0" w:rsidP="00692BE0">
            <w:r>
              <w:t xml:space="preserve">39.0 </w:t>
            </w:r>
            <w:r w:rsidR="003A46FA">
              <w:t xml:space="preserve"> </w:t>
            </w:r>
          </w:p>
        </w:tc>
        <w:tc>
          <w:tcPr>
            <w:tcW w:w="1275" w:type="dxa"/>
          </w:tcPr>
          <w:p w:rsidR="003A46FA" w:rsidRPr="008F12AA" w:rsidRDefault="00692BE0" w:rsidP="00692BE0">
            <w:r>
              <w:t xml:space="preserve">36.6 </w:t>
            </w:r>
            <w:r w:rsidR="003A46FA">
              <w:t xml:space="preserve"> </w:t>
            </w:r>
          </w:p>
        </w:tc>
        <w:tc>
          <w:tcPr>
            <w:tcW w:w="1260" w:type="dxa"/>
          </w:tcPr>
          <w:p w:rsidR="003A46FA" w:rsidRPr="008F12AA" w:rsidRDefault="00D474A6" w:rsidP="00692BE0">
            <w:r>
              <w:t xml:space="preserve">0 </w:t>
            </w:r>
          </w:p>
        </w:tc>
      </w:tr>
      <w:tr w:rsidR="003A46FA" w:rsidRPr="008F12AA" w:rsidTr="005A5A8F">
        <w:tc>
          <w:tcPr>
            <w:tcW w:w="1771" w:type="dxa"/>
          </w:tcPr>
          <w:p w:rsidR="003A46FA" w:rsidRPr="008F12AA" w:rsidRDefault="003A46FA" w:rsidP="00614BEE">
            <w:r w:rsidRPr="008F12AA">
              <w:t>1 - 10</w:t>
            </w:r>
          </w:p>
        </w:tc>
        <w:tc>
          <w:tcPr>
            <w:tcW w:w="1771" w:type="dxa"/>
          </w:tcPr>
          <w:p w:rsidR="003A46FA" w:rsidRPr="008F12AA" w:rsidRDefault="00692BE0" w:rsidP="00692BE0">
            <w:r>
              <w:t xml:space="preserve">37.5 </w:t>
            </w:r>
            <w:r w:rsidR="003A46FA">
              <w:t xml:space="preserve"> </w:t>
            </w:r>
          </w:p>
        </w:tc>
        <w:tc>
          <w:tcPr>
            <w:tcW w:w="1771" w:type="dxa"/>
          </w:tcPr>
          <w:p w:rsidR="003A46FA" w:rsidRPr="008F12AA" w:rsidRDefault="00692BE0" w:rsidP="00692BE0">
            <w:r>
              <w:t xml:space="preserve">12.5 </w:t>
            </w:r>
            <w:r w:rsidR="003A46FA">
              <w:t xml:space="preserve"> </w:t>
            </w:r>
          </w:p>
        </w:tc>
        <w:tc>
          <w:tcPr>
            <w:tcW w:w="1275" w:type="dxa"/>
          </w:tcPr>
          <w:p w:rsidR="003A46FA" w:rsidRPr="008F12AA" w:rsidRDefault="00692BE0" w:rsidP="00692BE0">
            <w:r>
              <w:t xml:space="preserve">43.8 </w:t>
            </w:r>
            <w:r w:rsidR="003A46FA">
              <w:t xml:space="preserve"> </w:t>
            </w:r>
          </w:p>
        </w:tc>
        <w:tc>
          <w:tcPr>
            <w:tcW w:w="1260" w:type="dxa"/>
          </w:tcPr>
          <w:p w:rsidR="003A46FA" w:rsidRPr="008F12AA" w:rsidRDefault="00692BE0" w:rsidP="00692BE0">
            <w:r>
              <w:t xml:space="preserve">6.2 </w:t>
            </w:r>
            <w:r w:rsidR="00F62897">
              <w:t xml:space="preserve"> </w:t>
            </w:r>
          </w:p>
        </w:tc>
      </w:tr>
    </w:tbl>
    <w:p w:rsidR="003A46FA" w:rsidRDefault="003A46FA" w:rsidP="003A46FA"/>
    <w:p w:rsidR="001009BC" w:rsidRDefault="00D474A6" w:rsidP="003A46FA">
      <w:pPr>
        <w:spacing w:line="360" w:lineRule="auto"/>
      </w:pPr>
      <w:r>
        <w:t xml:space="preserve">I did find an independent commercial </w:t>
      </w:r>
      <w:r w:rsidR="00731FC5">
        <w:t xml:space="preserve">TV </w:t>
      </w:r>
      <w:r>
        <w:t xml:space="preserve">station without a Facebook page, but that was the only holdout.  Interestingly, the models of station only, newsroom only or both have held fairly steady </w:t>
      </w:r>
      <w:r w:rsidR="005958E2">
        <w:t xml:space="preserve">-- </w:t>
      </w:r>
      <w:r>
        <w:t xml:space="preserve">and they're all relatively close.  So which kind of station tends to prefer each model?  Station only tends to be in smaller newsrooms in both the largest and smallest markets, and a bit more likely among CBS affiliates and stations in the Midwest.  The newsroom only model tends to be found in smaller markets (the smaller the market, the more likely that this is the model used), </w:t>
      </w:r>
      <w:r w:rsidR="001009BC">
        <w:t xml:space="preserve">a </w:t>
      </w:r>
      <w:r>
        <w:t xml:space="preserve">bit more likely with NBC affiliates and stations in the Northeast and West.  Both station and newsroom Facebook pages tends to be in the biggest markets (1 - 50), </w:t>
      </w:r>
      <w:r w:rsidR="001009BC">
        <w:t xml:space="preserve">stations with </w:t>
      </w:r>
      <w:r>
        <w:t xml:space="preserve">the biggest staffs, Fox affiliates and stations in the South and Midwest.    </w:t>
      </w:r>
    </w:p>
    <w:p w:rsidR="001009BC" w:rsidRDefault="001009BC" w:rsidP="003A46FA">
      <w:pPr>
        <w:spacing w:line="360" w:lineRule="auto"/>
      </w:pPr>
    </w:p>
    <w:p w:rsidR="00F92183" w:rsidRDefault="00F92183" w:rsidP="00F92183">
      <w:r>
        <w:t>Does the radio station or newsro</w:t>
      </w:r>
      <w:r w:rsidR="00FF0E2E">
        <w:t xml:space="preserve">om have a Facebook page? 2013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92183" w:rsidRPr="008F12AA" w:rsidTr="00975CBB">
        <w:tc>
          <w:tcPr>
            <w:tcW w:w="1771" w:type="dxa"/>
          </w:tcPr>
          <w:p w:rsidR="00F92183" w:rsidRPr="008F12AA" w:rsidRDefault="00F92183" w:rsidP="00975CBB"/>
        </w:tc>
        <w:tc>
          <w:tcPr>
            <w:tcW w:w="1771" w:type="dxa"/>
          </w:tcPr>
          <w:p w:rsidR="00F92183" w:rsidRPr="008F12AA" w:rsidRDefault="00F92183" w:rsidP="00975CBB">
            <w:r w:rsidRPr="008F12AA">
              <w:t>Station only</w:t>
            </w:r>
          </w:p>
        </w:tc>
        <w:tc>
          <w:tcPr>
            <w:tcW w:w="1771" w:type="dxa"/>
          </w:tcPr>
          <w:p w:rsidR="00F92183" w:rsidRPr="008F12AA" w:rsidRDefault="00F92183" w:rsidP="00975CBB">
            <w:r w:rsidRPr="008F12AA">
              <w:t>Newsroom only</w:t>
            </w:r>
          </w:p>
        </w:tc>
        <w:tc>
          <w:tcPr>
            <w:tcW w:w="1771" w:type="dxa"/>
          </w:tcPr>
          <w:p w:rsidR="00F92183" w:rsidRPr="008F12AA" w:rsidRDefault="00F92183" w:rsidP="00975CBB">
            <w:r w:rsidRPr="008F12AA">
              <w:t>Both</w:t>
            </w:r>
          </w:p>
        </w:tc>
        <w:tc>
          <w:tcPr>
            <w:tcW w:w="1772" w:type="dxa"/>
          </w:tcPr>
          <w:p w:rsidR="00F92183" w:rsidRPr="008F12AA" w:rsidRDefault="00F92183" w:rsidP="00975CBB">
            <w:r w:rsidRPr="008F12AA">
              <w:t>No</w:t>
            </w:r>
          </w:p>
        </w:tc>
      </w:tr>
      <w:tr w:rsidR="00F92183" w:rsidRPr="008F12AA" w:rsidTr="00975CBB">
        <w:tc>
          <w:tcPr>
            <w:tcW w:w="1771" w:type="dxa"/>
          </w:tcPr>
          <w:p w:rsidR="00F92183" w:rsidRPr="008F12AA" w:rsidRDefault="00F92183" w:rsidP="00975CBB">
            <w:r w:rsidRPr="008F12AA">
              <w:t xml:space="preserve">All </w:t>
            </w:r>
            <w:r>
              <w:t>Radio</w:t>
            </w:r>
          </w:p>
        </w:tc>
        <w:tc>
          <w:tcPr>
            <w:tcW w:w="1771" w:type="dxa"/>
          </w:tcPr>
          <w:p w:rsidR="00F92183" w:rsidRPr="008F12AA" w:rsidRDefault="00FF0E2E" w:rsidP="00FF0E2E">
            <w:r>
              <w:t xml:space="preserve">69.0% </w:t>
            </w:r>
            <w:r w:rsidR="00F92183">
              <w:t xml:space="preserve"> </w:t>
            </w:r>
          </w:p>
        </w:tc>
        <w:tc>
          <w:tcPr>
            <w:tcW w:w="1771" w:type="dxa"/>
          </w:tcPr>
          <w:p w:rsidR="00F92183" w:rsidRPr="008F12AA" w:rsidRDefault="00F92183" w:rsidP="00FF0E2E">
            <w:r>
              <w:t xml:space="preserve">1.9% </w:t>
            </w:r>
          </w:p>
        </w:tc>
        <w:tc>
          <w:tcPr>
            <w:tcW w:w="1771" w:type="dxa"/>
          </w:tcPr>
          <w:p w:rsidR="00F92183" w:rsidRPr="008F12AA" w:rsidRDefault="00FF0E2E" w:rsidP="00FF0E2E">
            <w:r>
              <w:t xml:space="preserve">17.7% </w:t>
            </w:r>
            <w:r w:rsidR="00F92183">
              <w:t xml:space="preserve"> </w:t>
            </w:r>
          </w:p>
        </w:tc>
        <w:tc>
          <w:tcPr>
            <w:tcW w:w="1772" w:type="dxa"/>
          </w:tcPr>
          <w:p w:rsidR="00F92183" w:rsidRPr="008F12AA" w:rsidRDefault="00FF0E2E" w:rsidP="00FF0E2E">
            <w:r>
              <w:t xml:space="preserve">11.4% </w:t>
            </w:r>
            <w:r w:rsidR="00F92183">
              <w:t xml:space="preserve"> </w:t>
            </w:r>
          </w:p>
        </w:tc>
      </w:tr>
      <w:tr w:rsidR="00F92183" w:rsidRPr="008F12AA" w:rsidTr="00975CBB">
        <w:tc>
          <w:tcPr>
            <w:tcW w:w="1771" w:type="dxa"/>
          </w:tcPr>
          <w:p w:rsidR="00F92183" w:rsidRPr="008F12AA" w:rsidRDefault="00F92183" w:rsidP="00975CBB">
            <w:r w:rsidRPr="008F12AA">
              <w:t>Market</w:t>
            </w:r>
          </w:p>
        </w:tc>
        <w:tc>
          <w:tcPr>
            <w:tcW w:w="1771" w:type="dxa"/>
          </w:tcPr>
          <w:p w:rsidR="00F92183" w:rsidRPr="008F12AA" w:rsidRDefault="00F92183" w:rsidP="00975CBB"/>
        </w:tc>
        <w:tc>
          <w:tcPr>
            <w:tcW w:w="1771" w:type="dxa"/>
          </w:tcPr>
          <w:p w:rsidR="00F92183" w:rsidRPr="008F12AA" w:rsidRDefault="00F92183" w:rsidP="00975CBB"/>
        </w:tc>
        <w:tc>
          <w:tcPr>
            <w:tcW w:w="1771" w:type="dxa"/>
          </w:tcPr>
          <w:p w:rsidR="00F92183" w:rsidRPr="008F12AA" w:rsidRDefault="00F92183" w:rsidP="00975CBB"/>
        </w:tc>
        <w:tc>
          <w:tcPr>
            <w:tcW w:w="1772" w:type="dxa"/>
          </w:tcPr>
          <w:p w:rsidR="00F92183" w:rsidRPr="008F12AA" w:rsidRDefault="00F92183" w:rsidP="00975CBB"/>
        </w:tc>
      </w:tr>
      <w:tr w:rsidR="00F92183" w:rsidRPr="008F12AA" w:rsidTr="00975CBB">
        <w:tc>
          <w:tcPr>
            <w:tcW w:w="1771" w:type="dxa"/>
          </w:tcPr>
          <w:p w:rsidR="00F92183" w:rsidRPr="008F12AA" w:rsidRDefault="00F92183" w:rsidP="00975CBB">
            <w:r>
              <w:t>Major</w:t>
            </w:r>
          </w:p>
        </w:tc>
        <w:tc>
          <w:tcPr>
            <w:tcW w:w="1771" w:type="dxa"/>
          </w:tcPr>
          <w:p w:rsidR="00F92183" w:rsidRPr="008F12AA" w:rsidRDefault="00FF0E2E" w:rsidP="00FF0E2E">
            <w:r>
              <w:t xml:space="preserve">56.5 </w:t>
            </w:r>
            <w:r w:rsidR="00F92183">
              <w:t xml:space="preserve"> </w:t>
            </w:r>
          </w:p>
        </w:tc>
        <w:tc>
          <w:tcPr>
            <w:tcW w:w="1771" w:type="dxa"/>
          </w:tcPr>
          <w:p w:rsidR="00F92183" w:rsidRPr="008F12AA" w:rsidRDefault="00F92183" w:rsidP="00FF0E2E">
            <w:r>
              <w:t xml:space="preserve">0 </w:t>
            </w:r>
          </w:p>
        </w:tc>
        <w:tc>
          <w:tcPr>
            <w:tcW w:w="1771" w:type="dxa"/>
          </w:tcPr>
          <w:p w:rsidR="00F92183" w:rsidRPr="008F12AA" w:rsidRDefault="00FF0E2E" w:rsidP="00FF0E2E">
            <w:r>
              <w:t xml:space="preserve">26.1 </w:t>
            </w:r>
            <w:r w:rsidR="00F92183">
              <w:t xml:space="preserve"> </w:t>
            </w:r>
          </w:p>
        </w:tc>
        <w:tc>
          <w:tcPr>
            <w:tcW w:w="1772" w:type="dxa"/>
          </w:tcPr>
          <w:p w:rsidR="00F92183" w:rsidRPr="008F12AA" w:rsidRDefault="00FF0E2E" w:rsidP="00FF0E2E">
            <w:r>
              <w:t xml:space="preserve">17.4 </w:t>
            </w:r>
            <w:r w:rsidR="00F92183">
              <w:t xml:space="preserve"> </w:t>
            </w:r>
          </w:p>
        </w:tc>
      </w:tr>
      <w:tr w:rsidR="00F92183" w:rsidRPr="008F12AA" w:rsidTr="00975CBB">
        <w:tc>
          <w:tcPr>
            <w:tcW w:w="1771" w:type="dxa"/>
          </w:tcPr>
          <w:p w:rsidR="00F92183" w:rsidRPr="008F12AA" w:rsidRDefault="00F92183" w:rsidP="00975CBB">
            <w:r>
              <w:t>Large</w:t>
            </w:r>
          </w:p>
        </w:tc>
        <w:tc>
          <w:tcPr>
            <w:tcW w:w="1771" w:type="dxa"/>
          </w:tcPr>
          <w:p w:rsidR="00F92183" w:rsidRPr="008F12AA" w:rsidRDefault="00FF0E2E" w:rsidP="00FF0E2E">
            <w:r>
              <w:t xml:space="preserve">68.8 </w:t>
            </w:r>
            <w:r w:rsidR="00F92183">
              <w:t xml:space="preserve"> </w:t>
            </w:r>
          </w:p>
        </w:tc>
        <w:tc>
          <w:tcPr>
            <w:tcW w:w="1771" w:type="dxa"/>
          </w:tcPr>
          <w:p w:rsidR="00F92183" w:rsidRPr="008F12AA" w:rsidRDefault="00F92183" w:rsidP="00FF0E2E">
            <w:r>
              <w:t xml:space="preserve">3.1 </w:t>
            </w:r>
          </w:p>
        </w:tc>
        <w:tc>
          <w:tcPr>
            <w:tcW w:w="1771" w:type="dxa"/>
          </w:tcPr>
          <w:p w:rsidR="00F92183" w:rsidRPr="008F12AA" w:rsidRDefault="00FF0E2E" w:rsidP="00FF0E2E">
            <w:r>
              <w:t xml:space="preserve">21.9 </w:t>
            </w:r>
            <w:r w:rsidR="00F92183">
              <w:t xml:space="preserve"> </w:t>
            </w:r>
          </w:p>
        </w:tc>
        <w:tc>
          <w:tcPr>
            <w:tcW w:w="1772" w:type="dxa"/>
          </w:tcPr>
          <w:p w:rsidR="00F92183" w:rsidRPr="008F12AA" w:rsidRDefault="00FF0E2E" w:rsidP="00FF0E2E">
            <w:r>
              <w:t xml:space="preserve">6.2 </w:t>
            </w:r>
            <w:r w:rsidR="00F92183">
              <w:t xml:space="preserve"> </w:t>
            </w:r>
          </w:p>
        </w:tc>
      </w:tr>
      <w:tr w:rsidR="00F92183" w:rsidRPr="008F12AA" w:rsidTr="00975CBB">
        <w:tc>
          <w:tcPr>
            <w:tcW w:w="1771" w:type="dxa"/>
          </w:tcPr>
          <w:p w:rsidR="00F92183" w:rsidRPr="008F12AA" w:rsidRDefault="00F92183" w:rsidP="00975CBB">
            <w:r>
              <w:t>Medium</w:t>
            </w:r>
          </w:p>
        </w:tc>
        <w:tc>
          <w:tcPr>
            <w:tcW w:w="1771" w:type="dxa"/>
          </w:tcPr>
          <w:p w:rsidR="00F92183" w:rsidRPr="008F12AA" w:rsidRDefault="00FF0E2E" w:rsidP="00FF0E2E">
            <w:r>
              <w:t xml:space="preserve">78.6 </w:t>
            </w:r>
            <w:r w:rsidR="00F92183">
              <w:t xml:space="preserve"> </w:t>
            </w:r>
          </w:p>
        </w:tc>
        <w:tc>
          <w:tcPr>
            <w:tcW w:w="1771" w:type="dxa"/>
          </w:tcPr>
          <w:p w:rsidR="00F92183" w:rsidRPr="008F12AA" w:rsidRDefault="00FF0E2E" w:rsidP="00FF0E2E">
            <w:r>
              <w:t xml:space="preserve">3.6 </w:t>
            </w:r>
            <w:r w:rsidR="00F92183">
              <w:t xml:space="preserve"> </w:t>
            </w:r>
          </w:p>
        </w:tc>
        <w:tc>
          <w:tcPr>
            <w:tcW w:w="1771" w:type="dxa"/>
          </w:tcPr>
          <w:p w:rsidR="00F92183" w:rsidRPr="008F12AA" w:rsidRDefault="00FF0E2E" w:rsidP="00FF0E2E">
            <w:r>
              <w:t xml:space="preserve">12.5 </w:t>
            </w:r>
            <w:r w:rsidR="00F92183">
              <w:t xml:space="preserve"> </w:t>
            </w:r>
          </w:p>
        </w:tc>
        <w:tc>
          <w:tcPr>
            <w:tcW w:w="1772" w:type="dxa"/>
          </w:tcPr>
          <w:p w:rsidR="00F92183" w:rsidRPr="008F12AA" w:rsidRDefault="00FF0E2E" w:rsidP="00FF0E2E">
            <w:r>
              <w:t xml:space="preserve">5.4 </w:t>
            </w:r>
            <w:r w:rsidR="00F92183">
              <w:t xml:space="preserve"> </w:t>
            </w:r>
          </w:p>
        </w:tc>
      </w:tr>
      <w:tr w:rsidR="00F92183" w:rsidRPr="008F12AA" w:rsidTr="00975CBB">
        <w:tc>
          <w:tcPr>
            <w:tcW w:w="1771" w:type="dxa"/>
          </w:tcPr>
          <w:p w:rsidR="00F92183" w:rsidRPr="008F12AA" w:rsidRDefault="00F92183" w:rsidP="00975CBB">
            <w:r>
              <w:t>Small</w:t>
            </w:r>
          </w:p>
        </w:tc>
        <w:tc>
          <w:tcPr>
            <w:tcW w:w="1771" w:type="dxa"/>
          </w:tcPr>
          <w:p w:rsidR="00F92183" w:rsidRPr="008F12AA" w:rsidRDefault="00FF0E2E" w:rsidP="00FF0E2E">
            <w:r>
              <w:t xml:space="preserve">63.8 </w:t>
            </w:r>
            <w:r w:rsidR="00F92183">
              <w:t xml:space="preserve"> </w:t>
            </w:r>
          </w:p>
        </w:tc>
        <w:tc>
          <w:tcPr>
            <w:tcW w:w="1771" w:type="dxa"/>
          </w:tcPr>
          <w:p w:rsidR="00F92183" w:rsidRPr="008F12AA" w:rsidRDefault="00FF0E2E" w:rsidP="00FF0E2E">
            <w:r>
              <w:t xml:space="preserve">0 </w:t>
            </w:r>
            <w:r w:rsidR="00F92183">
              <w:t xml:space="preserve"> </w:t>
            </w:r>
          </w:p>
        </w:tc>
        <w:tc>
          <w:tcPr>
            <w:tcW w:w="1771" w:type="dxa"/>
          </w:tcPr>
          <w:p w:rsidR="00F92183" w:rsidRPr="008F12AA" w:rsidRDefault="00FF0E2E" w:rsidP="00FF0E2E">
            <w:r>
              <w:t xml:space="preserve">17.0 </w:t>
            </w:r>
            <w:r w:rsidR="00F92183">
              <w:t xml:space="preserve"> </w:t>
            </w:r>
          </w:p>
        </w:tc>
        <w:tc>
          <w:tcPr>
            <w:tcW w:w="1772" w:type="dxa"/>
          </w:tcPr>
          <w:p w:rsidR="00F92183" w:rsidRPr="008F12AA" w:rsidRDefault="00F92183" w:rsidP="00FF0E2E">
            <w:r>
              <w:t xml:space="preserve">19.1 </w:t>
            </w:r>
          </w:p>
        </w:tc>
      </w:tr>
    </w:tbl>
    <w:p w:rsidR="00F92183" w:rsidRDefault="00F92183" w:rsidP="00F92183">
      <w:pPr>
        <w:spacing w:line="360" w:lineRule="auto"/>
      </w:pPr>
    </w:p>
    <w:p w:rsidR="00F92183" w:rsidRDefault="00F92183" w:rsidP="00F92183">
      <w:pPr>
        <w:spacing w:line="360" w:lineRule="auto"/>
      </w:pPr>
      <w:r>
        <w:t xml:space="preserve">Radio use of Facebook increased almost 5 points from last year (which had seen a 10 point rise from the year before).    </w:t>
      </w:r>
    </w:p>
    <w:p w:rsidR="00F92183" w:rsidRDefault="00F92183" w:rsidP="003A46FA">
      <w:pPr>
        <w:spacing w:line="360" w:lineRule="auto"/>
      </w:pPr>
    </w:p>
    <w:p w:rsidR="001009BC" w:rsidRPr="00F92183" w:rsidRDefault="00F92183" w:rsidP="003A46FA">
      <w:pPr>
        <w:rPr>
          <w:b/>
        </w:rPr>
      </w:pPr>
      <w:r>
        <w:rPr>
          <w:b/>
        </w:rPr>
        <w:t>Twitter</w:t>
      </w:r>
    </w:p>
    <w:p w:rsidR="001009BC" w:rsidRDefault="001009BC" w:rsidP="003A46FA"/>
    <w:p w:rsidR="001009BC" w:rsidRDefault="001009BC" w:rsidP="003A46FA"/>
    <w:p w:rsidR="003A46FA" w:rsidRDefault="003A46FA" w:rsidP="003A46FA">
      <w:r>
        <w:t xml:space="preserve">Is the </w:t>
      </w:r>
      <w:r w:rsidR="0077239E">
        <w:t xml:space="preserve">TV </w:t>
      </w:r>
      <w:r>
        <w:t>newsroom actively involved with Twitter?</w:t>
      </w:r>
      <w:r w:rsidR="00477C89">
        <w:t xml:space="preserve"> </w:t>
      </w:r>
      <w:r w:rsidR="00383CC1">
        <w:t xml:space="preserve">2013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614BEE">
            <w:r w:rsidRPr="008F12AA">
              <w:t>Constantly</w:t>
            </w:r>
          </w:p>
        </w:tc>
        <w:tc>
          <w:tcPr>
            <w:tcW w:w="1771" w:type="dxa"/>
          </w:tcPr>
          <w:p w:rsidR="003A46FA" w:rsidRPr="008F12AA" w:rsidRDefault="003A46FA" w:rsidP="00614BEE">
            <w:r w:rsidRPr="008F12AA">
              <w:t>Daily</w:t>
            </w:r>
          </w:p>
        </w:tc>
        <w:tc>
          <w:tcPr>
            <w:tcW w:w="1771" w:type="dxa"/>
          </w:tcPr>
          <w:p w:rsidR="003A46FA" w:rsidRPr="008F12AA" w:rsidRDefault="003A46FA" w:rsidP="00614BEE">
            <w:r w:rsidRPr="008F12AA">
              <w:t>Periodically</w:t>
            </w:r>
          </w:p>
        </w:tc>
        <w:tc>
          <w:tcPr>
            <w:tcW w:w="1772" w:type="dxa"/>
          </w:tcPr>
          <w:p w:rsidR="003A46FA" w:rsidRPr="008F12AA" w:rsidRDefault="003A46FA" w:rsidP="00614BEE">
            <w:r w:rsidRPr="008F12AA">
              <w:t>No</w:t>
            </w:r>
          </w:p>
        </w:tc>
      </w:tr>
      <w:tr w:rsidR="003A46FA" w:rsidRPr="008F12AA" w:rsidTr="00614BEE">
        <w:tc>
          <w:tcPr>
            <w:tcW w:w="1771" w:type="dxa"/>
          </w:tcPr>
          <w:p w:rsidR="003A46FA" w:rsidRPr="008F12AA" w:rsidRDefault="003A46FA" w:rsidP="00614BEE">
            <w:r w:rsidRPr="008F12AA">
              <w:t>All TV</w:t>
            </w:r>
          </w:p>
        </w:tc>
        <w:tc>
          <w:tcPr>
            <w:tcW w:w="1771" w:type="dxa"/>
          </w:tcPr>
          <w:p w:rsidR="003A46FA" w:rsidRPr="008F12AA" w:rsidRDefault="00383CC1" w:rsidP="00383CC1">
            <w:r>
              <w:t xml:space="preserve">53.0% </w:t>
            </w:r>
            <w:r w:rsidR="003A46FA">
              <w:t xml:space="preserve"> </w:t>
            </w:r>
          </w:p>
        </w:tc>
        <w:tc>
          <w:tcPr>
            <w:tcW w:w="1771" w:type="dxa"/>
          </w:tcPr>
          <w:p w:rsidR="003A46FA" w:rsidRPr="008F12AA" w:rsidRDefault="00383CC1" w:rsidP="00383CC1">
            <w:r>
              <w:t xml:space="preserve">33.8% </w:t>
            </w:r>
            <w:r w:rsidR="003A46FA">
              <w:t xml:space="preserve"> </w:t>
            </w:r>
          </w:p>
        </w:tc>
        <w:tc>
          <w:tcPr>
            <w:tcW w:w="1771" w:type="dxa"/>
          </w:tcPr>
          <w:p w:rsidR="003A46FA" w:rsidRPr="008F12AA" w:rsidRDefault="00383CC1" w:rsidP="00383CC1">
            <w:r>
              <w:t xml:space="preserve">10.7% </w:t>
            </w:r>
            <w:r w:rsidR="003A46FA">
              <w:t xml:space="preserve"> </w:t>
            </w:r>
          </w:p>
        </w:tc>
        <w:tc>
          <w:tcPr>
            <w:tcW w:w="1772" w:type="dxa"/>
          </w:tcPr>
          <w:p w:rsidR="003A46FA" w:rsidRPr="008F12AA" w:rsidRDefault="00383CC1" w:rsidP="00383CC1">
            <w:r>
              <w:t xml:space="preserve">2.5% </w:t>
            </w:r>
            <w:r w:rsidR="003A46FA">
              <w:t xml:space="preserve"> </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rsidRPr="008F12AA">
              <w:t>1 - 25</w:t>
            </w:r>
          </w:p>
        </w:tc>
        <w:tc>
          <w:tcPr>
            <w:tcW w:w="1771" w:type="dxa"/>
          </w:tcPr>
          <w:p w:rsidR="003A46FA" w:rsidRPr="008F12AA" w:rsidRDefault="00383CC1" w:rsidP="00383CC1">
            <w:r>
              <w:t xml:space="preserve">68.0 </w:t>
            </w:r>
            <w:r w:rsidR="00477C89">
              <w:t xml:space="preserve"> </w:t>
            </w:r>
          </w:p>
        </w:tc>
        <w:tc>
          <w:tcPr>
            <w:tcW w:w="1771" w:type="dxa"/>
          </w:tcPr>
          <w:p w:rsidR="003A46FA" w:rsidRPr="008F12AA" w:rsidRDefault="00383CC1" w:rsidP="00383CC1">
            <w:r>
              <w:t xml:space="preserve">26.0 </w:t>
            </w:r>
            <w:r w:rsidR="003A46FA">
              <w:t xml:space="preserve"> </w:t>
            </w:r>
          </w:p>
        </w:tc>
        <w:tc>
          <w:tcPr>
            <w:tcW w:w="1771" w:type="dxa"/>
          </w:tcPr>
          <w:p w:rsidR="003A46FA" w:rsidRPr="008F12AA" w:rsidRDefault="00383CC1" w:rsidP="00383CC1">
            <w:r>
              <w:t xml:space="preserve">2.0 </w:t>
            </w:r>
            <w:r w:rsidR="003A46FA">
              <w:t xml:space="preserve"> </w:t>
            </w:r>
          </w:p>
        </w:tc>
        <w:tc>
          <w:tcPr>
            <w:tcW w:w="1772" w:type="dxa"/>
          </w:tcPr>
          <w:p w:rsidR="003A46FA" w:rsidRPr="008F12AA" w:rsidRDefault="00383CC1" w:rsidP="00383CC1">
            <w:r>
              <w:t xml:space="preserve">4.0 </w:t>
            </w:r>
            <w:r w:rsidR="003A46FA">
              <w:t xml:space="preserve"> </w:t>
            </w:r>
          </w:p>
        </w:tc>
      </w:tr>
      <w:tr w:rsidR="003A46FA" w:rsidRPr="008F12AA" w:rsidTr="00614BEE">
        <w:tc>
          <w:tcPr>
            <w:tcW w:w="1771" w:type="dxa"/>
          </w:tcPr>
          <w:p w:rsidR="003A46FA" w:rsidRPr="008F12AA" w:rsidRDefault="003A46FA" w:rsidP="00614BEE">
            <w:r w:rsidRPr="008F12AA">
              <w:t>26 - 50</w:t>
            </w:r>
          </w:p>
        </w:tc>
        <w:tc>
          <w:tcPr>
            <w:tcW w:w="1771" w:type="dxa"/>
          </w:tcPr>
          <w:p w:rsidR="003A46FA" w:rsidRPr="008F12AA" w:rsidRDefault="00383CC1" w:rsidP="00383CC1">
            <w:r>
              <w:t xml:space="preserve">65.9 </w:t>
            </w:r>
            <w:r w:rsidR="003A46FA">
              <w:t xml:space="preserve"> </w:t>
            </w:r>
          </w:p>
        </w:tc>
        <w:tc>
          <w:tcPr>
            <w:tcW w:w="1771" w:type="dxa"/>
          </w:tcPr>
          <w:p w:rsidR="003A46FA" w:rsidRPr="008F12AA" w:rsidRDefault="00383CC1" w:rsidP="00383CC1">
            <w:r>
              <w:t xml:space="preserve">22.0 </w:t>
            </w:r>
            <w:r w:rsidR="003A46FA">
              <w:t xml:space="preserve"> </w:t>
            </w:r>
          </w:p>
        </w:tc>
        <w:tc>
          <w:tcPr>
            <w:tcW w:w="1771" w:type="dxa"/>
          </w:tcPr>
          <w:p w:rsidR="003A46FA" w:rsidRPr="008F12AA" w:rsidRDefault="00383CC1" w:rsidP="00383CC1">
            <w:r>
              <w:t xml:space="preserve">12.2 </w:t>
            </w:r>
            <w:r w:rsidR="003A46FA">
              <w:t xml:space="preserve"> </w:t>
            </w:r>
          </w:p>
        </w:tc>
        <w:tc>
          <w:tcPr>
            <w:tcW w:w="1772" w:type="dxa"/>
          </w:tcPr>
          <w:p w:rsidR="003A46FA" w:rsidRPr="008F12AA" w:rsidRDefault="00383CC1" w:rsidP="00383CC1">
            <w:r>
              <w:t xml:space="preserve">0 </w:t>
            </w:r>
            <w:r w:rsidR="003A46FA">
              <w:t xml:space="preserve"> </w:t>
            </w:r>
          </w:p>
        </w:tc>
      </w:tr>
      <w:tr w:rsidR="003A46FA" w:rsidRPr="008F12AA" w:rsidTr="00614BEE">
        <w:tc>
          <w:tcPr>
            <w:tcW w:w="1771" w:type="dxa"/>
          </w:tcPr>
          <w:p w:rsidR="003A46FA" w:rsidRPr="008F12AA" w:rsidRDefault="003A46FA" w:rsidP="00614BEE">
            <w:r w:rsidRPr="008F12AA">
              <w:t>51 - 100</w:t>
            </w:r>
          </w:p>
        </w:tc>
        <w:tc>
          <w:tcPr>
            <w:tcW w:w="1771" w:type="dxa"/>
          </w:tcPr>
          <w:p w:rsidR="003A46FA" w:rsidRPr="008F12AA" w:rsidRDefault="00383CC1" w:rsidP="00383CC1">
            <w:r>
              <w:t xml:space="preserve">55.3 </w:t>
            </w:r>
            <w:r w:rsidR="00477C89">
              <w:t xml:space="preserve"> </w:t>
            </w:r>
          </w:p>
        </w:tc>
        <w:tc>
          <w:tcPr>
            <w:tcW w:w="1771" w:type="dxa"/>
          </w:tcPr>
          <w:p w:rsidR="003A46FA" w:rsidRPr="008F12AA" w:rsidRDefault="00383CC1" w:rsidP="00383CC1">
            <w:r>
              <w:t xml:space="preserve">32.9 </w:t>
            </w:r>
            <w:r w:rsidR="003A46FA">
              <w:t xml:space="preserve"> </w:t>
            </w:r>
          </w:p>
        </w:tc>
        <w:tc>
          <w:tcPr>
            <w:tcW w:w="1771" w:type="dxa"/>
          </w:tcPr>
          <w:p w:rsidR="003A46FA" w:rsidRPr="008F12AA" w:rsidRDefault="00383CC1" w:rsidP="00383CC1">
            <w:r>
              <w:t xml:space="preserve">11.8 </w:t>
            </w:r>
            <w:r w:rsidR="003A46FA">
              <w:t xml:space="preserve"> </w:t>
            </w:r>
          </w:p>
        </w:tc>
        <w:tc>
          <w:tcPr>
            <w:tcW w:w="1772" w:type="dxa"/>
          </w:tcPr>
          <w:p w:rsidR="003A46FA" w:rsidRPr="008F12AA" w:rsidRDefault="00383CC1" w:rsidP="00383CC1">
            <w:r>
              <w:t xml:space="preserve">0 </w:t>
            </w:r>
            <w:r w:rsidR="003A46FA">
              <w:t xml:space="preserve"> </w:t>
            </w:r>
          </w:p>
        </w:tc>
      </w:tr>
      <w:tr w:rsidR="003A46FA" w:rsidRPr="008F12AA" w:rsidTr="00614BEE">
        <w:tc>
          <w:tcPr>
            <w:tcW w:w="1771" w:type="dxa"/>
          </w:tcPr>
          <w:p w:rsidR="003A46FA" w:rsidRPr="008F12AA" w:rsidRDefault="003A46FA" w:rsidP="00614BEE">
            <w:r w:rsidRPr="008F12AA">
              <w:t>101 - 150</w:t>
            </w:r>
          </w:p>
        </w:tc>
        <w:tc>
          <w:tcPr>
            <w:tcW w:w="1771" w:type="dxa"/>
          </w:tcPr>
          <w:p w:rsidR="003A46FA" w:rsidRPr="008F12AA" w:rsidRDefault="00383CC1" w:rsidP="00383CC1">
            <w:r>
              <w:t xml:space="preserve">44.1 </w:t>
            </w:r>
            <w:r w:rsidR="003A46FA">
              <w:t xml:space="preserve"> </w:t>
            </w:r>
          </w:p>
        </w:tc>
        <w:tc>
          <w:tcPr>
            <w:tcW w:w="1771" w:type="dxa"/>
          </w:tcPr>
          <w:p w:rsidR="003A46FA" w:rsidRPr="008F12AA" w:rsidRDefault="00383CC1" w:rsidP="00383CC1">
            <w:r>
              <w:t xml:space="preserve">44.1 </w:t>
            </w:r>
            <w:r w:rsidR="003A46FA">
              <w:t xml:space="preserve"> </w:t>
            </w:r>
          </w:p>
        </w:tc>
        <w:tc>
          <w:tcPr>
            <w:tcW w:w="1771" w:type="dxa"/>
          </w:tcPr>
          <w:p w:rsidR="003A46FA" w:rsidRPr="008F12AA" w:rsidRDefault="00383CC1" w:rsidP="00383CC1">
            <w:r>
              <w:t xml:space="preserve">8.8 </w:t>
            </w:r>
            <w:r w:rsidR="00477C89">
              <w:t xml:space="preserve"> </w:t>
            </w:r>
          </w:p>
        </w:tc>
        <w:tc>
          <w:tcPr>
            <w:tcW w:w="1772" w:type="dxa"/>
          </w:tcPr>
          <w:p w:rsidR="003A46FA" w:rsidRPr="008F12AA" w:rsidRDefault="00383CC1" w:rsidP="00383CC1">
            <w:r>
              <w:t xml:space="preserve">2.9 </w:t>
            </w:r>
            <w:r w:rsidR="003A46FA">
              <w:t xml:space="preserve"> </w:t>
            </w:r>
          </w:p>
        </w:tc>
      </w:tr>
      <w:tr w:rsidR="003A46FA" w:rsidRPr="008F12AA" w:rsidTr="00614BEE">
        <w:tc>
          <w:tcPr>
            <w:tcW w:w="1771" w:type="dxa"/>
          </w:tcPr>
          <w:p w:rsidR="003A46FA" w:rsidRPr="008F12AA" w:rsidRDefault="003A46FA" w:rsidP="00614BEE">
            <w:r w:rsidRPr="008F12AA">
              <w:lastRenderedPageBreak/>
              <w:t>151+</w:t>
            </w:r>
          </w:p>
        </w:tc>
        <w:tc>
          <w:tcPr>
            <w:tcW w:w="1771" w:type="dxa"/>
          </w:tcPr>
          <w:p w:rsidR="003A46FA" w:rsidRPr="008F12AA" w:rsidRDefault="00383CC1" w:rsidP="00383CC1">
            <w:r>
              <w:t xml:space="preserve">34.8 </w:t>
            </w:r>
            <w:r w:rsidR="003A46FA">
              <w:t xml:space="preserve"> </w:t>
            </w:r>
          </w:p>
        </w:tc>
        <w:tc>
          <w:tcPr>
            <w:tcW w:w="1771" w:type="dxa"/>
          </w:tcPr>
          <w:p w:rsidR="003A46FA" w:rsidRPr="008F12AA" w:rsidRDefault="00383CC1" w:rsidP="00383CC1">
            <w:r>
              <w:t xml:space="preserve">39.1 </w:t>
            </w:r>
            <w:r w:rsidR="003A46FA">
              <w:t xml:space="preserve"> </w:t>
            </w:r>
          </w:p>
        </w:tc>
        <w:tc>
          <w:tcPr>
            <w:tcW w:w="1771" w:type="dxa"/>
          </w:tcPr>
          <w:p w:rsidR="003A46FA" w:rsidRPr="008F12AA" w:rsidRDefault="00383CC1" w:rsidP="00383CC1">
            <w:r>
              <w:t xml:space="preserve">19.6 </w:t>
            </w:r>
            <w:r w:rsidR="00477C89">
              <w:t xml:space="preserve"> </w:t>
            </w:r>
          </w:p>
        </w:tc>
        <w:tc>
          <w:tcPr>
            <w:tcW w:w="1772" w:type="dxa"/>
          </w:tcPr>
          <w:p w:rsidR="003A46FA" w:rsidRPr="008F12AA" w:rsidRDefault="00383CC1" w:rsidP="00383CC1">
            <w:r>
              <w:t xml:space="preserve">6.5 </w:t>
            </w:r>
            <w:r w:rsidR="003A46FA">
              <w:t xml:space="preserve"> </w:t>
            </w:r>
          </w:p>
        </w:tc>
      </w:tr>
      <w:tr w:rsidR="003A46FA" w:rsidRPr="008F12AA" w:rsidTr="00614BEE">
        <w:tc>
          <w:tcPr>
            <w:tcW w:w="1771" w:type="dxa"/>
          </w:tcPr>
          <w:p w:rsidR="003A46FA" w:rsidRPr="008F12AA" w:rsidRDefault="003A46FA" w:rsidP="00614BEE">
            <w:r w:rsidRPr="008F12AA">
              <w:t>Staff size</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rsidRPr="008F12AA">
              <w:t>51+</w:t>
            </w:r>
          </w:p>
        </w:tc>
        <w:tc>
          <w:tcPr>
            <w:tcW w:w="1771" w:type="dxa"/>
          </w:tcPr>
          <w:p w:rsidR="003A46FA" w:rsidRPr="008F12AA" w:rsidRDefault="00383CC1" w:rsidP="00383CC1">
            <w:r>
              <w:t xml:space="preserve">75.0 </w:t>
            </w:r>
            <w:r w:rsidR="003A46FA">
              <w:t xml:space="preserve"> </w:t>
            </w:r>
          </w:p>
        </w:tc>
        <w:tc>
          <w:tcPr>
            <w:tcW w:w="1771" w:type="dxa"/>
          </w:tcPr>
          <w:p w:rsidR="003A46FA" w:rsidRPr="008F12AA" w:rsidRDefault="00383CC1" w:rsidP="00383CC1">
            <w:r>
              <w:t xml:space="preserve">21.7 </w:t>
            </w:r>
            <w:r w:rsidR="003A46FA">
              <w:t xml:space="preserve"> </w:t>
            </w:r>
          </w:p>
        </w:tc>
        <w:tc>
          <w:tcPr>
            <w:tcW w:w="1771" w:type="dxa"/>
          </w:tcPr>
          <w:p w:rsidR="003A46FA" w:rsidRPr="008F12AA" w:rsidRDefault="009110A2" w:rsidP="00383CC1">
            <w:r>
              <w:t xml:space="preserve">3.3 </w:t>
            </w:r>
          </w:p>
        </w:tc>
        <w:tc>
          <w:tcPr>
            <w:tcW w:w="1772" w:type="dxa"/>
          </w:tcPr>
          <w:p w:rsidR="003A46FA" w:rsidRPr="008F12AA" w:rsidRDefault="00383CC1" w:rsidP="00383CC1">
            <w:r>
              <w:t xml:space="preserve">0 </w:t>
            </w:r>
            <w:r w:rsidR="003A46FA">
              <w:t xml:space="preserve"> </w:t>
            </w:r>
          </w:p>
        </w:tc>
      </w:tr>
      <w:tr w:rsidR="003A46FA" w:rsidRPr="008F12AA" w:rsidTr="00614BEE">
        <w:tc>
          <w:tcPr>
            <w:tcW w:w="1771" w:type="dxa"/>
          </w:tcPr>
          <w:p w:rsidR="003A46FA" w:rsidRPr="008F12AA" w:rsidRDefault="003A46FA" w:rsidP="00614BEE">
            <w:r w:rsidRPr="008F12AA">
              <w:t>31 - 50</w:t>
            </w:r>
          </w:p>
        </w:tc>
        <w:tc>
          <w:tcPr>
            <w:tcW w:w="1771" w:type="dxa"/>
          </w:tcPr>
          <w:p w:rsidR="003A46FA" w:rsidRPr="008F12AA" w:rsidRDefault="00383CC1" w:rsidP="00383CC1">
            <w:r>
              <w:t xml:space="preserve">50.8 </w:t>
            </w:r>
            <w:r w:rsidR="003A46FA">
              <w:t xml:space="preserve"> </w:t>
            </w:r>
          </w:p>
        </w:tc>
        <w:tc>
          <w:tcPr>
            <w:tcW w:w="1771" w:type="dxa"/>
          </w:tcPr>
          <w:p w:rsidR="003A46FA" w:rsidRPr="008F12AA" w:rsidRDefault="00383CC1" w:rsidP="00383CC1">
            <w:r>
              <w:t xml:space="preserve">38.5 </w:t>
            </w:r>
            <w:r w:rsidR="003A46FA">
              <w:t xml:space="preserve"> </w:t>
            </w:r>
          </w:p>
        </w:tc>
        <w:tc>
          <w:tcPr>
            <w:tcW w:w="1771" w:type="dxa"/>
          </w:tcPr>
          <w:p w:rsidR="003A46FA" w:rsidRPr="008F12AA" w:rsidRDefault="00383CC1" w:rsidP="00383CC1">
            <w:r>
              <w:t xml:space="preserve">10.8 </w:t>
            </w:r>
            <w:r w:rsidR="003A46FA">
              <w:t xml:space="preserve"> </w:t>
            </w:r>
          </w:p>
        </w:tc>
        <w:tc>
          <w:tcPr>
            <w:tcW w:w="1772" w:type="dxa"/>
          </w:tcPr>
          <w:p w:rsidR="003A46FA" w:rsidRPr="008F12AA" w:rsidRDefault="009110A2" w:rsidP="00383CC1">
            <w:r>
              <w:t>0</w:t>
            </w:r>
          </w:p>
        </w:tc>
      </w:tr>
      <w:tr w:rsidR="003A46FA" w:rsidRPr="008F12AA" w:rsidTr="00614BEE">
        <w:tc>
          <w:tcPr>
            <w:tcW w:w="1771" w:type="dxa"/>
          </w:tcPr>
          <w:p w:rsidR="003A46FA" w:rsidRPr="008F12AA" w:rsidRDefault="003A46FA" w:rsidP="00614BEE">
            <w:r w:rsidRPr="008F12AA">
              <w:t>21 - 30</w:t>
            </w:r>
          </w:p>
        </w:tc>
        <w:tc>
          <w:tcPr>
            <w:tcW w:w="1771" w:type="dxa"/>
          </w:tcPr>
          <w:p w:rsidR="003A46FA" w:rsidRPr="008F12AA" w:rsidRDefault="00383CC1" w:rsidP="00383CC1">
            <w:r>
              <w:t xml:space="preserve">39.7 </w:t>
            </w:r>
            <w:r w:rsidR="003A46FA">
              <w:t xml:space="preserve"> </w:t>
            </w:r>
          </w:p>
        </w:tc>
        <w:tc>
          <w:tcPr>
            <w:tcW w:w="1771" w:type="dxa"/>
          </w:tcPr>
          <w:p w:rsidR="003A46FA" w:rsidRPr="008F12AA" w:rsidRDefault="00383CC1" w:rsidP="00383CC1">
            <w:r>
              <w:t xml:space="preserve">48.3 </w:t>
            </w:r>
            <w:r w:rsidR="003A46FA">
              <w:t xml:space="preserve"> </w:t>
            </w:r>
          </w:p>
        </w:tc>
        <w:tc>
          <w:tcPr>
            <w:tcW w:w="1771" w:type="dxa"/>
          </w:tcPr>
          <w:p w:rsidR="003A46FA" w:rsidRPr="008F12AA" w:rsidRDefault="009110A2" w:rsidP="00383CC1">
            <w:r>
              <w:t xml:space="preserve">10.3 </w:t>
            </w:r>
          </w:p>
        </w:tc>
        <w:tc>
          <w:tcPr>
            <w:tcW w:w="1772" w:type="dxa"/>
          </w:tcPr>
          <w:p w:rsidR="003A46FA" w:rsidRPr="008F12AA" w:rsidRDefault="00383CC1" w:rsidP="00383CC1">
            <w:r>
              <w:t xml:space="preserve">1.7 </w:t>
            </w:r>
            <w:r w:rsidR="003A46FA">
              <w:t xml:space="preserve"> </w:t>
            </w:r>
          </w:p>
        </w:tc>
      </w:tr>
      <w:tr w:rsidR="003A46FA" w:rsidRPr="008F12AA" w:rsidTr="00614BEE">
        <w:tc>
          <w:tcPr>
            <w:tcW w:w="1771" w:type="dxa"/>
          </w:tcPr>
          <w:p w:rsidR="003A46FA" w:rsidRPr="008F12AA" w:rsidRDefault="003A46FA" w:rsidP="00614BEE">
            <w:r w:rsidRPr="008F12AA">
              <w:t>11 - 20</w:t>
            </w:r>
          </w:p>
        </w:tc>
        <w:tc>
          <w:tcPr>
            <w:tcW w:w="1771" w:type="dxa"/>
          </w:tcPr>
          <w:p w:rsidR="003A46FA" w:rsidRPr="008F12AA" w:rsidRDefault="009110A2" w:rsidP="00383CC1">
            <w:r>
              <w:t>39.0</w:t>
            </w:r>
            <w:r w:rsidR="00383CC1">
              <w:t xml:space="preserve"> </w:t>
            </w:r>
            <w:r w:rsidR="003A46FA">
              <w:t xml:space="preserve"> </w:t>
            </w:r>
          </w:p>
        </w:tc>
        <w:tc>
          <w:tcPr>
            <w:tcW w:w="1771" w:type="dxa"/>
          </w:tcPr>
          <w:p w:rsidR="003A46FA" w:rsidRPr="008F12AA" w:rsidRDefault="00383CC1" w:rsidP="00383CC1">
            <w:r>
              <w:t xml:space="preserve">34.1 </w:t>
            </w:r>
            <w:r w:rsidR="003A46FA">
              <w:t xml:space="preserve"> </w:t>
            </w:r>
          </w:p>
        </w:tc>
        <w:tc>
          <w:tcPr>
            <w:tcW w:w="1771" w:type="dxa"/>
          </w:tcPr>
          <w:p w:rsidR="003A46FA" w:rsidRPr="008F12AA" w:rsidRDefault="00383CC1" w:rsidP="00383CC1">
            <w:r>
              <w:t xml:space="preserve">22.0 </w:t>
            </w:r>
            <w:r w:rsidR="00056A8B">
              <w:t xml:space="preserve"> </w:t>
            </w:r>
          </w:p>
        </w:tc>
        <w:tc>
          <w:tcPr>
            <w:tcW w:w="1772" w:type="dxa"/>
          </w:tcPr>
          <w:p w:rsidR="003A46FA" w:rsidRPr="008F12AA" w:rsidRDefault="00383CC1" w:rsidP="00383CC1">
            <w:r>
              <w:t xml:space="preserve">4.9 </w:t>
            </w:r>
            <w:r w:rsidR="003A46FA">
              <w:t xml:space="preserve"> </w:t>
            </w:r>
          </w:p>
        </w:tc>
      </w:tr>
      <w:tr w:rsidR="003A46FA" w:rsidRPr="008F12AA" w:rsidTr="00614BEE">
        <w:tc>
          <w:tcPr>
            <w:tcW w:w="1771" w:type="dxa"/>
          </w:tcPr>
          <w:p w:rsidR="003A46FA" w:rsidRPr="008F12AA" w:rsidRDefault="003A46FA" w:rsidP="00614BEE">
            <w:r w:rsidRPr="008F12AA">
              <w:t>1 - 10</w:t>
            </w:r>
          </w:p>
        </w:tc>
        <w:tc>
          <w:tcPr>
            <w:tcW w:w="1771" w:type="dxa"/>
          </w:tcPr>
          <w:p w:rsidR="003A46FA" w:rsidRPr="008F12AA" w:rsidRDefault="00383CC1" w:rsidP="00383CC1">
            <w:r>
              <w:t xml:space="preserve">35.3 </w:t>
            </w:r>
            <w:r w:rsidR="003A46FA">
              <w:t xml:space="preserve"> </w:t>
            </w:r>
          </w:p>
        </w:tc>
        <w:tc>
          <w:tcPr>
            <w:tcW w:w="1771" w:type="dxa"/>
          </w:tcPr>
          <w:p w:rsidR="003A46FA" w:rsidRPr="008F12AA" w:rsidRDefault="00383CC1" w:rsidP="00383CC1">
            <w:r>
              <w:t xml:space="preserve">11.8 </w:t>
            </w:r>
            <w:r w:rsidR="003A46FA">
              <w:t xml:space="preserve"> </w:t>
            </w:r>
          </w:p>
        </w:tc>
        <w:tc>
          <w:tcPr>
            <w:tcW w:w="1771" w:type="dxa"/>
          </w:tcPr>
          <w:p w:rsidR="003A46FA" w:rsidRPr="008F12AA" w:rsidRDefault="00383CC1" w:rsidP="00383CC1">
            <w:r>
              <w:t xml:space="preserve">29.4 </w:t>
            </w:r>
            <w:r w:rsidR="003A46FA">
              <w:t xml:space="preserve"> </w:t>
            </w:r>
          </w:p>
        </w:tc>
        <w:tc>
          <w:tcPr>
            <w:tcW w:w="1772" w:type="dxa"/>
          </w:tcPr>
          <w:p w:rsidR="003A46FA" w:rsidRPr="008F12AA" w:rsidRDefault="00383CC1" w:rsidP="00383CC1">
            <w:r>
              <w:t xml:space="preserve">23.5 </w:t>
            </w:r>
            <w:r w:rsidR="003A46FA">
              <w:t xml:space="preserve"> </w:t>
            </w:r>
          </w:p>
        </w:tc>
      </w:tr>
    </w:tbl>
    <w:p w:rsidR="003A46FA" w:rsidRDefault="003A46FA" w:rsidP="003A46FA"/>
    <w:p w:rsidR="00056A8B" w:rsidRDefault="005958E2" w:rsidP="003A46FA">
      <w:pPr>
        <w:spacing w:line="360" w:lineRule="auto"/>
      </w:pPr>
      <w:r>
        <w:t xml:space="preserve">TV </w:t>
      </w:r>
      <w:r w:rsidR="009110A2">
        <w:t xml:space="preserve">Twitter numbers continued to edge up, as periodic users moved into Daily and </w:t>
      </w:r>
      <w:proofErr w:type="gramStart"/>
      <w:r w:rsidR="009110A2">
        <w:t>Cons</w:t>
      </w:r>
      <w:r w:rsidR="0077239E">
        <w:t>tantly</w:t>
      </w:r>
      <w:proofErr w:type="gramEnd"/>
      <w:r w:rsidR="0077239E">
        <w:t>, and the non-Twitter uni</w:t>
      </w:r>
      <w:r w:rsidR="009110A2">
        <w:t xml:space="preserve">verse was cut in half from a year ago.  As in the past, use goes up as staff size goes up, with the converse being true as well.   </w:t>
      </w:r>
    </w:p>
    <w:p w:rsidR="0077239E" w:rsidRDefault="0077239E" w:rsidP="003A46FA">
      <w:pPr>
        <w:spacing w:line="360" w:lineRule="auto"/>
      </w:pPr>
    </w:p>
    <w:p w:rsidR="0077239E" w:rsidRDefault="0077239E" w:rsidP="0077239E">
      <w:r>
        <w:t>Is the radio newsroom activ</w:t>
      </w:r>
      <w:r w:rsidR="006A1298">
        <w:t>ely involved with Twitter?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307"/>
        <w:gridCol w:w="990"/>
        <w:gridCol w:w="1440"/>
        <w:gridCol w:w="1170"/>
      </w:tblGrid>
      <w:tr w:rsidR="0077239E" w:rsidRPr="008F12AA" w:rsidTr="00975CBB">
        <w:tc>
          <w:tcPr>
            <w:tcW w:w="1771" w:type="dxa"/>
          </w:tcPr>
          <w:p w:rsidR="0077239E" w:rsidRPr="008F12AA" w:rsidRDefault="0077239E" w:rsidP="00975CBB"/>
        </w:tc>
        <w:tc>
          <w:tcPr>
            <w:tcW w:w="1307" w:type="dxa"/>
          </w:tcPr>
          <w:p w:rsidR="0077239E" w:rsidRPr="008F12AA" w:rsidRDefault="0077239E" w:rsidP="00975CBB">
            <w:r w:rsidRPr="008F12AA">
              <w:t>Constantly</w:t>
            </w:r>
          </w:p>
        </w:tc>
        <w:tc>
          <w:tcPr>
            <w:tcW w:w="990" w:type="dxa"/>
          </w:tcPr>
          <w:p w:rsidR="0077239E" w:rsidRPr="008F12AA" w:rsidRDefault="0077239E" w:rsidP="00975CBB">
            <w:r w:rsidRPr="008F12AA">
              <w:t>Daily</w:t>
            </w:r>
          </w:p>
        </w:tc>
        <w:tc>
          <w:tcPr>
            <w:tcW w:w="1440" w:type="dxa"/>
          </w:tcPr>
          <w:p w:rsidR="0077239E" w:rsidRPr="008F12AA" w:rsidRDefault="0077239E" w:rsidP="00975CBB">
            <w:r w:rsidRPr="008F12AA">
              <w:t>Periodically</w:t>
            </w:r>
          </w:p>
        </w:tc>
        <w:tc>
          <w:tcPr>
            <w:tcW w:w="1170" w:type="dxa"/>
          </w:tcPr>
          <w:p w:rsidR="0077239E" w:rsidRPr="008F12AA" w:rsidRDefault="0077239E" w:rsidP="00975CBB">
            <w:r w:rsidRPr="008F12AA">
              <w:t>No</w:t>
            </w:r>
          </w:p>
        </w:tc>
      </w:tr>
      <w:tr w:rsidR="0077239E" w:rsidRPr="008F12AA" w:rsidTr="00975CBB">
        <w:tc>
          <w:tcPr>
            <w:tcW w:w="1771" w:type="dxa"/>
          </w:tcPr>
          <w:p w:rsidR="0077239E" w:rsidRPr="008F12AA" w:rsidRDefault="0077239E" w:rsidP="00975CBB">
            <w:r>
              <w:t>All Radio</w:t>
            </w:r>
          </w:p>
        </w:tc>
        <w:tc>
          <w:tcPr>
            <w:tcW w:w="1307" w:type="dxa"/>
          </w:tcPr>
          <w:p w:rsidR="0077239E" w:rsidRPr="008F12AA" w:rsidRDefault="006A1298" w:rsidP="006A1298">
            <w:r>
              <w:t xml:space="preserve">12.7% </w:t>
            </w:r>
            <w:r w:rsidR="0077239E">
              <w:t xml:space="preserve"> </w:t>
            </w:r>
          </w:p>
        </w:tc>
        <w:tc>
          <w:tcPr>
            <w:tcW w:w="990" w:type="dxa"/>
          </w:tcPr>
          <w:p w:rsidR="0077239E" w:rsidRPr="008F12AA" w:rsidRDefault="006A1298" w:rsidP="006A1298">
            <w:r>
              <w:t xml:space="preserve">15.9% </w:t>
            </w:r>
            <w:r w:rsidR="0077239E">
              <w:t xml:space="preserve"> </w:t>
            </w:r>
          </w:p>
        </w:tc>
        <w:tc>
          <w:tcPr>
            <w:tcW w:w="1440" w:type="dxa"/>
          </w:tcPr>
          <w:p w:rsidR="0077239E" w:rsidRPr="008F12AA" w:rsidRDefault="006A1298" w:rsidP="006A1298">
            <w:r>
              <w:t xml:space="preserve">17.2% </w:t>
            </w:r>
            <w:r w:rsidR="0077239E">
              <w:t xml:space="preserve"> </w:t>
            </w:r>
          </w:p>
        </w:tc>
        <w:tc>
          <w:tcPr>
            <w:tcW w:w="1170" w:type="dxa"/>
          </w:tcPr>
          <w:p w:rsidR="0077239E" w:rsidRPr="008F12AA" w:rsidRDefault="006A1298" w:rsidP="006A1298">
            <w:r>
              <w:t xml:space="preserve">54.1% </w:t>
            </w:r>
            <w:r w:rsidR="0077239E">
              <w:t xml:space="preserve"> </w:t>
            </w:r>
          </w:p>
        </w:tc>
      </w:tr>
      <w:tr w:rsidR="0077239E" w:rsidRPr="008F12AA" w:rsidTr="00975CBB">
        <w:tc>
          <w:tcPr>
            <w:tcW w:w="1771" w:type="dxa"/>
          </w:tcPr>
          <w:p w:rsidR="0077239E" w:rsidRPr="008F12AA" w:rsidRDefault="0077239E" w:rsidP="00975CBB">
            <w:r w:rsidRPr="008F12AA">
              <w:t>Market</w:t>
            </w:r>
          </w:p>
        </w:tc>
        <w:tc>
          <w:tcPr>
            <w:tcW w:w="1307" w:type="dxa"/>
          </w:tcPr>
          <w:p w:rsidR="0077239E" w:rsidRPr="008F12AA" w:rsidRDefault="0077239E" w:rsidP="00975CBB"/>
        </w:tc>
        <w:tc>
          <w:tcPr>
            <w:tcW w:w="990" w:type="dxa"/>
          </w:tcPr>
          <w:p w:rsidR="0077239E" w:rsidRPr="008F12AA" w:rsidRDefault="0077239E" w:rsidP="00975CBB"/>
        </w:tc>
        <w:tc>
          <w:tcPr>
            <w:tcW w:w="1440" w:type="dxa"/>
          </w:tcPr>
          <w:p w:rsidR="0077239E" w:rsidRPr="008F12AA" w:rsidRDefault="0077239E" w:rsidP="00975CBB"/>
        </w:tc>
        <w:tc>
          <w:tcPr>
            <w:tcW w:w="1170" w:type="dxa"/>
          </w:tcPr>
          <w:p w:rsidR="0077239E" w:rsidRPr="008F12AA" w:rsidRDefault="0077239E" w:rsidP="00975CBB"/>
        </w:tc>
      </w:tr>
      <w:tr w:rsidR="0077239E" w:rsidRPr="008F12AA" w:rsidTr="00975CBB">
        <w:tc>
          <w:tcPr>
            <w:tcW w:w="1771" w:type="dxa"/>
          </w:tcPr>
          <w:p w:rsidR="0077239E" w:rsidRPr="008F12AA" w:rsidRDefault="0077239E" w:rsidP="00975CBB">
            <w:r>
              <w:t>Major</w:t>
            </w:r>
          </w:p>
        </w:tc>
        <w:tc>
          <w:tcPr>
            <w:tcW w:w="1307" w:type="dxa"/>
          </w:tcPr>
          <w:p w:rsidR="0077239E" w:rsidRPr="008F12AA" w:rsidRDefault="006A1298" w:rsidP="006A1298">
            <w:r>
              <w:t xml:space="preserve">34.8 </w:t>
            </w:r>
            <w:r w:rsidR="0077239E">
              <w:t xml:space="preserve"> </w:t>
            </w:r>
          </w:p>
        </w:tc>
        <w:tc>
          <w:tcPr>
            <w:tcW w:w="990" w:type="dxa"/>
          </w:tcPr>
          <w:p w:rsidR="0077239E" w:rsidRPr="008F12AA" w:rsidRDefault="006A1298" w:rsidP="006A1298">
            <w:r>
              <w:t xml:space="preserve">8.7 </w:t>
            </w:r>
            <w:r w:rsidR="0077239E">
              <w:t xml:space="preserve"> </w:t>
            </w:r>
          </w:p>
        </w:tc>
        <w:tc>
          <w:tcPr>
            <w:tcW w:w="1440" w:type="dxa"/>
          </w:tcPr>
          <w:p w:rsidR="0077239E" w:rsidRPr="008F12AA" w:rsidRDefault="006A1298" w:rsidP="006A1298">
            <w:r>
              <w:t xml:space="preserve">8.7 </w:t>
            </w:r>
            <w:r w:rsidR="0077239E">
              <w:t xml:space="preserve"> </w:t>
            </w:r>
          </w:p>
        </w:tc>
        <w:tc>
          <w:tcPr>
            <w:tcW w:w="1170" w:type="dxa"/>
          </w:tcPr>
          <w:p w:rsidR="0077239E" w:rsidRPr="008F12AA" w:rsidRDefault="006A1298" w:rsidP="006A1298">
            <w:r>
              <w:t xml:space="preserve">47.8 </w:t>
            </w:r>
            <w:r w:rsidR="0077239E">
              <w:t xml:space="preserve"> </w:t>
            </w:r>
          </w:p>
        </w:tc>
      </w:tr>
      <w:tr w:rsidR="0077239E" w:rsidRPr="008F12AA" w:rsidTr="00975CBB">
        <w:tc>
          <w:tcPr>
            <w:tcW w:w="1771" w:type="dxa"/>
          </w:tcPr>
          <w:p w:rsidR="0077239E" w:rsidRPr="008F12AA" w:rsidRDefault="0077239E" w:rsidP="00975CBB">
            <w:r>
              <w:t>Large</w:t>
            </w:r>
          </w:p>
        </w:tc>
        <w:tc>
          <w:tcPr>
            <w:tcW w:w="1307" w:type="dxa"/>
          </w:tcPr>
          <w:p w:rsidR="0077239E" w:rsidRPr="008F12AA" w:rsidRDefault="006A1298" w:rsidP="006A1298">
            <w:r>
              <w:t xml:space="preserve">6.5 </w:t>
            </w:r>
            <w:r w:rsidR="0077239E">
              <w:t xml:space="preserve"> </w:t>
            </w:r>
          </w:p>
        </w:tc>
        <w:tc>
          <w:tcPr>
            <w:tcW w:w="990" w:type="dxa"/>
          </w:tcPr>
          <w:p w:rsidR="0077239E" w:rsidRPr="008F12AA" w:rsidRDefault="006A1298" w:rsidP="006A1298">
            <w:r>
              <w:t xml:space="preserve">22.6 </w:t>
            </w:r>
            <w:r w:rsidR="0077239E">
              <w:t xml:space="preserve"> </w:t>
            </w:r>
          </w:p>
        </w:tc>
        <w:tc>
          <w:tcPr>
            <w:tcW w:w="1440" w:type="dxa"/>
          </w:tcPr>
          <w:p w:rsidR="0077239E" w:rsidRPr="008F12AA" w:rsidRDefault="006A1298" w:rsidP="006A1298">
            <w:r>
              <w:t xml:space="preserve">12.9 </w:t>
            </w:r>
            <w:r w:rsidR="0077239E">
              <w:t xml:space="preserve"> </w:t>
            </w:r>
          </w:p>
        </w:tc>
        <w:tc>
          <w:tcPr>
            <w:tcW w:w="1170" w:type="dxa"/>
          </w:tcPr>
          <w:p w:rsidR="0077239E" w:rsidRPr="008F12AA" w:rsidRDefault="006A1298" w:rsidP="006A1298">
            <w:r>
              <w:t xml:space="preserve">58.1 </w:t>
            </w:r>
            <w:r w:rsidR="0077239E">
              <w:t xml:space="preserve"> </w:t>
            </w:r>
          </w:p>
        </w:tc>
      </w:tr>
      <w:tr w:rsidR="0077239E" w:rsidRPr="008F12AA" w:rsidTr="00975CBB">
        <w:tc>
          <w:tcPr>
            <w:tcW w:w="1771" w:type="dxa"/>
          </w:tcPr>
          <w:p w:rsidR="0077239E" w:rsidRPr="008F12AA" w:rsidRDefault="0077239E" w:rsidP="00975CBB">
            <w:r>
              <w:t>Medium</w:t>
            </w:r>
          </w:p>
        </w:tc>
        <w:tc>
          <w:tcPr>
            <w:tcW w:w="1307" w:type="dxa"/>
          </w:tcPr>
          <w:p w:rsidR="0077239E" w:rsidRPr="008F12AA" w:rsidRDefault="006A1298" w:rsidP="006A1298">
            <w:r>
              <w:t xml:space="preserve">8.9 </w:t>
            </w:r>
            <w:r w:rsidR="0077239E">
              <w:t xml:space="preserve"> </w:t>
            </w:r>
          </w:p>
        </w:tc>
        <w:tc>
          <w:tcPr>
            <w:tcW w:w="990" w:type="dxa"/>
          </w:tcPr>
          <w:p w:rsidR="0077239E" w:rsidRPr="008F12AA" w:rsidRDefault="006A1298" w:rsidP="006A1298">
            <w:r>
              <w:t xml:space="preserve">14.3 </w:t>
            </w:r>
            <w:r w:rsidR="0077239E">
              <w:t xml:space="preserve"> </w:t>
            </w:r>
          </w:p>
        </w:tc>
        <w:tc>
          <w:tcPr>
            <w:tcW w:w="1440" w:type="dxa"/>
          </w:tcPr>
          <w:p w:rsidR="0077239E" w:rsidRPr="008F12AA" w:rsidRDefault="0077239E" w:rsidP="006A1298">
            <w:r>
              <w:t xml:space="preserve">21.4 </w:t>
            </w:r>
          </w:p>
        </w:tc>
        <w:tc>
          <w:tcPr>
            <w:tcW w:w="1170" w:type="dxa"/>
          </w:tcPr>
          <w:p w:rsidR="0077239E" w:rsidRPr="008F12AA" w:rsidRDefault="006A1298" w:rsidP="006A1298">
            <w:r>
              <w:t xml:space="preserve">55.4 </w:t>
            </w:r>
            <w:r w:rsidR="0077239E">
              <w:t xml:space="preserve"> </w:t>
            </w:r>
          </w:p>
        </w:tc>
      </w:tr>
      <w:tr w:rsidR="0077239E" w:rsidRPr="008F12AA" w:rsidTr="00975CBB">
        <w:tc>
          <w:tcPr>
            <w:tcW w:w="1771" w:type="dxa"/>
          </w:tcPr>
          <w:p w:rsidR="0077239E" w:rsidRPr="008F12AA" w:rsidRDefault="0077239E" w:rsidP="00975CBB">
            <w:r>
              <w:t>Small</w:t>
            </w:r>
          </w:p>
        </w:tc>
        <w:tc>
          <w:tcPr>
            <w:tcW w:w="1307" w:type="dxa"/>
          </w:tcPr>
          <w:p w:rsidR="0077239E" w:rsidRPr="008F12AA" w:rsidRDefault="0077239E" w:rsidP="006A1298">
            <w:r>
              <w:t>10.6</w:t>
            </w:r>
          </w:p>
        </w:tc>
        <w:tc>
          <w:tcPr>
            <w:tcW w:w="990" w:type="dxa"/>
          </w:tcPr>
          <w:p w:rsidR="0077239E" w:rsidRPr="008F12AA" w:rsidRDefault="006A1298" w:rsidP="006A1298">
            <w:r>
              <w:t xml:space="preserve">17.0 </w:t>
            </w:r>
            <w:r w:rsidR="0077239E">
              <w:t xml:space="preserve"> </w:t>
            </w:r>
          </w:p>
        </w:tc>
        <w:tc>
          <w:tcPr>
            <w:tcW w:w="1440" w:type="dxa"/>
          </w:tcPr>
          <w:p w:rsidR="0077239E" w:rsidRPr="008F12AA" w:rsidRDefault="006A1298" w:rsidP="006A1298">
            <w:r>
              <w:t xml:space="preserve">19.1 </w:t>
            </w:r>
            <w:r w:rsidR="0077239E">
              <w:t xml:space="preserve"> </w:t>
            </w:r>
          </w:p>
        </w:tc>
        <w:tc>
          <w:tcPr>
            <w:tcW w:w="1170" w:type="dxa"/>
          </w:tcPr>
          <w:p w:rsidR="0077239E" w:rsidRPr="008F12AA" w:rsidRDefault="006A1298" w:rsidP="006A1298">
            <w:r>
              <w:t xml:space="preserve">53.2 </w:t>
            </w:r>
            <w:r w:rsidR="0077239E">
              <w:t xml:space="preserve"> </w:t>
            </w:r>
          </w:p>
        </w:tc>
      </w:tr>
    </w:tbl>
    <w:p w:rsidR="0077239E" w:rsidRDefault="0077239E" w:rsidP="0077239E"/>
    <w:p w:rsidR="0077239E" w:rsidRDefault="0077239E" w:rsidP="003A46FA">
      <w:pPr>
        <w:spacing w:line="360" w:lineRule="auto"/>
      </w:pPr>
      <w:r>
        <w:t xml:space="preserve">Overall, Twitter use in radio is almost identical this year to last, but this year saw a flattening out in the use of Twitter.  There are comparatively smaller differences in </w:t>
      </w:r>
      <w:r w:rsidR="005958E2">
        <w:t xml:space="preserve">what kind of </w:t>
      </w:r>
      <w:r>
        <w:t xml:space="preserve">station uses Twitter -- although amount of use is highest in the largest markets and at stations with more news people.    </w:t>
      </w:r>
    </w:p>
    <w:p w:rsidR="0077239E" w:rsidRDefault="0077239E" w:rsidP="003A46FA">
      <w:pPr>
        <w:spacing w:line="360" w:lineRule="auto"/>
      </w:pPr>
    </w:p>
    <w:p w:rsidR="00E7340F" w:rsidRPr="00E7340F" w:rsidRDefault="00E7340F" w:rsidP="003A46FA">
      <w:pPr>
        <w:spacing w:line="360" w:lineRule="auto"/>
        <w:rPr>
          <w:b/>
        </w:rPr>
      </w:pPr>
      <w:r>
        <w:rPr>
          <w:b/>
        </w:rPr>
        <w:t>Social media innovation</w:t>
      </w:r>
    </w:p>
    <w:p w:rsidR="00E7340F" w:rsidRDefault="00E7340F" w:rsidP="003A46FA">
      <w:pPr>
        <w:spacing w:line="360" w:lineRule="auto"/>
      </w:pPr>
    </w:p>
    <w:p w:rsidR="0077239E" w:rsidRDefault="0077239E" w:rsidP="0077239E">
      <w:pPr>
        <w:spacing w:line="360" w:lineRule="auto"/>
      </w:pPr>
      <w:r>
        <w:t>What's the most innovative social media project you're working on?</w:t>
      </w:r>
    </w:p>
    <w:p w:rsidR="0077239E" w:rsidRDefault="0077239E" w:rsidP="0077239E">
      <w:pPr>
        <w:spacing w:line="360" w:lineRule="auto"/>
      </w:pPr>
    </w:p>
    <w:p w:rsidR="0077239E" w:rsidRDefault="0077239E" w:rsidP="0077239E">
      <w:pPr>
        <w:spacing w:line="360" w:lineRule="auto"/>
      </w:pPr>
      <w:r>
        <w:t>Not surprisingly, far fewer TV news directors answered this question than the one on what they're doing that's new in social media.  Some who did said it was a secret.  Quite a few answered nothing.  Fair enough.</w:t>
      </w:r>
    </w:p>
    <w:p w:rsidR="0077239E" w:rsidRDefault="0077239E" w:rsidP="0077239E">
      <w:pPr>
        <w:spacing w:line="360" w:lineRule="auto"/>
      </w:pPr>
    </w:p>
    <w:p w:rsidR="0077239E" w:rsidRDefault="0077239E" w:rsidP="0077239E">
      <w:pPr>
        <w:spacing w:line="360" w:lineRule="auto"/>
      </w:pPr>
      <w:r>
        <w:t>A number talked about internal issues: app development, organization, management issues.  Some involved video streaming.  Quite a few included Facebook as part of the mix in one form or another.  Others:</w:t>
      </w:r>
    </w:p>
    <w:p w:rsidR="0077239E" w:rsidRDefault="0077239E" w:rsidP="0077239E">
      <w:pPr>
        <w:pStyle w:val="ListParagraph"/>
        <w:numPr>
          <w:ilvl w:val="0"/>
          <w:numId w:val="2"/>
        </w:numPr>
        <w:spacing w:line="360" w:lineRule="auto"/>
      </w:pPr>
      <w:r>
        <w:t>promotion with mobile coffee truck</w:t>
      </w:r>
    </w:p>
    <w:p w:rsidR="0077239E" w:rsidRDefault="0077239E" w:rsidP="0077239E">
      <w:pPr>
        <w:pStyle w:val="ListParagraph"/>
        <w:numPr>
          <w:ilvl w:val="0"/>
          <w:numId w:val="2"/>
        </w:numPr>
        <w:spacing w:line="360" w:lineRule="auto"/>
      </w:pPr>
      <w:r>
        <w:t>social media newscast for Facebook</w:t>
      </w:r>
    </w:p>
    <w:p w:rsidR="0077239E" w:rsidRDefault="0077239E" w:rsidP="0077239E">
      <w:pPr>
        <w:pStyle w:val="ListParagraph"/>
        <w:numPr>
          <w:ilvl w:val="0"/>
          <w:numId w:val="2"/>
        </w:numPr>
        <w:spacing w:line="360" w:lineRule="auto"/>
      </w:pPr>
      <w:r>
        <w:lastRenderedPageBreak/>
        <w:t>talk show with Facebook posts, tweets and live phone calls</w:t>
      </w:r>
    </w:p>
    <w:p w:rsidR="0077239E" w:rsidRDefault="0077239E" w:rsidP="0077239E">
      <w:pPr>
        <w:pStyle w:val="ListParagraph"/>
        <w:numPr>
          <w:ilvl w:val="0"/>
          <w:numId w:val="2"/>
        </w:numPr>
        <w:spacing w:line="360" w:lineRule="auto"/>
      </w:pPr>
      <w:r>
        <w:t>contests, including at least one car giveaway</w:t>
      </w:r>
    </w:p>
    <w:p w:rsidR="0077239E" w:rsidRDefault="0077239E" w:rsidP="0077239E">
      <w:pPr>
        <w:pStyle w:val="ListParagraph"/>
        <w:numPr>
          <w:ilvl w:val="0"/>
          <w:numId w:val="2"/>
        </w:numPr>
        <w:spacing w:line="360" w:lineRule="auto"/>
      </w:pPr>
      <w:r>
        <w:t>several mentioned various election-related projects and a few talked about sports-related projects</w:t>
      </w:r>
    </w:p>
    <w:p w:rsidR="0077239E" w:rsidRDefault="0077239E" w:rsidP="0077239E">
      <w:pPr>
        <w:pStyle w:val="ListParagraph"/>
        <w:numPr>
          <w:ilvl w:val="0"/>
          <w:numId w:val="2"/>
        </w:numPr>
        <w:spacing w:line="360" w:lineRule="auto"/>
      </w:pPr>
      <w:r>
        <w:t>Facebook fan pages and Google Hangout</w:t>
      </w:r>
    </w:p>
    <w:p w:rsidR="0077239E" w:rsidRDefault="0077239E" w:rsidP="0077239E">
      <w:pPr>
        <w:pStyle w:val="ListParagraph"/>
        <w:numPr>
          <w:ilvl w:val="0"/>
          <w:numId w:val="2"/>
        </w:numPr>
        <w:spacing w:line="360" w:lineRule="auto"/>
      </w:pPr>
      <w:r>
        <w:t>local cheerleading contest</w:t>
      </w:r>
    </w:p>
    <w:p w:rsidR="0077239E" w:rsidRDefault="0077239E" w:rsidP="0077239E">
      <w:pPr>
        <w:pStyle w:val="ListParagraph"/>
        <w:numPr>
          <w:ilvl w:val="0"/>
          <w:numId w:val="2"/>
        </w:numPr>
        <w:spacing w:line="360" w:lineRule="auto"/>
      </w:pPr>
      <w:r>
        <w:t>user generated content or commentaries</w:t>
      </w:r>
    </w:p>
    <w:p w:rsidR="0077239E" w:rsidRDefault="0077239E" w:rsidP="0077239E">
      <w:pPr>
        <w:spacing w:line="360" w:lineRule="auto"/>
      </w:pPr>
    </w:p>
    <w:p w:rsidR="0077239E" w:rsidRDefault="00773996" w:rsidP="0077239E">
      <w:pPr>
        <w:spacing w:line="360" w:lineRule="auto"/>
      </w:pPr>
      <w:r>
        <w:t xml:space="preserve">Radio answers were harder to come by as well.  Most </w:t>
      </w:r>
      <w:r w:rsidR="0077239E">
        <w:t>just noted better use of social media or F</w:t>
      </w:r>
      <w:r>
        <w:t>acebook</w:t>
      </w:r>
      <w:r w:rsidR="0077239E">
        <w:t xml:space="preserve"> or Twitter o</w:t>
      </w:r>
      <w:r w:rsidR="00AC2B16">
        <w:t>r the integration of them.  Other items:</w:t>
      </w:r>
    </w:p>
    <w:p w:rsidR="0077239E" w:rsidRDefault="00AC2B16" w:rsidP="00AC2B16">
      <w:pPr>
        <w:pStyle w:val="ListParagraph"/>
        <w:numPr>
          <w:ilvl w:val="0"/>
          <w:numId w:val="3"/>
        </w:numPr>
        <w:spacing w:line="360" w:lineRule="auto"/>
      </w:pPr>
      <w:r>
        <w:t>a</w:t>
      </w:r>
      <w:r w:rsidR="0077239E">
        <w:t xml:space="preserve"> few noted political events and coverage</w:t>
      </w:r>
    </w:p>
    <w:p w:rsidR="0077239E" w:rsidRDefault="00AC2B16" w:rsidP="00AC2B16">
      <w:pPr>
        <w:pStyle w:val="ListParagraph"/>
        <w:numPr>
          <w:ilvl w:val="0"/>
          <w:numId w:val="3"/>
        </w:numPr>
        <w:spacing w:line="360" w:lineRule="auto"/>
      </w:pPr>
      <w:r>
        <w:t>c</w:t>
      </w:r>
      <w:r w:rsidR="0077239E">
        <w:t>ontests</w:t>
      </w:r>
      <w:r>
        <w:t xml:space="preserve">, </w:t>
      </w:r>
      <w:r w:rsidR="0077239E">
        <w:t>promos</w:t>
      </w:r>
      <w:r>
        <w:t xml:space="preserve"> </w:t>
      </w:r>
      <w:r w:rsidR="0077239E">
        <w:t>and video</w:t>
      </w:r>
    </w:p>
    <w:p w:rsidR="0077239E" w:rsidRDefault="00AC2B16" w:rsidP="00AC2B16">
      <w:pPr>
        <w:pStyle w:val="ListParagraph"/>
        <w:numPr>
          <w:ilvl w:val="0"/>
          <w:numId w:val="3"/>
        </w:numPr>
        <w:spacing w:line="360" w:lineRule="auto"/>
      </w:pPr>
      <w:r>
        <w:t xml:space="preserve">a </w:t>
      </w:r>
      <w:r w:rsidR="0077239E">
        <w:t>special site for annual series</w:t>
      </w:r>
    </w:p>
    <w:p w:rsidR="0077239E" w:rsidRDefault="0077239E" w:rsidP="00AC2B16">
      <w:pPr>
        <w:pStyle w:val="ListParagraph"/>
        <w:numPr>
          <w:ilvl w:val="0"/>
          <w:numId w:val="3"/>
        </w:numPr>
        <w:spacing w:line="360" w:lineRule="auto"/>
      </w:pPr>
      <w:r>
        <w:t>online charity auction</w:t>
      </w:r>
    </w:p>
    <w:p w:rsidR="0077239E" w:rsidRDefault="0077239E" w:rsidP="00AC2B16">
      <w:pPr>
        <w:pStyle w:val="ListParagraph"/>
        <w:numPr>
          <w:ilvl w:val="0"/>
          <w:numId w:val="3"/>
        </w:numPr>
        <w:spacing w:line="360" w:lineRule="auto"/>
      </w:pPr>
      <w:r>
        <w:t>high school students doing music reviews</w:t>
      </w:r>
    </w:p>
    <w:p w:rsidR="0077239E" w:rsidRDefault="0077239E" w:rsidP="00AC2B16">
      <w:pPr>
        <w:pStyle w:val="ListParagraph"/>
        <w:numPr>
          <w:ilvl w:val="0"/>
          <w:numId w:val="3"/>
        </w:numPr>
        <w:spacing w:line="360" w:lineRule="auto"/>
      </w:pPr>
      <w:r>
        <w:t>more user generated content</w:t>
      </w:r>
    </w:p>
    <w:p w:rsidR="0077239E" w:rsidRDefault="0077239E" w:rsidP="0077239E">
      <w:pPr>
        <w:spacing w:line="360" w:lineRule="auto"/>
      </w:pPr>
      <w:r>
        <w:t>A third (33.3%) said nothing</w:t>
      </w:r>
      <w:r w:rsidR="00AC2B16">
        <w:t xml:space="preserve">, and </w:t>
      </w:r>
      <w:r>
        <w:t>12.2% said no answer.  One said not telling.</w:t>
      </w:r>
      <w:r w:rsidR="00DF6CE7">
        <w:t xml:space="preserve">  TV percentages were similar.</w:t>
      </w:r>
    </w:p>
    <w:p w:rsidR="0077239E" w:rsidRDefault="0077239E" w:rsidP="0077239E">
      <w:pPr>
        <w:spacing w:line="360" w:lineRule="auto"/>
      </w:pPr>
    </w:p>
    <w:p w:rsidR="000F258B" w:rsidRPr="00AC2B16" w:rsidRDefault="00AC2B16" w:rsidP="003A46FA">
      <w:pPr>
        <w:spacing w:line="360" w:lineRule="auto"/>
        <w:rPr>
          <w:b/>
        </w:rPr>
      </w:pPr>
      <w:r>
        <w:rPr>
          <w:b/>
        </w:rPr>
        <w:t>Mobile</w:t>
      </w:r>
    </w:p>
    <w:p w:rsidR="00AC2B16" w:rsidRPr="00AC2B16" w:rsidRDefault="00AC2B16" w:rsidP="003A46FA">
      <w:pPr>
        <w:spacing w:line="360" w:lineRule="auto"/>
      </w:pPr>
    </w:p>
    <w:p w:rsidR="003D0876" w:rsidRDefault="00AC2B16" w:rsidP="003A46FA">
      <w:pPr>
        <w:spacing w:line="360" w:lineRule="auto"/>
        <w:rPr>
          <w:bCs/>
        </w:rPr>
      </w:pPr>
      <w:r w:rsidRPr="00AC2B16">
        <w:rPr>
          <w:bCs/>
        </w:rPr>
        <w:t xml:space="preserve">What's the most important new thing that you started doing with </w:t>
      </w:r>
      <w:r w:rsidR="00DF6CE7">
        <w:rPr>
          <w:bCs/>
        </w:rPr>
        <w:t>mobile</w:t>
      </w:r>
      <w:r w:rsidRPr="00AC2B16">
        <w:rPr>
          <w:bCs/>
        </w:rPr>
        <w:t xml:space="preserve"> in 2012</w:t>
      </w:r>
      <w:r>
        <w:rPr>
          <w:bCs/>
        </w:rPr>
        <w:t>?</w:t>
      </w:r>
    </w:p>
    <w:p w:rsidR="00AC2B16" w:rsidRDefault="00AC2B16" w:rsidP="003A46FA">
      <w:pPr>
        <w:spacing w:line="360" w:lineRule="auto"/>
        <w:rPr>
          <w:bCs/>
        </w:rPr>
      </w:pPr>
    </w:p>
    <w:p w:rsidR="00AC2B16" w:rsidRDefault="00AC2B16" w:rsidP="00A84B8C">
      <w:pPr>
        <w:spacing w:line="360" w:lineRule="auto"/>
      </w:pPr>
      <w:r>
        <w:t>Among TV news directors, t</w:t>
      </w:r>
      <w:r w:rsidR="00A84B8C">
        <w:t>wo-thirds noted something.</w:t>
      </w:r>
      <w:r>
        <w:t xml:space="preserve">  That's a high response rate f</w:t>
      </w:r>
      <w:r w:rsidR="00DF6CE7">
        <w:t>o</w:t>
      </w:r>
      <w:r>
        <w:t xml:space="preserve">r a question like this.  Thank you.  </w:t>
      </w:r>
      <w:r w:rsidR="00A84B8C">
        <w:t xml:space="preserve">The bigger the newsroom, the more likely that the station was doing something new with mobile.  </w:t>
      </w:r>
    </w:p>
    <w:p w:rsidR="00AC2B16" w:rsidRDefault="00AC2B16" w:rsidP="00AC2B16">
      <w:pPr>
        <w:spacing w:line="360" w:lineRule="auto"/>
      </w:pPr>
    </w:p>
    <w:p w:rsidR="00AC2B16" w:rsidRDefault="00AC2B16" w:rsidP="00AC2B16">
      <w:pPr>
        <w:spacing w:line="360" w:lineRule="auto"/>
      </w:pPr>
      <w:r>
        <w:t>New or upgraded apps w</w:t>
      </w:r>
      <w:r w:rsidR="00481DAD">
        <w:t>ere</w:t>
      </w:r>
      <w:r>
        <w:t xml:space="preserve"> the overwhelming answer</w:t>
      </w:r>
      <w:r w:rsidR="00481DAD">
        <w:t>s</w:t>
      </w:r>
      <w:r>
        <w:t xml:space="preserve">.  And, within apps, weather-related apps were noted almost half the time.  A few news directors noted apps for election results, school closings, sports and traffic.  After apps, the big thing was live streaming of either newscasts or events or both.  A fair number of news directors talked about more or more emphasis on web content, and almost as many talked about redesigning pages to make them more mobile-friendly, posting more pictures and video on mobile apps and more or more </w:t>
      </w:r>
      <w:r>
        <w:lastRenderedPageBreak/>
        <w:t>emphasis on text messages and alerts.  A number of news directors noted that the biggest new thing they did with mobile in 2012 was simply doing something with it.</w:t>
      </w:r>
    </w:p>
    <w:p w:rsidR="00AC2B16" w:rsidRDefault="00AC2B16" w:rsidP="00AC2B16">
      <w:pPr>
        <w:spacing w:line="360" w:lineRule="auto"/>
      </w:pPr>
    </w:p>
    <w:p w:rsidR="00A84B8C" w:rsidRDefault="00A84B8C" w:rsidP="00A84B8C">
      <w:pPr>
        <w:spacing w:line="360" w:lineRule="auto"/>
      </w:pPr>
      <w:r>
        <w:t>For whatever r</w:t>
      </w:r>
      <w:r w:rsidR="00AC2B16">
        <w:t>e</w:t>
      </w:r>
      <w:r>
        <w:t>ason, stations in the West were less likely than others to be involved with new mobile activities.</w:t>
      </w:r>
    </w:p>
    <w:p w:rsidR="00A84B8C" w:rsidRDefault="00A84B8C" w:rsidP="00A84B8C">
      <w:pPr>
        <w:spacing w:line="360" w:lineRule="auto"/>
      </w:pPr>
    </w:p>
    <w:p w:rsidR="00E359B0" w:rsidRDefault="00AC2B16" w:rsidP="00AC2B16">
      <w:pPr>
        <w:spacing w:line="360" w:lineRule="auto"/>
      </w:pPr>
      <w:r>
        <w:t xml:space="preserve">In radio, of </w:t>
      </w:r>
      <w:r w:rsidR="00E359B0">
        <w:t xml:space="preserve">those who did something, </w:t>
      </w:r>
      <w:r w:rsidR="00350C9B">
        <w:t xml:space="preserve">a </w:t>
      </w:r>
      <w:r w:rsidR="00E359B0">
        <w:t>mobile app was the big winner</w:t>
      </w:r>
      <w:r>
        <w:t xml:space="preserve">.  That was followed by </w:t>
      </w:r>
      <w:r w:rsidR="00E359B0">
        <w:t>updates and alerts</w:t>
      </w:r>
      <w:r>
        <w:t xml:space="preserve"> ... then making mobile a </w:t>
      </w:r>
      <w:r w:rsidR="00E359B0">
        <w:t>better experience with mobile</w:t>
      </w:r>
      <w:r>
        <w:t>-</w:t>
      </w:r>
      <w:r w:rsidR="00E359B0">
        <w:t>friendly web design</w:t>
      </w:r>
      <w:r w:rsidR="008E59DF">
        <w:t xml:space="preserve">.  </w:t>
      </w:r>
      <w:r w:rsidR="00E359B0">
        <w:t xml:space="preserve">Twitter use </w:t>
      </w:r>
      <w:r w:rsidR="008E59DF">
        <w:t xml:space="preserve">came next.  </w:t>
      </w:r>
      <w:r w:rsidR="00E359B0">
        <w:t>A couple news directors noted having reporters record and send news material using mobile devices.  But almost two-thirds -- 60.8% -- said nothing was new.  Stations that did start doing something new in mobile were most likely to have the biggest newsroom and the most news employees.</w:t>
      </w:r>
    </w:p>
    <w:p w:rsidR="00E359B0" w:rsidRDefault="00E359B0" w:rsidP="00E359B0">
      <w:pPr>
        <w:tabs>
          <w:tab w:val="left" w:pos="9360"/>
        </w:tabs>
        <w:spacing w:line="360" w:lineRule="auto"/>
      </w:pPr>
    </w:p>
    <w:p w:rsidR="00E359B0" w:rsidRDefault="00E359B0" w:rsidP="00E359B0">
      <w:pPr>
        <w:tabs>
          <w:tab w:val="left" w:pos="9360"/>
        </w:tabs>
        <w:spacing w:line="360" w:lineRule="auto"/>
      </w:pPr>
    </w:p>
    <w:p w:rsidR="003A46FA" w:rsidRPr="00CA3F95" w:rsidRDefault="003A46FA" w:rsidP="003A46FA">
      <w:pPr>
        <w:rPr>
          <w:b/>
          <w:bCs/>
        </w:rPr>
      </w:pPr>
      <w:r w:rsidRPr="00CA3F95">
        <w:rPr>
          <w:b/>
          <w:bCs/>
          <w:i/>
          <w:iCs/>
        </w:rPr>
        <w:t xml:space="preserve">Bob Papper is </w:t>
      </w:r>
      <w:r>
        <w:rPr>
          <w:b/>
          <w:bCs/>
          <w:i/>
          <w:iCs/>
        </w:rPr>
        <w:t xml:space="preserve">the Lawrence </w:t>
      </w:r>
      <w:proofErr w:type="spellStart"/>
      <w:r>
        <w:rPr>
          <w:b/>
          <w:bCs/>
          <w:i/>
          <w:iCs/>
        </w:rPr>
        <w:t>Stessin</w:t>
      </w:r>
      <w:proofErr w:type="spellEnd"/>
      <w:r>
        <w:rPr>
          <w:b/>
          <w:bCs/>
          <w:i/>
          <w:iCs/>
        </w:rPr>
        <w:t xml:space="preserve"> Distinguished Professor of Journalism </w:t>
      </w:r>
      <w:r w:rsidRPr="00CA3F95">
        <w:rPr>
          <w:b/>
          <w:bCs/>
          <w:i/>
          <w:iCs/>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rPr>
            <w:t>Hofstra</w:t>
          </w:r>
        </w:smartTag>
        <w:r w:rsidRPr="00CA3F95">
          <w:rPr>
            <w:b/>
            <w:bCs/>
            <w:i/>
            <w:iCs/>
          </w:rPr>
          <w:t xml:space="preserve"> </w:t>
        </w:r>
        <w:smartTag w:uri="urn:schemas-microsoft-com:office:smarttags" w:element="PlaceType">
          <w:r w:rsidRPr="00CA3F95">
            <w:rPr>
              <w:b/>
              <w:bCs/>
              <w:i/>
              <w:iCs/>
            </w:rPr>
            <w:t>University</w:t>
          </w:r>
        </w:smartTag>
      </w:smartTag>
      <w:r w:rsidRPr="00CA3F95">
        <w:rPr>
          <w:b/>
          <w:bCs/>
          <w:i/>
          <w:iCs/>
        </w:rPr>
        <w:t xml:space="preserve"> and has worked extensively in radio and TV news.  This research was supported by the </w:t>
      </w:r>
      <w:smartTag w:uri="urn:schemas-microsoft-com:office:smarttags" w:element="PlaceType">
        <w:r w:rsidRPr="00CA3F95">
          <w:rPr>
            <w:b/>
            <w:bCs/>
            <w:i/>
            <w:iCs/>
          </w:rPr>
          <w:t>School</w:t>
        </w:r>
      </w:smartTag>
      <w:r w:rsidRPr="00CA3F95">
        <w:rPr>
          <w:b/>
          <w:bCs/>
          <w:i/>
          <w:iCs/>
        </w:rPr>
        <w:t xml:space="preserve"> of Communication at </w:t>
      </w:r>
      <w:smartTag w:uri="urn:schemas-microsoft-com:office:smarttags" w:element="place">
        <w:smartTag w:uri="urn:schemas-microsoft-com:office:smarttags" w:element="PlaceName">
          <w:r w:rsidRPr="00CA3F95">
            <w:rPr>
              <w:b/>
              <w:bCs/>
              <w:i/>
              <w:iCs/>
            </w:rPr>
            <w:t>Hofstra</w:t>
          </w:r>
        </w:smartTag>
        <w:r w:rsidRPr="00CA3F95">
          <w:rPr>
            <w:b/>
            <w:bCs/>
            <w:i/>
            <w:iCs/>
          </w:rPr>
          <w:t xml:space="preserve"> </w:t>
        </w:r>
        <w:smartTag w:uri="urn:schemas-microsoft-com:office:smarttags" w:element="PlaceType">
          <w:r w:rsidRPr="00CA3F95">
            <w:rPr>
              <w:b/>
              <w:bCs/>
              <w:i/>
              <w:iCs/>
            </w:rPr>
            <w:t>University</w:t>
          </w:r>
        </w:smartTag>
      </w:smartTag>
      <w:r w:rsidRPr="00CA3F95">
        <w:rPr>
          <w:b/>
          <w:bCs/>
          <w:i/>
          <w:iCs/>
        </w:rPr>
        <w:t xml:space="preserve"> and the Radio Television </w:t>
      </w:r>
      <w:r>
        <w:rPr>
          <w:b/>
          <w:bCs/>
          <w:i/>
          <w:iCs/>
        </w:rPr>
        <w:t xml:space="preserve">Digital </w:t>
      </w:r>
      <w:r w:rsidRPr="00CA3F95">
        <w:rPr>
          <w:b/>
          <w:bCs/>
          <w:i/>
          <w:iCs/>
        </w:rPr>
        <w:t>News Association.</w:t>
      </w:r>
    </w:p>
    <w:p w:rsidR="003A46FA" w:rsidRPr="00CA3F95" w:rsidRDefault="003A46FA" w:rsidP="003A46FA"/>
    <w:p w:rsidR="003A46FA" w:rsidRDefault="003A46FA" w:rsidP="003A46FA"/>
    <w:p w:rsidR="003A46FA" w:rsidRDefault="003A46FA" w:rsidP="003A46FA"/>
    <w:p w:rsidR="003A46FA" w:rsidRDefault="003A46FA" w:rsidP="003A46FA">
      <w:pPr>
        <w:outlineLvl w:val="0"/>
      </w:pPr>
      <w:r>
        <w:rPr>
          <w:b/>
          <w:bCs/>
        </w:rPr>
        <w:t>About the Survey</w:t>
      </w:r>
    </w:p>
    <w:p w:rsidR="003A46FA" w:rsidRDefault="003A46FA" w:rsidP="003A46FA"/>
    <w:p w:rsidR="00212DD4" w:rsidRDefault="00212DD4" w:rsidP="00212DD4">
      <w:r>
        <w:t>The RTDNA/Hofstra University Survey was conducted in the fourth quarter of 2012 among all 1,732 operating, non-satellite television stations and a random sample of 3,000 radio stations.  Valid responses came from 1,377 television stations (79.5%) and 217 radio news directors and general managers representing 575 radio stations.</w:t>
      </w:r>
    </w:p>
    <w:p w:rsidR="00212DD4" w:rsidRDefault="00212DD4" w:rsidP="00212DD4">
      <w:pPr>
        <w:tabs>
          <w:tab w:val="left" w:pos="9360"/>
        </w:tabs>
      </w:pPr>
      <w:r>
        <w:t>Some data sets (e.g. the number of TV stations originating local news, getting it from others and women TV news directors) are based on a complete census and are not projected from a smaller sample.</w:t>
      </w:r>
    </w:p>
    <w:p w:rsidR="00C444CC" w:rsidRDefault="00C444CC" w:rsidP="00C444CC"/>
    <w:p w:rsidR="003A46FA" w:rsidRPr="003A46FA" w:rsidRDefault="003A46FA" w:rsidP="00C444CC"/>
    <w:sectPr w:rsidR="003A46FA" w:rsidRPr="003A46FA"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10CD"/>
    <w:multiLevelType w:val="hybridMultilevel"/>
    <w:tmpl w:val="1936B4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89E6E26"/>
    <w:multiLevelType w:val="hybridMultilevel"/>
    <w:tmpl w:val="FFF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B55E5"/>
    <w:multiLevelType w:val="hybridMultilevel"/>
    <w:tmpl w:val="D64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46FA"/>
    <w:rsid w:val="00003FE4"/>
    <w:rsid w:val="000072AB"/>
    <w:rsid w:val="00010CEE"/>
    <w:rsid w:val="00051F16"/>
    <w:rsid w:val="00056564"/>
    <w:rsid w:val="00056A8B"/>
    <w:rsid w:val="00056FA0"/>
    <w:rsid w:val="000728F7"/>
    <w:rsid w:val="00090EF3"/>
    <w:rsid w:val="000B15D7"/>
    <w:rsid w:val="000C5BE4"/>
    <w:rsid w:val="000C79FB"/>
    <w:rsid w:val="000F258B"/>
    <w:rsid w:val="001009BC"/>
    <w:rsid w:val="0014676F"/>
    <w:rsid w:val="001739E9"/>
    <w:rsid w:val="0017608B"/>
    <w:rsid w:val="001912AD"/>
    <w:rsid w:val="001C244C"/>
    <w:rsid w:val="001D7F7A"/>
    <w:rsid w:val="001F2F42"/>
    <w:rsid w:val="00212DD4"/>
    <w:rsid w:val="002548CA"/>
    <w:rsid w:val="002654B7"/>
    <w:rsid w:val="00287C23"/>
    <w:rsid w:val="00293A1C"/>
    <w:rsid w:val="002B7936"/>
    <w:rsid w:val="002C3E11"/>
    <w:rsid w:val="00315043"/>
    <w:rsid w:val="00331416"/>
    <w:rsid w:val="00334B79"/>
    <w:rsid w:val="00350C9B"/>
    <w:rsid w:val="00354FCF"/>
    <w:rsid w:val="00383CC1"/>
    <w:rsid w:val="003977EC"/>
    <w:rsid w:val="003A46FA"/>
    <w:rsid w:val="003C3C09"/>
    <w:rsid w:val="003D0876"/>
    <w:rsid w:val="003E42DF"/>
    <w:rsid w:val="003F565F"/>
    <w:rsid w:val="00406484"/>
    <w:rsid w:val="00467620"/>
    <w:rsid w:val="00477C89"/>
    <w:rsid w:val="00481DAD"/>
    <w:rsid w:val="004A4F0E"/>
    <w:rsid w:val="00507DA0"/>
    <w:rsid w:val="00525793"/>
    <w:rsid w:val="00576372"/>
    <w:rsid w:val="005958E2"/>
    <w:rsid w:val="005A5A8F"/>
    <w:rsid w:val="005C3C00"/>
    <w:rsid w:val="00652FBC"/>
    <w:rsid w:val="006610E9"/>
    <w:rsid w:val="00664EB2"/>
    <w:rsid w:val="00683E49"/>
    <w:rsid w:val="00692BE0"/>
    <w:rsid w:val="006A1298"/>
    <w:rsid w:val="006C50BC"/>
    <w:rsid w:val="00702414"/>
    <w:rsid w:val="00707FA0"/>
    <w:rsid w:val="00716286"/>
    <w:rsid w:val="00721064"/>
    <w:rsid w:val="00731FC5"/>
    <w:rsid w:val="00734B14"/>
    <w:rsid w:val="00767649"/>
    <w:rsid w:val="0077239E"/>
    <w:rsid w:val="00773996"/>
    <w:rsid w:val="00784041"/>
    <w:rsid w:val="0079266F"/>
    <w:rsid w:val="0079417C"/>
    <w:rsid w:val="007D676A"/>
    <w:rsid w:val="007E3098"/>
    <w:rsid w:val="008200DF"/>
    <w:rsid w:val="00824D0D"/>
    <w:rsid w:val="00826860"/>
    <w:rsid w:val="00834CA4"/>
    <w:rsid w:val="008621EA"/>
    <w:rsid w:val="008C33A1"/>
    <w:rsid w:val="008D74C2"/>
    <w:rsid w:val="008E59DF"/>
    <w:rsid w:val="00910B5C"/>
    <w:rsid w:val="009110A2"/>
    <w:rsid w:val="009169F2"/>
    <w:rsid w:val="00925485"/>
    <w:rsid w:val="009421E5"/>
    <w:rsid w:val="0099686A"/>
    <w:rsid w:val="009A3D71"/>
    <w:rsid w:val="009B57DD"/>
    <w:rsid w:val="009F3C0D"/>
    <w:rsid w:val="00A2062D"/>
    <w:rsid w:val="00A24E69"/>
    <w:rsid w:val="00A45875"/>
    <w:rsid w:val="00A72A50"/>
    <w:rsid w:val="00A84B8C"/>
    <w:rsid w:val="00A9660C"/>
    <w:rsid w:val="00AC2B16"/>
    <w:rsid w:val="00AC7932"/>
    <w:rsid w:val="00AD4BEF"/>
    <w:rsid w:val="00BB10AE"/>
    <w:rsid w:val="00BC1B23"/>
    <w:rsid w:val="00BD6181"/>
    <w:rsid w:val="00BE2799"/>
    <w:rsid w:val="00C21F38"/>
    <w:rsid w:val="00C444CC"/>
    <w:rsid w:val="00CF1249"/>
    <w:rsid w:val="00CF7CC7"/>
    <w:rsid w:val="00D13909"/>
    <w:rsid w:val="00D27943"/>
    <w:rsid w:val="00D352AC"/>
    <w:rsid w:val="00D474A6"/>
    <w:rsid w:val="00D50866"/>
    <w:rsid w:val="00D54CFB"/>
    <w:rsid w:val="00D8205E"/>
    <w:rsid w:val="00D8478B"/>
    <w:rsid w:val="00DD530E"/>
    <w:rsid w:val="00DE5B51"/>
    <w:rsid w:val="00DF6CE7"/>
    <w:rsid w:val="00DF7E3C"/>
    <w:rsid w:val="00E00916"/>
    <w:rsid w:val="00E359B0"/>
    <w:rsid w:val="00E44011"/>
    <w:rsid w:val="00E527A0"/>
    <w:rsid w:val="00E624D5"/>
    <w:rsid w:val="00E62CD6"/>
    <w:rsid w:val="00E7340F"/>
    <w:rsid w:val="00EA3329"/>
    <w:rsid w:val="00EB22EF"/>
    <w:rsid w:val="00EE4600"/>
    <w:rsid w:val="00EF26F8"/>
    <w:rsid w:val="00EF44E1"/>
    <w:rsid w:val="00F10060"/>
    <w:rsid w:val="00F17099"/>
    <w:rsid w:val="00F26156"/>
    <w:rsid w:val="00F264F8"/>
    <w:rsid w:val="00F55C2D"/>
    <w:rsid w:val="00F62897"/>
    <w:rsid w:val="00F65B7C"/>
    <w:rsid w:val="00F65DAC"/>
    <w:rsid w:val="00F90F52"/>
    <w:rsid w:val="00F92183"/>
    <w:rsid w:val="00FC1D22"/>
    <w:rsid w:val="00FF0E2E"/>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72ABD43-EAA8-4EC6-B7A8-AB9D3A0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paragraph" w:styleId="ListParagraph">
    <w:name w:val="List Paragraph"/>
    <w:basedOn w:val="Normal"/>
    <w:uiPriority w:val="34"/>
    <w:qFormat/>
    <w:rsid w:val="00E5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68F1-D487-4B77-ACD0-A23E2595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2018-04-12T21:17:00Z</dcterms:created>
  <dcterms:modified xsi:type="dcterms:W3CDTF">2018-04-12T21:17:00Z</dcterms:modified>
</cp:coreProperties>
</file>