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69" w:rsidRDefault="008F2879" w:rsidP="008F28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and Replacement </w:t>
      </w:r>
      <w:r w:rsidR="00B84169" w:rsidRPr="00B91643">
        <w:rPr>
          <w:b/>
          <w:sz w:val="22"/>
          <w:szCs w:val="22"/>
        </w:rPr>
        <w:t>Hiring</w:t>
      </w:r>
      <w:r>
        <w:rPr>
          <w:b/>
          <w:sz w:val="22"/>
          <w:szCs w:val="22"/>
        </w:rPr>
        <w:t xml:space="preserve"> </w:t>
      </w:r>
      <w:r w:rsidR="00B84169" w:rsidRPr="00B91643">
        <w:rPr>
          <w:b/>
          <w:sz w:val="22"/>
          <w:szCs w:val="22"/>
        </w:rPr>
        <w:t xml:space="preserve">… TV and </w:t>
      </w:r>
      <w:r>
        <w:rPr>
          <w:b/>
          <w:sz w:val="22"/>
          <w:szCs w:val="22"/>
        </w:rPr>
        <w:t>R</w:t>
      </w:r>
      <w:r w:rsidR="00B84169" w:rsidRPr="00B91643">
        <w:rPr>
          <w:b/>
          <w:sz w:val="22"/>
          <w:szCs w:val="22"/>
        </w:rPr>
        <w:t>adio</w:t>
      </w:r>
    </w:p>
    <w:p w:rsidR="008F2879" w:rsidRPr="00B91643" w:rsidRDefault="008F2879" w:rsidP="008F287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by</w:t>
      </w:r>
      <w:proofErr w:type="gramEnd"/>
      <w:r>
        <w:rPr>
          <w:b/>
          <w:sz w:val="22"/>
          <w:szCs w:val="22"/>
        </w:rPr>
        <w:t xml:space="preserve"> Bob Papper </w:t>
      </w:r>
    </w:p>
    <w:p w:rsidR="00B84169" w:rsidRPr="00B91643" w:rsidRDefault="00B84169" w:rsidP="008F2879">
      <w:pPr>
        <w:rPr>
          <w:b/>
          <w:sz w:val="22"/>
          <w:szCs w:val="22"/>
        </w:rPr>
      </w:pPr>
    </w:p>
    <w:p w:rsidR="008F2879" w:rsidRDefault="008F2879" w:rsidP="008F2879">
      <w:pPr>
        <w:tabs>
          <w:tab w:val="left" w:pos="9360"/>
        </w:tabs>
        <w:rPr>
          <w:sz w:val="22"/>
          <w:szCs w:val="22"/>
        </w:rPr>
      </w:pPr>
    </w:p>
    <w:p w:rsidR="00B84169" w:rsidRPr="00B91643" w:rsidRDefault="00E728E2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The latest RTDNA/Hofstra University Survey found that t</w:t>
      </w:r>
      <w:r w:rsidR="00B84169" w:rsidRPr="00B91643">
        <w:rPr>
          <w:sz w:val="22"/>
          <w:szCs w:val="22"/>
        </w:rPr>
        <w:t xml:space="preserve">he average </w:t>
      </w:r>
      <w:r w:rsidR="00B84169" w:rsidRPr="00B91643">
        <w:rPr>
          <w:b/>
          <w:sz w:val="22"/>
          <w:szCs w:val="22"/>
        </w:rPr>
        <w:t>TV</w:t>
      </w:r>
      <w:r w:rsidR="00B84169" w:rsidRPr="00B91643">
        <w:rPr>
          <w:sz w:val="22"/>
          <w:szCs w:val="22"/>
        </w:rPr>
        <w:t xml:space="preserve"> station hired </w:t>
      </w:r>
      <w:r w:rsidR="00B84169">
        <w:rPr>
          <w:sz w:val="22"/>
          <w:szCs w:val="22"/>
        </w:rPr>
        <w:t xml:space="preserve">6.8 </w:t>
      </w:r>
      <w:r w:rsidR="00B84169" w:rsidRPr="00B91643">
        <w:rPr>
          <w:sz w:val="22"/>
          <w:szCs w:val="22"/>
        </w:rPr>
        <w:t xml:space="preserve">replacements during </w:t>
      </w:r>
      <w:r w:rsidR="00B84169">
        <w:rPr>
          <w:sz w:val="22"/>
          <w:szCs w:val="22"/>
        </w:rPr>
        <w:t>2017</w:t>
      </w:r>
      <w:r w:rsidR="008F2879">
        <w:rPr>
          <w:sz w:val="22"/>
          <w:szCs w:val="22"/>
        </w:rPr>
        <w:t xml:space="preserve"> </w:t>
      </w:r>
      <w:bookmarkStart w:id="0" w:name="_GoBack"/>
      <w:bookmarkEnd w:id="0"/>
      <w:r w:rsidR="00B84169" w:rsidRPr="00B91643">
        <w:rPr>
          <w:sz w:val="22"/>
          <w:szCs w:val="22"/>
        </w:rPr>
        <w:t xml:space="preserve">and </w:t>
      </w:r>
      <w:r w:rsidR="00B84169">
        <w:rPr>
          <w:sz w:val="22"/>
          <w:szCs w:val="22"/>
        </w:rPr>
        <w:t xml:space="preserve">1.2 </w:t>
      </w:r>
      <w:r w:rsidR="00B84169" w:rsidRPr="00B91643">
        <w:rPr>
          <w:sz w:val="22"/>
          <w:szCs w:val="22"/>
        </w:rPr>
        <w:t xml:space="preserve">new, additional positions.  </w:t>
      </w:r>
      <w:r w:rsidR="00B84169">
        <w:rPr>
          <w:sz w:val="22"/>
          <w:szCs w:val="22"/>
        </w:rPr>
        <w:t xml:space="preserve">Replacements are up 0.3 from a year ago, but new positions are down 0.4.  </w:t>
      </w:r>
      <w:r w:rsidR="00B84169" w:rsidRPr="00B91643">
        <w:rPr>
          <w:sz w:val="22"/>
          <w:szCs w:val="22"/>
        </w:rPr>
        <w:t xml:space="preserve"> 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</w:p>
    <w:p w:rsidR="00B84169" w:rsidRPr="00B91643" w:rsidRDefault="008F287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Who got hired?  These are the t</w:t>
      </w:r>
      <w:r w:rsidR="00B84169" w:rsidRPr="00B91643">
        <w:rPr>
          <w:sz w:val="22"/>
          <w:szCs w:val="22"/>
        </w:rPr>
        <w:t xml:space="preserve">op </w:t>
      </w:r>
      <w:r w:rsidR="00B84169" w:rsidRPr="00B91643">
        <w:rPr>
          <w:b/>
          <w:sz w:val="22"/>
          <w:szCs w:val="22"/>
        </w:rPr>
        <w:t>TV</w:t>
      </w:r>
      <w:r w:rsidR="00B84169" w:rsidRPr="00B91643">
        <w:rPr>
          <w:sz w:val="22"/>
          <w:szCs w:val="22"/>
        </w:rPr>
        <w:t xml:space="preserve"> </w:t>
      </w:r>
      <w:r w:rsidR="00B84169" w:rsidRPr="00D77B54">
        <w:rPr>
          <w:b/>
          <w:sz w:val="22"/>
          <w:szCs w:val="22"/>
        </w:rPr>
        <w:t>replacement</w:t>
      </w:r>
      <w:r w:rsidR="00B84169" w:rsidRPr="00B91643">
        <w:rPr>
          <w:sz w:val="22"/>
          <w:szCs w:val="22"/>
        </w:rPr>
        <w:t xml:space="preserve"> hires: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1. Producers … </w:t>
      </w:r>
      <w:r>
        <w:rPr>
          <w:sz w:val="22"/>
          <w:szCs w:val="22"/>
        </w:rPr>
        <w:t xml:space="preserve">21.1% </w:t>
      </w:r>
      <w:r w:rsidRPr="00B91643">
        <w:rPr>
          <w:sz w:val="22"/>
          <w:szCs w:val="22"/>
        </w:rPr>
        <w:t xml:space="preserve">… </w:t>
      </w:r>
      <w:r>
        <w:rPr>
          <w:sz w:val="22"/>
          <w:szCs w:val="22"/>
        </w:rPr>
        <w:t>down slightly from</w:t>
      </w:r>
      <w:r w:rsidRPr="00B91643">
        <w:rPr>
          <w:sz w:val="22"/>
          <w:szCs w:val="22"/>
        </w:rPr>
        <w:t xml:space="preserve"> a year ago (</w:t>
      </w:r>
      <w:r>
        <w:rPr>
          <w:sz w:val="22"/>
          <w:szCs w:val="22"/>
        </w:rPr>
        <w:t>but</w:t>
      </w:r>
      <w:r w:rsidRPr="00B91643">
        <w:rPr>
          <w:sz w:val="22"/>
          <w:szCs w:val="22"/>
        </w:rPr>
        <w:t xml:space="preserve"> still in first place)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2. MMJs … </w:t>
      </w:r>
      <w:r>
        <w:rPr>
          <w:sz w:val="22"/>
          <w:szCs w:val="22"/>
        </w:rPr>
        <w:t xml:space="preserve">19.5% </w:t>
      </w:r>
      <w:r w:rsidRPr="00B91643">
        <w:rPr>
          <w:sz w:val="22"/>
          <w:szCs w:val="22"/>
        </w:rPr>
        <w:t>… up from last year</w:t>
      </w:r>
      <w:r>
        <w:rPr>
          <w:sz w:val="22"/>
          <w:szCs w:val="22"/>
        </w:rPr>
        <w:t xml:space="preserve"> (and still in second place)</w:t>
      </w:r>
    </w:p>
    <w:p w:rsidR="00B84169" w:rsidRPr="00B91643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 w:rsidRPr="00B91643">
        <w:rPr>
          <w:sz w:val="22"/>
          <w:szCs w:val="22"/>
        </w:rPr>
        <w:t xml:space="preserve">3. Reporters … </w:t>
      </w:r>
      <w:r>
        <w:rPr>
          <w:sz w:val="22"/>
          <w:szCs w:val="22"/>
        </w:rPr>
        <w:t xml:space="preserve">13.7% </w:t>
      </w:r>
      <w:r w:rsidRPr="00B91643">
        <w:rPr>
          <w:sz w:val="22"/>
          <w:szCs w:val="22"/>
        </w:rPr>
        <w:t xml:space="preserve">… </w:t>
      </w:r>
      <w:r>
        <w:rPr>
          <w:sz w:val="22"/>
          <w:szCs w:val="22"/>
        </w:rPr>
        <w:t>down a bit, but still in third place</w:t>
      </w:r>
      <w:r w:rsidR="008F2879">
        <w:rPr>
          <w:sz w:val="22"/>
          <w:szCs w:val="22"/>
        </w:rPr>
        <w:t xml:space="preserve">.  Of course, </w:t>
      </w:r>
      <w:r w:rsidRPr="00B91643">
        <w:rPr>
          <w:sz w:val="22"/>
          <w:szCs w:val="22"/>
        </w:rPr>
        <w:t xml:space="preserve">if you combine MMJs with reporters that becomes the #1 replacement position at a combined </w:t>
      </w:r>
      <w:r>
        <w:rPr>
          <w:sz w:val="22"/>
          <w:szCs w:val="22"/>
        </w:rPr>
        <w:t>33.2%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4. Anchors (and anchor/reporter) … </w:t>
      </w:r>
      <w:r>
        <w:rPr>
          <w:sz w:val="22"/>
          <w:szCs w:val="22"/>
        </w:rPr>
        <w:t xml:space="preserve">11.5% </w:t>
      </w:r>
      <w:r w:rsidRPr="00B91643">
        <w:rPr>
          <w:sz w:val="22"/>
          <w:szCs w:val="22"/>
        </w:rPr>
        <w:t xml:space="preserve">… </w:t>
      </w:r>
      <w:r>
        <w:rPr>
          <w:sz w:val="22"/>
          <w:szCs w:val="22"/>
        </w:rPr>
        <w:t>same as a year ago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5. Photographers … </w:t>
      </w:r>
      <w:r>
        <w:rPr>
          <w:sz w:val="22"/>
          <w:szCs w:val="22"/>
        </w:rPr>
        <w:t>9.2%</w:t>
      </w:r>
      <w:r w:rsidRPr="00B91643">
        <w:rPr>
          <w:sz w:val="22"/>
          <w:szCs w:val="22"/>
        </w:rPr>
        <w:t xml:space="preserve"> … </w:t>
      </w:r>
      <w:r>
        <w:rPr>
          <w:sz w:val="22"/>
          <w:szCs w:val="22"/>
        </w:rPr>
        <w:t>down from a year ago, but still at number 5</w:t>
      </w:r>
      <w:r w:rsidRPr="00B91643">
        <w:rPr>
          <w:sz w:val="22"/>
          <w:szCs w:val="22"/>
        </w:rPr>
        <w:t xml:space="preserve"> </w:t>
      </w:r>
    </w:p>
    <w:p w:rsidR="00B84169" w:rsidRPr="00B91643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 w:rsidRPr="00B91643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(Tie) Digital and </w:t>
      </w:r>
      <w:r w:rsidRPr="00B91643">
        <w:rPr>
          <w:sz w:val="22"/>
          <w:szCs w:val="22"/>
        </w:rPr>
        <w:t xml:space="preserve">Weather … 5.1% … </w:t>
      </w:r>
      <w:r>
        <w:rPr>
          <w:sz w:val="22"/>
          <w:szCs w:val="22"/>
        </w:rPr>
        <w:t>weather is the same as a year ago, but digital is up 76% from a year ago and 2 places after going up 2 places the year before</w:t>
      </w:r>
    </w:p>
    <w:p w:rsidR="00B84169" w:rsidRPr="00B91643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>8</w:t>
      </w:r>
      <w:r w:rsidRPr="00B91643">
        <w:rPr>
          <w:sz w:val="22"/>
          <w:szCs w:val="22"/>
        </w:rPr>
        <w:t xml:space="preserve">. Sports … </w:t>
      </w:r>
      <w:r>
        <w:rPr>
          <w:sz w:val="22"/>
          <w:szCs w:val="22"/>
        </w:rPr>
        <w:t xml:space="preserve">4.4% </w:t>
      </w:r>
      <w:r w:rsidRPr="00B91643">
        <w:rPr>
          <w:sz w:val="22"/>
          <w:szCs w:val="22"/>
        </w:rPr>
        <w:t xml:space="preserve">… </w:t>
      </w:r>
      <w:r>
        <w:rPr>
          <w:sz w:val="22"/>
          <w:szCs w:val="22"/>
        </w:rPr>
        <w:t>if we combine sports anchors and sports reporters … up one position from a year ago (after falling 3 spots the year before)</w:t>
      </w:r>
    </w:p>
    <w:p w:rsidR="00B84169" w:rsidRPr="00B91643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>9</w:t>
      </w:r>
      <w:r w:rsidRPr="00B91643">
        <w:rPr>
          <w:sz w:val="22"/>
          <w:szCs w:val="22"/>
        </w:rPr>
        <w:t xml:space="preserve">. Managers … </w:t>
      </w:r>
      <w:r>
        <w:rPr>
          <w:sz w:val="22"/>
          <w:szCs w:val="22"/>
        </w:rPr>
        <w:t xml:space="preserve">3.8% </w:t>
      </w:r>
      <w:r w:rsidRPr="00B91643">
        <w:rPr>
          <w:sz w:val="22"/>
          <w:szCs w:val="22"/>
        </w:rPr>
        <w:t xml:space="preserve">… including news director, assistant news director, executive producer, managing editor, operations manager … </w:t>
      </w:r>
      <w:r>
        <w:rPr>
          <w:sz w:val="22"/>
          <w:szCs w:val="22"/>
        </w:rPr>
        <w:t>down from 7</w:t>
      </w:r>
      <w:r w:rsidR="008F2879" w:rsidRPr="008F2879">
        <w:rPr>
          <w:sz w:val="22"/>
          <w:szCs w:val="22"/>
          <w:vertAlign w:val="superscript"/>
        </w:rPr>
        <w:t>th</w:t>
      </w:r>
      <w:r w:rsidR="008F2879">
        <w:rPr>
          <w:sz w:val="22"/>
          <w:szCs w:val="22"/>
        </w:rPr>
        <w:t xml:space="preserve"> place </w:t>
      </w:r>
      <w:r>
        <w:rPr>
          <w:sz w:val="22"/>
          <w:szCs w:val="22"/>
        </w:rPr>
        <w:t>to 9</w:t>
      </w:r>
      <w:r w:rsidR="008F2879">
        <w:rPr>
          <w:sz w:val="22"/>
          <w:szCs w:val="22"/>
        </w:rPr>
        <w:t>th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10. </w:t>
      </w:r>
      <w:r w:rsidR="008F2879">
        <w:rPr>
          <w:sz w:val="22"/>
          <w:szCs w:val="22"/>
        </w:rPr>
        <w:t>Video</w:t>
      </w:r>
      <w:r w:rsidRPr="00B91643">
        <w:rPr>
          <w:sz w:val="22"/>
          <w:szCs w:val="22"/>
        </w:rPr>
        <w:t xml:space="preserve"> editors … </w:t>
      </w:r>
      <w:r>
        <w:rPr>
          <w:sz w:val="22"/>
          <w:szCs w:val="22"/>
        </w:rPr>
        <w:t xml:space="preserve">2.5% </w:t>
      </w:r>
      <w:r w:rsidRPr="00B91643">
        <w:rPr>
          <w:sz w:val="22"/>
          <w:szCs w:val="22"/>
        </w:rPr>
        <w:t xml:space="preserve">… </w:t>
      </w:r>
      <w:r>
        <w:rPr>
          <w:sz w:val="22"/>
          <w:szCs w:val="22"/>
        </w:rPr>
        <w:t>hanging in, again, at #10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All other positions </w:t>
      </w:r>
      <w:r>
        <w:rPr>
          <w:sz w:val="22"/>
          <w:szCs w:val="22"/>
        </w:rPr>
        <w:t xml:space="preserve">combined for 4.1% 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ab/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D77B54">
        <w:rPr>
          <w:b/>
          <w:sz w:val="22"/>
          <w:szCs w:val="22"/>
        </w:rPr>
        <w:t>New</w:t>
      </w:r>
      <w:r w:rsidRPr="00B91643">
        <w:rPr>
          <w:sz w:val="22"/>
          <w:szCs w:val="22"/>
        </w:rPr>
        <w:t xml:space="preserve"> </w:t>
      </w:r>
      <w:r w:rsidRPr="00B91643">
        <w:rPr>
          <w:b/>
          <w:sz w:val="22"/>
          <w:szCs w:val="22"/>
        </w:rPr>
        <w:t xml:space="preserve">TV </w:t>
      </w:r>
      <w:r w:rsidRPr="00B91643">
        <w:rPr>
          <w:sz w:val="22"/>
          <w:szCs w:val="22"/>
        </w:rPr>
        <w:t>hires look different from replacements … and different from a year ago.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1. Digital/web/social media … 18.4% … up from #4 a year ago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2. MMJs … 16.9% … up some and a spot from last year</w:t>
      </w:r>
    </w:p>
    <w:p w:rsidR="00B84169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>3. Producers … 15.4% … down from a year ago and down from the #1 position of the last two years</w:t>
      </w:r>
    </w:p>
    <w:p w:rsidR="00B84169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>4. Reporters … 9.6% … up from a year ago, and, yes, if you combine them with MMJs you get 26.5% and the top position … but then you might miss the big change here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5. Anchor and anchor/reporter … 11.8% … down 3 spots from a year ago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6. Photographers … 6.6% … unchanged</w:t>
      </w:r>
    </w:p>
    <w:p w:rsidR="00B84169" w:rsidRDefault="00B84169" w:rsidP="008F2879">
      <w:pPr>
        <w:tabs>
          <w:tab w:val="left" w:pos="936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7. (Tie) Weather and Managers … 5.9% … both are up from last year … managers include EPs, </w:t>
      </w:r>
      <w:r w:rsidR="008F2879">
        <w:rPr>
          <w:sz w:val="22"/>
          <w:szCs w:val="22"/>
        </w:rPr>
        <w:t>a</w:t>
      </w:r>
      <w:r>
        <w:rPr>
          <w:sz w:val="22"/>
          <w:szCs w:val="22"/>
        </w:rPr>
        <w:t>ssistant news directors, operations and bureau chief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9. Sports … 2.9%</w:t>
      </w:r>
    </w:p>
    <w:p w:rsidR="00B84169" w:rsidRDefault="00B84169" w:rsidP="008F2879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10. Assignment desk … 2.2%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  <w:r w:rsidRPr="00B91643">
        <w:rPr>
          <w:sz w:val="22"/>
          <w:szCs w:val="22"/>
        </w:rPr>
        <w:t xml:space="preserve">All others combined </w:t>
      </w:r>
      <w:r>
        <w:rPr>
          <w:sz w:val="22"/>
          <w:szCs w:val="22"/>
        </w:rPr>
        <w:t>for 4.4%</w:t>
      </w:r>
    </w:p>
    <w:p w:rsidR="00B84169" w:rsidRPr="00B91643" w:rsidRDefault="00B84169" w:rsidP="008F2879">
      <w:pPr>
        <w:tabs>
          <w:tab w:val="left" w:pos="9360"/>
        </w:tabs>
        <w:rPr>
          <w:sz w:val="22"/>
          <w:szCs w:val="22"/>
        </w:rPr>
      </w:pPr>
    </w:p>
    <w:p w:rsidR="00B84169" w:rsidRPr="00B91643" w:rsidRDefault="00B84169" w:rsidP="008F2879">
      <w:pPr>
        <w:pStyle w:val="BodyText"/>
        <w:tabs>
          <w:tab w:val="left" w:pos="9360"/>
        </w:tabs>
        <w:rPr>
          <w:szCs w:val="22"/>
        </w:rPr>
      </w:pPr>
      <w:r w:rsidRPr="00B91643">
        <w:rPr>
          <w:szCs w:val="22"/>
        </w:rPr>
        <w:t xml:space="preserve">The average </w:t>
      </w:r>
      <w:r w:rsidRPr="00B91643">
        <w:rPr>
          <w:b/>
          <w:szCs w:val="22"/>
        </w:rPr>
        <w:t>radio</w:t>
      </w:r>
      <w:r w:rsidRPr="00B91643">
        <w:rPr>
          <w:szCs w:val="22"/>
        </w:rPr>
        <w:t xml:space="preserve"> station hired </w:t>
      </w:r>
      <w:r>
        <w:rPr>
          <w:szCs w:val="22"/>
        </w:rPr>
        <w:t>0.4</w:t>
      </w:r>
      <w:r w:rsidR="008F2879">
        <w:rPr>
          <w:szCs w:val="22"/>
        </w:rPr>
        <w:t xml:space="preserve"> </w:t>
      </w:r>
      <w:r w:rsidRPr="00B91643">
        <w:rPr>
          <w:szCs w:val="22"/>
        </w:rPr>
        <w:t xml:space="preserve">replacement positions and </w:t>
      </w:r>
      <w:r>
        <w:rPr>
          <w:szCs w:val="22"/>
        </w:rPr>
        <w:t xml:space="preserve">0.2 </w:t>
      </w:r>
      <w:r w:rsidRPr="00B91643">
        <w:rPr>
          <w:szCs w:val="22"/>
        </w:rPr>
        <w:t xml:space="preserve">new hires.  Both of those numbers are </w:t>
      </w:r>
      <w:r>
        <w:rPr>
          <w:szCs w:val="22"/>
        </w:rPr>
        <w:t>virtually identical to a year ago</w:t>
      </w:r>
      <w:r w:rsidRPr="00B91643">
        <w:rPr>
          <w:szCs w:val="22"/>
        </w:rPr>
        <w:t>.  But the median was zero for both in 201</w:t>
      </w:r>
      <w:r>
        <w:rPr>
          <w:szCs w:val="22"/>
        </w:rPr>
        <w:t>7</w:t>
      </w:r>
      <w:r w:rsidRPr="00B91643">
        <w:rPr>
          <w:szCs w:val="22"/>
        </w:rPr>
        <w:t xml:space="preserve"> – the same as </w:t>
      </w:r>
      <w:r>
        <w:rPr>
          <w:szCs w:val="22"/>
        </w:rPr>
        <w:t xml:space="preserve">2016, </w:t>
      </w:r>
      <w:r w:rsidRPr="00B91643">
        <w:rPr>
          <w:szCs w:val="22"/>
        </w:rPr>
        <w:t xml:space="preserve">2015 and 2014.  The </w:t>
      </w:r>
      <w:r>
        <w:rPr>
          <w:szCs w:val="22"/>
        </w:rPr>
        <w:t xml:space="preserve">Northeast and South </w:t>
      </w:r>
      <w:r w:rsidRPr="00B91643">
        <w:rPr>
          <w:szCs w:val="22"/>
        </w:rPr>
        <w:t xml:space="preserve">led in replacement hiring.  New </w:t>
      </w:r>
      <w:r w:rsidR="008F2879">
        <w:rPr>
          <w:szCs w:val="22"/>
        </w:rPr>
        <w:t>positions</w:t>
      </w:r>
      <w:r w:rsidRPr="00B91643">
        <w:rPr>
          <w:szCs w:val="22"/>
        </w:rPr>
        <w:t xml:space="preserve">, such as they were, </w:t>
      </w:r>
      <w:r>
        <w:rPr>
          <w:szCs w:val="22"/>
        </w:rPr>
        <w:t>were most often hired in the West</w:t>
      </w:r>
      <w:r w:rsidRPr="00B91643">
        <w:rPr>
          <w:szCs w:val="22"/>
        </w:rPr>
        <w:t xml:space="preserve">.  </w:t>
      </w:r>
    </w:p>
    <w:p w:rsidR="00B84169" w:rsidRPr="00B91643" w:rsidRDefault="00B84169" w:rsidP="008F2879">
      <w:pPr>
        <w:pStyle w:val="BodyText"/>
        <w:tabs>
          <w:tab w:val="left" w:pos="9360"/>
        </w:tabs>
        <w:rPr>
          <w:szCs w:val="22"/>
        </w:rPr>
      </w:pPr>
    </w:p>
    <w:p w:rsidR="00B84169" w:rsidRPr="00B91643" w:rsidRDefault="00B84169" w:rsidP="008F2879">
      <w:pPr>
        <w:pStyle w:val="BodyText"/>
        <w:tabs>
          <w:tab w:val="left" w:pos="9360"/>
        </w:tabs>
        <w:rPr>
          <w:szCs w:val="22"/>
        </w:rPr>
      </w:pPr>
      <w:r w:rsidRPr="00B91643">
        <w:rPr>
          <w:szCs w:val="22"/>
        </w:rPr>
        <w:t xml:space="preserve">The top </w:t>
      </w:r>
      <w:r w:rsidRPr="00B91643">
        <w:rPr>
          <w:b/>
          <w:szCs w:val="22"/>
        </w:rPr>
        <w:t xml:space="preserve">radio </w:t>
      </w:r>
      <w:r w:rsidRPr="00B91643">
        <w:rPr>
          <w:szCs w:val="22"/>
        </w:rPr>
        <w:t xml:space="preserve">replacement position was </w:t>
      </w:r>
      <w:r>
        <w:rPr>
          <w:szCs w:val="22"/>
        </w:rPr>
        <w:t xml:space="preserve">news director, followed by </w:t>
      </w:r>
      <w:r w:rsidRPr="00B91643">
        <w:rPr>
          <w:szCs w:val="22"/>
        </w:rPr>
        <w:t>reporter</w:t>
      </w:r>
      <w:r>
        <w:rPr>
          <w:szCs w:val="22"/>
        </w:rPr>
        <w:t xml:space="preserve"> and producer</w:t>
      </w:r>
      <w:r w:rsidRPr="00B91643">
        <w:rPr>
          <w:szCs w:val="22"/>
        </w:rPr>
        <w:t xml:space="preserve">.  Then we’re in </w:t>
      </w:r>
      <w:r>
        <w:rPr>
          <w:szCs w:val="22"/>
        </w:rPr>
        <w:t xml:space="preserve">low </w:t>
      </w:r>
      <w:r w:rsidRPr="00B91643">
        <w:rPr>
          <w:szCs w:val="22"/>
        </w:rPr>
        <w:t xml:space="preserve">single digits.  For the very, very few new positions hired, reporters </w:t>
      </w:r>
      <w:r>
        <w:rPr>
          <w:szCs w:val="22"/>
        </w:rPr>
        <w:t xml:space="preserve">overwhelmingly </w:t>
      </w:r>
      <w:r w:rsidRPr="00B91643">
        <w:rPr>
          <w:szCs w:val="22"/>
        </w:rPr>
        <w:t>led the way</w:t>
      </w:r>
      <w:r>
        <w:rPr>
          <w:szCs w:val="22"/>
        </w:rPr>
        <w:t xml:space="preserve">.  </w:t>
      </w:r>
      <w:r w:rsidRPr="00B91643">
        <w:rPr>
          <w:szCs w:val="22"/>
        </w:rPr>
        <w:t xml:space="preserve">After that, again, just </w:t>
      </w:r>
      <w:r>
        <w:rPr>
          <w:szCs w:val="22"/>
        </w:rPr>
        <w:t xml:space="preserve">low </w:t>
      </w:r>
      <w:r w:rsidRPr="00B91643">
        <w:rPr>
          <w:szCs w:val="22"/>
        </w:rPr>
        <w:t>single digits.</w:t>
      </w:r>
    </w:p>
    <w:p w:rsidR="00B84169" w:rsidRDefault="00B84169" w:rsidP="008F2879">
      <w:pPr>
        <w:pStyle w:val="BodyText"/>
        <w:tabs>
          <w:tab w:val="left" w:pos="9360"/>
        </w:tabs>
        <w:rPr>
          <w:szCs w:val="22"/>
        </w:rPr>
      </w:pPr>
    </w:p>
    <w:p w:rsidR="008F2879" w:rsidRPr="00B91643" w:rsidRDefault="008F2879" w:rsidP="008F2879">
      <w:pPr>
        <w:pStyle w:val="BodyText"/>
        <w:tabs>
          <w:tab w:val="left" w:pos="9360"/>
        </w:tabs>
        <w:rPr>
          <w:szCs w:val="22"/>
        </w:rPr>
      </w:pPr>
    </w:p>
    <w:p w:rsidR="00CF06EC" w:rsidRPr="00B91643" w:rsidRDefault="00CF06EC" w:rsidP="008F2879">
      <w:pPr>
        <w:rPr>
          <w:b/>
          <w:bCs/>
          <w:sz w:val="22"/>
          <w:szCs w:val="22"/>
        </w:rPr>
      </w:pPr>
      <w:r w:rsidRPr="00B91643">
        <w:rPr>
          <w:b/>
          <w:bCs/>
          <w:i/>
          <w:iCs/>
          <w:sz w:val="22"/>
          <w:szCs w:val="22"/>
        </w:rPr>
        <w:t xml:space="preserve">Bob Papper is Emeritus Distinguished Professor of Journalism at Hofstra University and has worked extensively in radio and TV news.  This research was supported by the </w:t>
      </w:r>
      <w:r w:rsidRPr="00B91643">
        <w:rPr>
          <w:b/>
          <w:bCs/>
          <w:i/>
          <w:iCs/>
          <w:sz w:val="22"/>
          <w:szCs w:val="22"/>
        </w:rPr>
        <w:lastRenderedPageBreak/>
        <w:t>Lawrence Herbert School of Communication at Hofstra University and the Radio Television Digital News Association.</w:t>
      </w:r>
    </w:p>
    <w:p w:rsidR="00CF06EC" w:rsidRPr="00B91643" w:rsidRDefault="00CF06EC" w:rsidP="008F2879">
      <w:pPr>
        <w:rPr>
          <w:sz w:val="22"/>
          <w:szCs w:val="22"/>
        </w:rPr>
      </w:pPr>
    </w:p>
    <w:p w:rsidR="00CF06EC" w:rsidRPr="00B91643" w:rsidRDefault="00CF06EC" w:rsidP="008F2879">
      <w:pPr>
        <w:rPr>
          <w:sz w:val="22"/>
          <w:szCs w:val="22"/>
        </w:rPr>
      </w:pPr>
    </w:p>
    <w:p w:rsidR="00CF06EC" w:rsidRPr="00B91643" w:rsidRDefault="00CF06EC" w:rsidP="008F2879">
      <w:pPr>
        <w:outlineLvl w:val="0"/>
        <w:rPr>
          <w:sz w:val="22"/>
          <w:szCs w:val="22"/>
        </w:rPr>
      </w:pPr>
      <w:r w:rsidRPr="00B91643">
        <w:rPr>
          <w:b/>
          <w:bCs/>
          <w:sz w:val="22"/>
          <w:szCs w:val="22"/>
        </w:rPr>
        <w:t>About the Survey</w:t>
      </w:r>
    </w:p>
    <w:p w:rsidR="00CF06EC" w:rsidRPr="00B91643" w:rsidRDefault="00CF06EC" w:rsidP="008F2879">
      <w:pPr>
        <w:rPr>
          <w:sz w:val="22"/>
          <w:szCs w:val="22"/>
        </w:rPr>
      </w:pPr>
    </w:p>
    <w:p w:rsidR="00CF06EC" w:rsidRPr="00B91643" w:rsidRDefault="00CF06EC" w:rsidP="008F2879">
      <w:pPr>
        <w:rPr>
          <w:sz w:val="22"/>
          <w:szCs w:val="22"/>
        </w:rPr>
      </w:pPr>
      <w:r w:rsidRPr="00B91643">
        <w:rPr>
          <w:sz w:val="22"/>
          <w:szCs w:val="22"/>
        </w:rPr>
        <w:t>The RTDNA/Hofstra University Survey was conducted in the fourth quarter of 201</w:t>
      </w:r>
      <w:r>
        <w:rPr>
          <w:sz w:val="22"/>
          <w:szCs w:val="22"/>
        </w:rPr>
        <w:t>7</w:t>
      </w:r>
      <w:r w:rsidRPr="00B91643">
        <w:rPr>
          <w:sz w:val="22"/>
          <w:szCs w:val="22"/>
        </w:rPr>
        <w:t xml:space="preserve"> among all 1,68</w:t>
      </w:r>
      <w:r>
        <w:rPr>
          <w:sz w:val="22"/>
          <w:szCs w:val="22"/>
        </w:rPr>
        <w:t xml:space="preserve">3 </w:t>
      </w:r>
      <w:r w:rsidRPr="00B91643">
        <w:rPr>
          <w:sz w:val="22"/>
          <w:szCs w:val="22"/>
        </w:rPr>
        <w:t>operating, non-satellite television stations and a random sample of 3,</w:t>
      </w:r>
      <w:r>
        <w:rPr>
          <w:sz w:val="22"/>
          <w:szCs w:val="22"/>
        </w:rPr>
        <w:t>542</w:t>
      </w:r>
      <w:r w:rsidRPr="00B91643">
        <w:rPr>
          <w:sz w:val="22"/>
          <w:szCs w:val="22"/>
        </w:rPr>
        <w:t xml:space="preserve"> radio stations.  Valid responses came from </w:t>
      </w:r>
      <w:r>
        <w:rPr>
          <w:sz w:val="22"/>
          <w:szCs w:val="22"/>
        </w:rPr>
        <w:t>1,333</w:t>
      </w:r>
      <w:r w:rsidRPr="00B91643">
        <w:rPr>
          <w:sz w:val="22"/>
          <w:szCs w:val="22"/>
        </w:rPr>
        <w:t xml:space="preserve"> television stations (</w:t>
      </w:r>
      <w:r>
        <w:rPr>
          <w:sz w:val="22"/>
          <w:szCs w:val="22"/>
        </w:rPr>
        <w:t>79.2</w:t>
      </w:r>
      <w:r w:rsidRPr="00B91643">
        <w:rPr>
          <w:sz w:val="22"/>
          <w:szCs w:val="22"/>
        </w:rPr>
        <w:t>%) and 4</w:t>
      </w:r>
      <w:r>
        <w:rPr>
          <w:sz w:val="22"/>
          <w:szCs w:val="22"/>
        </w:rPr>
        <w:t>15</w:t>
      </w:r>
      <w:r w:rsidRPr="00B91643">
        <w:rPr>
          <w:sz w:val="22"/>
          <w:szCs w:val="22"/>
        </w:rPr>
        <w:t xml:space="preserve"> radio news directors and general managers representing 1,1</w:t>
      </w:r>
      <w:r>
        <w:rPr>
          <w:sz w:val="22"/>
          <w:szCs w:val="22"/>
        </w:rPr>
        <w:t>10</w:t>
      </w:r>
      <w:r w:rsidRPr="00B91643">
        <w:rPr>
          <w:sz w:val="22"/>
          <w:szCs w:val="22"/>
        </w:rPr>
        <w:t xml:space="preserve"> radio stations.  Some data sets (e.g. the number of TV stations originating local news, getting it from others and women TV news directors) are based on a complete census and are not projected from a smaller sample.</w:t>
      </w:r>
    </w:p>
    <w:p w:rsidR="00CF06EC" w:rsidRPr="00B91643" w:rsidRDefault="00CF06EC" w:rsidP="008F2879">
      <w:pPr>
        <w:rPr>
          <w:sz w:val="22"/>
          <w:szCs w:val="22"/>
        </w:rPr>
      </w:pPr>
    </w:p>
    <w:p w:rsidR="00CF06EC" w:rsidRDefault="00CF06EC" w:rsidP="008F2879"/>
    <w:p w:rsidR="005460C2" w:rsidRDefault="005460C2" w:rsidP="008F2879"/>
    <w:sectPr w:rsidR="0054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9"/>
    <w:rsid w:val="005460C2"/>
    <w:rsid w:val="006F4F59"/>
    <w:rsid w:val="0070631B"/>
    <w:rsid w:val="008F2879"/>
    <w:rsid w:val="00B84169"/>
    <w:rsid w:val="00CF06EC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36CE-C188-4482-A631-AB31D300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4169"/>
    <w:rPr>
      <w:sz w:val="22"/>
    </w:rPr>
  </w:style>
  <w:style w:type="character" w:customStyle="1" w:styleId="BodyTextChar">
    <w:name w:val="Body Text Char"/>
    <w:basedOn w:val="DefaultParagraphFont"/>
    <w:link w:val="BodyText"/>
    <w:rsid w:val="00B8416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Robert Papper</cp:lastModifiedBy>
  <cp:revision>2</cp:revision>
  <dcterms:created xsi:type="dcterms:W3CDTF">2018-02-27T17:49:00Z</dcterms:created>
  <dcterms:modified xsi:type="dcterms:W3CDTF">2018-02-27T17:49:00Z</dcterms:modified>
</cp:coreProperties>
</file>