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68BF" w14:textId="70FB0103" w:rsidR="0096220F" w:rsidRDefault="00162D6A" w:rsidP="001127B3">
      <w:pPr>
        <w:rPr>
          <w:sz w:val="22"/>
          <w:szCs w:val="22"/>
        </w:rPr>
      </w:pPr>
      <w:r>
        <w:rPr>
          <w:b/>
          <w:sz w:val="22"/>
          <w:szCs w:val="22"/>
        </w:rPr>
        <w:t xml:space="preserve">Most of What’s </w:t>
      </w:r>
      <w:r w:rsidR="0096220F">
        <w:rPr>
          <w:b/>
          <w:sz w:val="22"/>
          <w:szCs w:val="22"/>
        </w:rPr>
        <w:t xml:space="preserve">New </w:t>
      </w:r>
      <w:r>
        <w:rPr>
          <w:b/>
          <w:sz w:val="22"/>
          <w:szCs w:val="22"/>
        </w:rPr>
        <w:t xml:space="preserve">in TV is </w:t>
      </w:r>
      <w:r w:rsidR="0096220F">
        <w:rPr>
          <w:b/>
          <w:sz w:val="22"/>
          <w:szCs w:val="22"/>
        </w:rPr>
        <w:t>Online in 20</w:t>
      </w:r>
      <w:r w:rsidR="00137944">
        <w:rPr>
          <w:b/>
          <w:sz w:val="22"/>
          <w:szCs w:val="22"/>
        </w:rPr>
        <w:t>20</w:t>
      </w:r>
      <w:r w:rsidR="0096220F">
        <w:rPr>
          <w:b/>
          <w:sz w:val="22"/>
          <w:szCs w:val="22"/>
        </w:rPr>
        <w:t xml:space="preserve"> </w:t>
      </w:r>
    </w:p>
    <w:p w14:paraId="407B6415" w14:textId="77777777" w:rsidR="0096220F" w:rsidRPr="00F05265" w:rsidRDefault="0096220F" w:rsidP="001127B3">
      <w:pPr>
        <w:rPr>
          <w:b/>
          <w:sz w:val="22"/>
          <w:szCs w:val="22"/>
        </w:rPr>
      </w:pPr>
      <w:r w:rsidRPr="00F05265">
        <w:rPr>
          <w:b/>
          <w:sz w:val="22"/>
          <w:szCs w:val="22"/>
        </w:rPr>
        <w:t>by Bob Papper</w:t>
      </w:r>
    </w:p>
    <w:p w14:paraId="58BB5A23" w14:textId="77777777" w:rsidR="0096220F" w:rsidRDefault="0096220F" w:rsidP="001127B3">
      <w:pPr>
        <w:rPr>
          <w:sz w:val="22"/>
          <w:szCs w:val="22"/>
        </w:rPr>
      </w:pPr>
    </w:p>
    <w:p w14:paraId="267DC8C2" w14:textId="77777777" w:rsidR="0096220F" w:rsidRDefault="0096220F" w:rsidP="001127B3">
      <w:pPr>
        <w:rPr>
          <w:sz w:val="22"/>
          <w:szCs w:val="22"/>
        </w:rPr>
      </w:pPr>
    </w:p>
    <w:p w14:paraId="428B7E5D" w14:textId="6862D17D" w:rsidR="0096220F" w:rsidRDefault="0096220F" w:rsidP="001127B3">
      <w:pPr>
        <w:rPr>
          <w:sz w:val="22"/>
          <w:szCs w:val="22"/>
        </w:rPr>
      </w:pPr>
    </w:p>
    <w:p w14:paraId="320B9CED" w14:textId="028FF4E3" w:rsidR="00162D6A" w:rsidRDefault="00162D6A" w:rsidP="001127B3">
      <w:pPr>
        <w:rPr>
          <w:sz w:val="22"/>
          <w:szCs w:val="22"/>
        </w:rPr>
      </w:pPr>
    </w:p>
    <w:p w14:paraId="67B25233" w14:textId="77777777" w:rsidR="00162D6A" w:rsidRDefault="00162D6A" w:rsidP="001127B3">
      <w:pPr>
        <w:rPr>
          <w:sz w:val="22"/>
          <w:szCs w:val="22"/>
        </w:rPr>
      </w:pPr>
    </w:p>
    <w:p w14:paraId="517E7CB6" w14:textId="6DC87F91" w:rsidR="0096220F" w:rsidRDefault="001278DE" w:rsidP="001127B3">
      <w:pPr>
        <w:rPr>
          <w:sz w:val="22"/>
          <w:szCs w:val="22"/>
        </w:rPr>
      </w:pPr>
      <w:r>
        <w:rPr>
          <w:sz w:val="22"/>
          <w:szCs w:val="22"/>
        </w:rPr>
        <w:t xml:space="preserve">Once again, </w:t>
      </w:r>
      <w:r w:rsidR="00DC1119">
        <w:rPr>
          <w:sz w:val="22"/>
          <w:szCs w:val="22"/>
        </w:rPr>
        <w:t>t</w:t>
      </w:r>
      <w:r w:rsidR="00DC1119" w:rsidRPr="00B91643">
        <w:rPr>
          <w:sz w:val="22"/>
          <w:szCs w:val="22"/>
        </w:rPr>
        <w:t xml:space="preserve">he </w:t>
      </w:r>
      <w:r w:rsidR="00DC1119">
        <w:rPr>
          <w:sz w:val="22"/>
          <w:szCs w:val="22"/>
        </w:rPr>
        <w:t>RTDNA/Lawrence Herbert School of Communication - Hofstra University Survey</w:t>
      </w:r>
      <w:r w:rsidR="00DC1119">
        <w:rPr>
          <w:sz w:val="22"/>
          <w:szCs w:val="22"/>
        </w:rPr>
        <w:t xml:space="preserve"> </w:t>
      </w:r>
      <w:r>
        <w:rPr>
          <w:sz w:val="22"/>
          <w:szCs w:val="22"/>
        </w:rPr>
        <w:t xml:space="preserve">received well over 200 responses to the question, </w:t>
      </w:r>
      <w:r w:rsidR="001127B3">
        <w:rPr>
          <w:sz w:val="22"/>
          <w:szCs w:val="22"/>
        </w:rPr>
        <w:t>“</w:t>
      </w:r>
      <w:r w:rsidR="000D6D9C">
        <w:rPr>
          <w:sz w:val="22"/>
          <w:szCs w:val="22"/>
        </w:rPr>
        <w:t>What’s the most important new thing the station is d</w:t>
      </w:r>
      <w:r w:rsidR="001127B3">
        <w:rPr>
          <w:sz w:val="22"/>
          <w:szCs w:val="22"/>
        </w:rPr>
        <w:t>oing online?”</w:t>
      </w:r>
    </w:p>
    <w:p w14:paraId="7C832C8D" w14:textId="77777777" w:rsidR="0096220F" w:rsidRDefault="0096220F" w:rsidP="001127B3">
      <w:pPr>
        <w:rPr>
          <w:sz w:val="22"/>
          <w:szCs w:val="22"/>
        </w:rPr>
      </w:pPr>
    </w:p>
    <w:p w14:paraId="369F0A75" w14:textId="09A15B99" w:rsidR="001278DE" w:rsidRDefault="001278DE" w:rsidP="001127B3">
      <w:pPr>
        <w:rPr>
          <w:sz w:val="22"/>
          <w:szCs w:val="22"/>
        </w:rPr>
      </w:pPr>
      <w:r>
        <w:rPr>
          <w:sz w:val="22"/>
          <w:szCs w:val="22"/>
        </w:rPr>
        <w:t xml:space="preserve">All told, </w:t>
      </w:r>
      <w:r w:rsidR="00407A25">
        <w:rPr>
          <w:sz w:val="22"/>
          <w:szCs w:val="22"/>
        </w:rPr>
        <w:t xml:space="preserve">75.8% </w:t>
      </w:r>
      <w:r>
        <w:rPr>
          <w:sz w:val="22"/>
          <w:szCs w:val="22"/>
        </w:rPr>
        <w:t xml:space="preserve">of news directors said they were doing something new in digital.  That number has been little changed in the last </w:t>
      </w:r>
      <w:r w:rsidR="00407A25">
        <w:rPr>
          <w:sz w:val="22"/>
          <w:szCs w:val="22"/>
        </w:rPr>
        <w:t>four</w:t>
      </w:r>
      <w:r>
        <w:rPr>
          <w:sz w:val="22"/>
          <w:szCs w:val="22"/>
        </w:rPr>
        <w:t xml:space="preserve"> years.</w:t>
      </w:r>
    </w:p>
    <w:p w14:paraId="5E98C8E0" w14:textId="265F1769" w:rsidR="001278DE" w:rsidRDefault="001278DE" w:rsidP="001127B3">
      <w:pPr>
        <w:rPr>
          <w:sz w:val="22"/>
          <w:szCs w:val="22"/>
        </w:rPr>
      </w:pPr>
    </w:p>
    <w:p w14:paraId="27CD8A9F" w14:textId="3CCCFB50" w:rsidR="00E83D06" w:rsidRDefault="00E83D06" w:rsidP="001127B3">
      <w:pPr>
        <w:rPr>
          <w:sz w:val="22"/>
          <w:szCs w:val="22"/>
        </w:rPr>
      </w:pPr>
      <w:r>
        <w:rPr>
          <w:sz w:val="22"/>
          <w:szCs w:val="22"/>
        </w:rPr>
        <w:t>Content was king this year with 44% of the responses.  Most often, that involved the creation of (or more) digital</w:t>
      </w:r>
      <w:r w:rsidR="00162D6A">
        <w:rPr>
          <w:sz w:val="22"/>
          <w:szCs w:val="22"/>
        </w:rPr>
        <w:t>-</w:t>
      </w:r>
      <w:r>
        <w:rPr>
          <w:sz w:val="22"/>
          <w:szCs w:val="22"/>
        </w:rPr>
        <w:t>only content.  That included new pages, special enterprise reporting, new franchises, shows, documentaries, long form material, special coverage of hurricanes, weather, flooding, etc.  More local news online.  Townhall meetings.  More livestreams.  A lot more livestreams.  Special material for OTT (over the top) streaming.  Regional and hyperlocal weather.  New podcasts and a couple new blogs.</w:t>
      </w:r>
    </w:p>
    <w:p w14:paraId="3C659062" w14:textId="1F60D1BA" w:rsidR="00085C8A" w:rsidRDefault="00085C8A" w:rsidP="001127B3">
      <w:pPr>
        <w:rPr>
          <w:sz w:val="22"/>
          <w:szCs w:val="22"/>
        </w:rPr>
      </w:pPr>
    </w:p>
    <w:p w14:paraId="605A830B" w14:textId="12F80EF1" w:rsidR="00085C8A" w:rsidRDefault="00085C8A" w:rsidP="001127B3">
      <w:pPr>
        <w:rPr>
          <w:sz w:val="22"/>
          <w:szCs w:val="22"/>
        </w:rPr>
      </w:pPr>
      <w:r>
        <w:rPr>
          <w:sz w:val="22"/>
          <w:szCs w:val="22"/>
        </w:rPr>
        <w:t>In their own words:</w:t>
      </w:r>
    </w:p>
    <w:p w14:paraId="1AE515CB" w14:textId="6181C3AB" w:rsidR="00E83D06" w:rsidRDefault="00E83D06" w:rsidP="001127B3">
      <w:pPr>
        <w:rPr>
          <w:sz w:val="22"/>
          <w:szCs w:val="22"/>
        </w:rPr>
      </w:pPr>
    </w:p>
    <w:p w14:paraId="4A3C566E" w14:textId="7A9C58A5" w:rsidR="00E83D06" w:rsidRPr="00FD2F44" w:rsidRDefault="007F1DAD" w:rsidP="00FD2F44">
      <w:pPr>
        <w:pStyle w:val="ListParagraph"/>
        <w:numPr>
          <w:ilvl w:val="0"/>
          <w:numId w:val="10"/>
        </w:numPr>
        <w:rPr>
          <w:rFonts w:eastAsiaTheme="minorHAnsi"/>
          <w:color w:val="000000"/>
          <w:sz w:val="18"/>
          <w:szCs w:val="18"/>
        </w:rPr>
      </w:pPr>
      <w:r w:rsidRPr="00FD2F44">
        <w:rPr>
          <w:rFonts w:eastAsiaTheme="minorHAnsi"/>
          <w:color w:val="000000"/>
          <w:sz w:val="18"/>
          <w:szCs w:val="18"/>
        </w:rPr>
        <w:t>"Digital Town Hall" meetings. These are in-depth discussion</w:t>
      </w:r>
      <w:r w:rsidR="00FD2F44" w:rsidRPr="00FD2F44">
        <w:rPr>
          <w:rFonts w:eastAsiaTheme="minorHAnsi"/>
          <w:color w:val="000000"/>
          <w:sz w:val="18"/>
          <w:szCs w:val="18"/>
        </w:rPr>
        <w:t>s</w:t>
      </w:r>
      <w:r w:rsidRPr="00FD2F44">
        <w:rPr>
          <w:rFonts w:eastAsiaTheme="minorHAnsi"/>
          <w:color w:val="000000"/>
          <w:sz w:val="18"/>
          <w:szCs w:val="18"/>
        </w:rPr>
        <w:t xml:space="preserve"> on a community-related topic. They feature experts and everyday people discussing a topic. Viewers </w:t>
      </w:r>
      <w:proofErr w:type="gramStart"/>
      <w:r w:rsidRPr="00FD2F44">
        <w:rPr>
          <w:rFonts w:eastAsiaTheme="minorHAnsi"/>
          <w:color w:val="000000"/>
          <w:sz w:val="18"/>
          <w:szCs w:val="18"/>
        </w:rPr>
        <w:t>are able to</w:t>
      </w:r>
      <w:proofErr w:type="gramEnd"/>
      <w:r w:rsidRPr="00FD2F44">
        <w:rPr>
          <w:rFonts w:eastAsiaTheme="minorHAnsi"/>
          <w:color w:val="000000"/>
          <w:sz w:val="18"/>
          <w:szCs w:val="18"/>
        </w:rPr>
        <w:t xml:space="preserve"> engage by asking questions and making comments through the digital platforms.</w:t>
      </w:r>
    </w:p>
    <w:p w14:paraId="2F14A6BF" w14:textId="464DB29F" w:rsidR="007F1DAD" w:rsidRPr="00FD2F44" w:rsidRDefault="007F1DAD" w:rsidP="00FD2F44">
      <w:pPr>
        <w:rPr>
          <w:rFonts w:eastAsiaTheme="minorHAnsi"/>
          <w:color w:val="000000"/>
          <w:sz w:val="18"/>
          <w:szCs w:val="18"/>
        </w:rPr>
      </w:pPr>
    </w:p>
    <w:p w14:paraId="2DCA514F" w14:textId="1ED20D3F" w:rsidR="007F1DAD" w:rsidRPr="00FD2F44" w:rsidRDefault="007F1DAD" w:rsidP="00FD2F44">
      <w:pPr>
        <w:pStyle w:val="ListParagraph"/>
        <w:numPr>
          <w:ilvl w:val="0"/>
          <w:numId w:val="10"/>
        </w:numPr>
        <w:rPr>
          <w:rFonts w:eastAsiaTheme="minorHAnsi"/>
          <w:color w:val="000000"/>
          <w:sz w:val="18"/>
          <w:szCs w:val="18"/>
        </w:rPr>
      </w:pPr>
      <w:r w:rsidRPr="00FD2F44">
        <w:rPr>
          <w:rFonts w:eastAsiaTheme="minorHAnsi"/>
          <w:color w:val="000000"/>
          <w:sz w:val="18"/>
          <w:szCs w:val="18"/>
        </w:rPr>
        <w:t>Daily</w:t>
      </w:r>
      <w:r w:rsidR="00162D6A">
        <w:rPr>
          <w:rFonts w:eastAsiaTheme="minorHAnsi"/>
          <w:color w:val="000000"/>
          <w:sz w:val="18"/>
          <w:szCs w:val="18"/>
        </w:rPr>
        <w:t>,</w:t>
      </w:r>
      <w:r w:rsidRPr="00FD2F44">
        <w:rPr>
          <w:rFonts w:eastAsiaTheme="minorHAnsi"/>
          <w:color w:val="000000"/>
          <w:sz w:val="18"/>
          <w:szCs w:val="18"/>
        </w:rPr>
        <w:t xml:space="preserve"> regional, hyper-local weather forecasts</w:t>
      </w:r>
    </w:p>
    <w:p w14:paraId="6AF6A8F1" w14:textId="77777777" w:rsidR="00FD2F44" w:rsidRPr="00FD2F44" w:rsidRDefault="00FD2F44" w:rsidP="00FD2F44">
      <w:pPr>
        <w:autoSpaceDE w:val="0"/>
        <w:autoSpaceDN w:val="0"/>
        <w:adjustRightInd w:val="0"/>
        <w:ind w:left="60" w:right="60"/>
        <w:rPr>
          <w:rFonts w:eastAsiaTheme="minorHAnsi"/>
          <w:color w:val="000000"/>
          <w:sz w:val="18"/>
          <w:szCs w:val="18"/>
        </w:rPr>
      </w:pPr>
    </w:p>
    <w:p w14:paraId="1ADD5405" w14:textId="5B01B12B" w:rsidR="007F1DAD" w:rsidRPr="00FD2F44" w:rsidRDefault="007F1DAD" w:rsidP="00FD2F44">
      <w:pPr>
        <w:pStyle w:val="ListParagraph"/>
        <w:numPr>
          <w:ilvl w:val="0"/>
          <w:numId w:val="10"/>
        </w:numPr>
        <w:autoSpaceDE w:val="0"/>
        <w:autoSpaceDN w:val="0"/>
        <w:adjustRightInd w:val="0"/>
        <w:rPr>
          <w:rFonts w:eastAsiaTheme="minorHAnsi"/>
          <w:color w:val="000000"/>
          <w:sz w:val="18"/>
          <w:szCs w:val="18"/>
        </w:rPr>
      </w:pPr>
      <w:r w:rsidRPr="00FD2F44">
        <w:rPr>
          <w:rFonts w:eastAsiaTheme="minorHAnsi"/>
          <w:color w:val="000000"/>
          <w:sz w:val="18"/>
          <w:szCs w:val="18"/>
        </w:rPr>
        <w:t>Digital team started creating special high-interest digital-first "extra" pieces - long form pieces meant mostly for digital.</w:t>
      </w:r>
    </w:p>
    <w:p w14:paraId="48941834" w14:textId="37ECF738" w:rsidR="007F1DAD" w:rsidRPr="00FD2F44" w:rsidRDefault="007F1DAD" w:rsidP="00FD2F44">
      <w:pPr>
        <w:rPr>
          <w:sz w:val="22"/>
          <w:szCs w:val="22"/>
        </w:rPr>
      </w:pPr>
    </w:p>
    <w:p w14:paraId="6B1BF310" w14:textId="0F6CFE21" w:rsidR="007F1DAD" w:rsidRPr="00FD2F44" w:rsidRDefault="00FD2F44" w:rsidP="00FD2F44">
      <w:pPr>
        <w:pStyle w:val="ListParagraph"/>
        <w:numPr>
          <w:ilvl w:val="0"/>
          <w:numId w:val="10"/>
        </w:numPr>
        <w:rPr>
          <w:rFonts w:eastAsiaTheme="minorHAnsi"/>
          <w:color w:val="000000"/>
          <w:sz w:val="18"/>
          <w:szCs w:val="18"/>
        </w:rPr>
      </w:pPr>
      <w:r w:rsidRPr="00FD2F44">
        <w:rPr>
          <w:rFonts w:eastAsiaTheme="minorHAnsi"/>
          <w:color w:val="000000"/>
          <w:sz w:val="18"/>
          <w:szCs w:val="18"/>
        </w:rPr>
        <w:t>L</w:t>
      </w:r>
      <w:r w:rsidR="007F1DAD" w:rsidRPr="00FD2F44">
        <w:rPr>
          <w:rFonts w:eastAsiaTheme="minorHAnsi"/>
          <w:color w:val="000000"/>
          <w:sz w:val="18"/>
          <w:szCs w:val="18"/>
        </w:rPr>
        <w:t>ong-form interviews</w:t>
      </w:r>
    </w:p>
    <w:p w14:paraId="2997B740" w14:textId="3C5DE3D9" w:rsidR="007F1DAD" w:rsidRPr="00FD2F44" w:rsidRDefault="007F1DAD" w:rsidP="00FD2F44">
      <w:pPr>
        <w:rPr>
          <w:rFonts w:eastAsiaTheme="minorHAnsi"/>
          <w:color w:val="000000"/>
          <w:sz w:val="18"/>
          <w:szCs w:val="18"/>
        </w:rPr>
      </w:pPr>
    </w:p>
    <w:p w14:paraId="2E5FE05A" w14:textId="28A2BD6D" w:rsidR="006D3612" w:rsidRPr="00FD2F44" w:rsidRDefault="00FD2F44" w:rsidP="00FD2F44">
      <w:pPr>
        <w:pStyle w:val="ListParagraph"/>
        <w:numPr>
          <w:ilvl w:val="0"/>
          <w:numId w:val="10"/>
        </w:numPr>
        <w:autoSpaceDE w:val="0"/>
        <w:autoSpaceDN w:val="0"/>
        <w:adjustRightInd w:val="0"/>
        <w:rPr>
          <w:rFonts w:eastAsiaTheme="minorHAnsi"/>
          <w:color w:val="000000"/>
          <w:sz w:val="18"/>
          <w:szCs w:val="18"/>
        </w:rPr>
      </w:pPr>
      <w:r w:rsidRPr="00FD2F44">
        <w:rPr>
          <w:rFonts w:eastAsiaTheme="minorHAnsi"/>
          <w:color w:val="000000"/>
          <w:sz w:val="18"/>
          <w:szCs w:val="18"/>
        </w:rPr>
        <w:t>Z</w:t>
      </w:r>
      <w:r w:rsidR="006D3612" w:rsidRPr="00FD2F44">
        <w:rPr>
          <w:rFonts w:eastAsiaTheme="minorHAnsi"/>
          <w:color w:val="000000"/>
          <w:sz w:val="18"/>
          <w:szCs w:val="18"/>
        </w:rPr>
        <w:t>ip code specific alerts in news and weather</w:t>
      </w:r>
    </w:p>
    <w:p w14:paraId="78FACE40" w14:textId="77777777" w:rsidR="007F1DAD" w:rsidRDefault="007F1DAD" w:rsidP="00FD2F44">
      <w:pPr>
        <w:rPr>
          <w:sz w:val="22"/>
          <w:szCs w:val="22"/>
        </w:rPr>
      </w:pPr>
    </w:p>
    <w:p w14:paraId="0DC2CB79" w14:textId="5161EB85" w:rsidR="00E83D06" w:rsidRDefault="00E83D06" w:rsidP="001127B3">
      <w:pPr>
        <w:rPr>
          <w:sz w:val="22"/>
          <w:szCs w:val="22"/>
        </w:rPr>
      </w:pPr>
      <w:r>
        <w:rPr>
          <w:sz w:val="22"/>
          <w:szCs w:val="22"/>
        </w:rPr>
        <w:t xml:space="preserve">Last year’s number </w:t>
      </w:r>
      <w:r w:rsidR="00FD2F44">
        <w:rPr>
          <w:sz w:val="22"/>
          <w:szCs w:val="22"/>
        </w:rPr>
        <w:t>one</w:t>
      </w:r>
      <w:r>
        <w:rPr>
          <w:sz w:val="22"/>
          <w:szCs w:val="22"/>
        </w:rPr>
        <w:t xml:space="preserve"> answer slipped to number</w:t>
      </w:r>
      <w:r w:rsidR="00FD2F44">
        <w:rPr>
          <w:sz w:val="22"/>
          <w:szCs w:val="22"/>
        </w:rPr>
        <w:t xml:space="preserve"> two</w:t>
      </w:r>
      <w:r>
        <w:rPr>
          <w:sz w:val="22"/>
          <w:szCs w:val="22"/>
        </w:rPr>
        <w:t xml:space="preserve"> this year: Strategy came in at 30%.  Most often, that involved the hiring or reallocation of staff to digital only.  Just </w:t>
      </w:r>
      <w:r w:rsidR="00FD2F44">
        <w:rPr>
          <w:sz w:val="22"/>
          <w:szCs w:val="22"/>
        </w:rPr>
        <w:t>“</w:t>
      </w:r>
      <w:r>
        <w:rPr>
          <w:sz w:val="22"/>
          <w:szCs w:val="22"/>
        </w:rPr>
        <w:t>digital first</w:t>
      </w:r>
      <w:r w:rsidR="00FD2F44">
        <w:rPr>
          <w:sz w:val="22"/>
          <w:szCs w:val="22"/>
        </w:rPr>
        <w:t>”</w:t>
      </w:r>
      <w:r>
        <w:rPr>
          <w:sz w:val="22"/>
          <w:szCs w:val="22"/>
        </w:rPr>
        <w:t xml:space="preserve"> got quite a few mentions</w:t>
      </w:r>
      <w:r w:rsidR="007F1DAD">
        <w:rPr>
          <w:sz w:val="22"/>
          <w:szCs w:val="22"/>
        </w:rPr>
        <w:t xml:space="preserve"> along with notes on a changed strategy including things like more user-generated content and posting quotes for staff.  Also mentioned: a new app alert strategy.  Mostly, that meant sending more alerts, but I know some stations have intentionally cut back the number of alerts.  Also noted: zip code specific alerts.  </w:t>
      </w:r>
      <w:proofErr w:type="gramStart"/>
      <w:r w:rsidR="007F1DAD">
        <w:rPr>
          <w:sz w:val="22"/>
          <w:szCs w:val="22"/>
        </w:rPr>
        <w:t>Cross</w:t>
      </w:r>
      <w:r w:rsidR="00FD2F44">
        <w:rPr>
          <w:sz w:val="22"/>
          <w:szCs w:val="22"/>
        </w:rPr>
        <w:t>-</w:t>
      </w:r>
      <w:r w:rsidR="007F1DAD">
        <w:rPr>
          <w:sz w:val="22"/>
          <w:szCs w:val="22"/>
        </w:rPr>
        <w:t>training</w:t>
      </w:r>
      <w:proofErr w:type="gramEnd"/>
      <w:r w:rsidR="007F1DAD">
        <w:rPr>
          <w:sz w:val="22"/>
          <w:szCs w:val="22"/>
        </w:rPr>
        <w:t xml:space="preserve"> the staff also received a few mentions.</w:t>
      </w:r>
    </w:p>
    <w:p w14:paraId="34954175" w14:textId="5CFCEDCF" w:rsidR="00085C8A" w:rsidRDefault="00085C8A" w:rsidP="001127B3">
      <w:pPr>
        <w:rPr>
          <w:sz w:val="22"/>
          <w:szCs w:val="22"/>
        </w:rPr>
      </w:pPr>
    </w:p>
    <w:p w14:paraId="6E3C02E6" w14:textId="58D6785F" w:rsidR="00085C8A" w:rsidRDefault="00085C8A" w:rsidP="001127B3">
      <w:pPr>
        <w:rPr>
          <w:sz w:val="22"/>
          <w:szCs w:val="22"/>
        </w:rPr>
      </w:pPr>
      <w:r>
        <w:rPr>
          <w:sz w:val="22"/>
          <w:szCs w:val="22"/>
        </w:rPr>
        <w:t>In their own</w:t>
      </w:r>
      <w:r w:rsidR="00195E79">
        <w:rPr>
          <w:sz w:val="22"/>
          <w:szCs w:val="22"/>
        </w:rPr>
        <w:t xml:space="preserve"> </w:t>
      </w:r>
      <w:r>
        <w:rPr>
          <w:sz w:val="22"/>
          <w:szCs w:val="22"/>
        </w:rPr>
        <w:t>words:</w:t>
      </w:r>
    </w:p>
    <w:p w14:paraId="2EA35438" w14:textId="4AE2C388" w:rsidR="007F1DAD" w:rsidRDefault="007F1DAD" w:rsidP="001127B3">
      <w:pPr>
        <w:rPr>
          <w:sz w:val="22"/>
          <w:szCs w:val="22"/>
        </w:rPr>
      </w:pPr>
    </w:p>
    <w:p w14:paraId="24C22EEE" w14:textId="6D600274" w:rsidR="007F1DAD" w:rsidRPr="00085C8A" w:rsidRDefault="007F1DAD"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Created digital first mentality with a structured workflow to ensure stories make the website first</w:t>
      </w:r>
    </w:p>
    <w:p w14:paraId="174AFBC0" w14:textId="32A8C5E6" w:rsidR="007F1DAD" w:rsidRPr="00085C8A" w:rsidRDefault="007F1DAD" w:rsidP="00FD2F44">
      <w:pPr>
        <w:rPr>
          <w:rFonts w:eastAsiaTheme="minorHAnsi"/>
          <w:color w:val="000000"/>
          <w:sz w:val="18"/>
          <w:szCs w:val="18"/>
        </w:rPr>
      </w:pPr>
    </w:p>
    <w:p w14:paraId="0FBCD788" w14:textId="2EA5C9A7" w:rsidR="007F1DAD" w:rsidRPr="00085C8A" w:rsidRDefault="007F1DAD"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 xml:space="preserve">Created the role of a digital-first breaking news anchor, who posts 5-10 new, local, developing stories during key morning hours -- </w:t>
      </w:r>
      <w:proofErr w:type="gramStart"/>
      <w:r w:rsidRPr="00085C8A">
        <w:rPr>
          <w:rFonts w:eastAsiaTheme="minorHAnsi"/>
          <w:color w:val="000000"/>
          <w:sz w:val="18"/>
          <w:szCs w:val="18"/>
        </w:rPr>
        <w:t>and also</w:t>
      </w:r>
      <w:proofErr w:type="gramEnd"/>
      <w:r w:rsidRPr="00085C8A">
        <w:rPr>
          <w:rFonts w:eastAsiaTheme="minorHAnsi"/>
          <w:color w:val="000000"/>
          <w:sz w:val="18"/>
          <w:szCs w:val="18"/>
        </w:rPr>
        <w:t xml:space="preserve"> produces TV segments for the morning show</w:t>
      </w:r>
    </w:p>
    <w:p w14:paraId="2935D314" w14:textId="10EF5DB7" w:rsidR="007F1DAD" w:rsidRPr="00085C8A" w:rsidRDefault="007F1DAD" w:rsidP="00FD2F44">
      <w:pPr>
        <w:rPr>
          <w:rFonts w:eastAsiaTheme="minorHAnsi"/>
          <w:color w:val="000000"/>
          <w:sz w:val="18"/>
          <w:szCs w:val="18"/>
        </w:rPr>
      </w:pPr>
    </w:p>
    <w:p w14:paraId="49EAF8D7" w14:textId="48C70A08" w:rsidR="007F1DAD" w:rsidRPr="00085C8A" w:rsidRDefault="007F1DAD"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Educated our newsroom as to the importance of digital and engaging them to become a part of it by producing stories on topics of interest and importance to them.  This got everyone more active in our digital production and increased the output and variety of content.</w:t>
      </w:r>
    </w:p>
    <w:p w14:paraId="16D8A442" w14:textId="1022392B" w:rsidR="007F1DAD" w:rsidRPr="00085C8A" w:rsidRDefault="007F1DAD" w:rsidP="00FD2F44">
      <w:pPr>
        <w:rPr>
          <w:rFonts w:eastAsiaTheme="minorHAnsi"/>
          <w:color w:val="000000"/>
          <w:sz w:val="18"/>
          <w:szCs w:val="18"/>
        </w:rPr>
      </w:pPr>
    </w:p>
    <w:p w14:paraId="17D60991" w14:textId="77777777" w:rsidR="007F1DAD" w:rsidRPr="00085C8A" w:rsidRDefault="007F1DAD" w:rsidP="00085C8A">
      <w:pPr>
        <w:pStyle w:val="ListParagraph"/>
        <w:numPr>
          <w:ilvl w:val="0"/>
          <w:numId w:val="11"/>
        </w:numPr>
        <w:autoSpaceDE w:val="0"/>
        <w:autoSpaceDN w:val="0"/>
        <w:adjustRightInd w:val="0"/>
        <w:rPr>
          <w:rFonts w:eastAsiaTheme="minorHAnsi"/>
          <w:color w:val="000000"/>
          <w:sz w:val="18"/>
          <w:szCs w:val="18"/>
        </w:rPr>
      </w:pPr>
      <w:r w:rsidRPr="00085C8A">
        <w:rPr>
          <w:rFonts w:eastAsiaTheme="minorHAnsi"/>
          <w:color w:val="000000"/>
          <w:sz w:val="18"/>
          <w:szCs w:val="18"/>
        </w:rPr>
        <w:t>Getting more personally involved. Setting higher goals and benchmarks.</w:t>
      </w:r>
    </w:p>
    <w:p w14:paraId="408F5ACD" w14:textId="77777777" w:rsidR="00FD2F44" w:rsidRPr="00085C8A" w:rsidRDefault="00FD2F44" w:rsidP="00FD2F44">
      <w:pPr>
        <w:rPr>
          <w:rFonts w:eastAsiaTheme="minorHAnsi"/>
          <w:color w:val="000000"/>
          <w:sz w:val="18"/>
          <w:szCs w:val="18"/>
        </w:rPr>
      </w:pPr>
    </w:p>
    <w:p w14:paraId="0BF7DB26" w14:textId="375B31B9" w:rsidR="007F1DAD" w:rsidRPr="00085C8A" w:rsidRDefault="007F1DAD"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May seem small but we start our news meetings every day with digital update (what is doing well for us online, etc.) and we put up monitors around our new newsroom showing how many people are on our site at that very moment. Keeps digital front &amp; center of our focus.</w:t>
      </w:r>
    </w:p>
    <w:p w14:paraId="7D2685B3" w14:textId="49E42E1F" w:rsidR="007F1DAD" w:rsidRPr="00085C8A" w:rsidRDefault="007F1DAD" w:rsidP="00FD2F44">
      <w:pPr>
        <w:rPr>
          <w:rFonts w:eastAsiaTheme="minorHAnsi"/>
          <w:color w:val="000000"/>
          <w:sz w:val="18"/>
          <w:szCs w:val="18"/>
        </w:rPr>
      </w:pPr>
    </w:p>
    <w:p w14:paraId="103199E1" w14:textId="77777777" w:rsidR="007F1DAD" w:rsidRPr="00085C8A" w:rsidRDefault="007F1DAD" w:rsidP="00085C8A">
      <w:pPr>
        <w:pStyle w:val="ListParagraph"/>
        <w:numPr>
          <w:ilvl w:val="0"/>
          <w:numId w:val="11"/>
        </w:numPr>
        <w:autoSpaceDE w:val="0"/>
        <w:autoSpaceDN w:val="0"/>
        <w:adjustRightInd w:val="0"/>
        <w:rPr>
          <w:rFonts w:eastAsiaTheme="minorHAnsi"/>
          <w:color w:val="000000"/>
          <w:sz w:val="18"/>
          <w:szCs w:val="18"/>
        </w:rPr>
      </w:pPr>
      <w:r w:rsidRPr="00085C8A">
        <w:rPr>
          <w:rFonts w:eastAsiaTheme="minorHAnsi"/>
          <w:color w:val="000000"/>
          <w:sz w:val="18"/>
          <w:szCs w:val="18"/>
        </w:rPr>
        <w:t>More corporate cooperation between our sister stations, boosting page reads and social media.</w:t>
      </w:r>
    </w:p>
    <w:p w14:paraId="51CA2C1C" w14:textId="59E91950" w:rsidR="007F1DAD" w:rsidRPr="00085C8A" w:rsidRDefault="007F1DAD" w:rsidP="00FD2F44">
      <w:pPr>
        <w:rPr>
          <w:sz w:val="22"/>
          <w:szCs w:val="22"/>
        </w:rPr>
      </w:pPr>
    </w:p>
    <w:p w14:paraId="5E7D0454" w14:textId="096E93F8" w:rsidR="007F1DAD" w:rsidRPr="00085C8A" w:rsidRDefault="006D3612"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Relentlessly posting stories online and increasing app push alerts</w:t>
      </w:r>
    </w:p>
    <w:p w14:paraId="722F434B" w14:textId="1A3588E9" w:rsidR="006D3612" w:rsidRPr="00085C8A" w:rsidRDefault="006D3612" w:rsidP="00FD2F44">
      <w:pPr>
        <w:rPr>
          <w:rFonts w:eastAsiaTheme="minorHAnsi"/>
          <w:color w:val="000000"/>
          <w:sz w:val="18"/>
          <w:szCs w:val="18"/>
        </w:rPr>
      </w:pPr>
    </w:p>
    <w:p w14:paraId="12D22572" w14:textId="0C416F40" w:rsidR="006D3612" w:rsidRPr="00085C8A" w:rsidRDefault="006D3612"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Reshaping our approach to digital, treating it like an independently trusted news source.</w:t>
      </w:r>
    </w:p>
    <w:p w14:paraId="4555A299" w14:textId="014B91D7" w:rsidR="006D3612" w:rsidRPr="00085C8A" w:rsidRDefault="006D3612" w:rsidP="00FD2F44">
      <w:pPr>
        <w:rPr>
          <w:rFonts w:eastAsiaTheme="minorHAnsi"/>
          <w:color w:val="000000"/>
          <w:sz w:val="18"/>
          <w:szCs w:val="18"/>
        </w:rPr>
      </w:pPr>
    </w:p>
    <w:p w14:paraId="4B2698CE" w14:textId="5352A2B8" w:rsidR="006D3612" w:rsidRPr="00085C8A" w:rsidRDefault="006D3612"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Setting daily story quotas for staff</w:t>
      </w:r>
    </w:p>
    <w:p w14:paraId="24395AB1" w14:textId="4758F6B7" w:rsidR="006D3612" w:rsidRPr="00085C8A" w:rsidRDefault="006D3612" w:rsidP="00FD2F44">
      <w:pPr>
        <w:rPr>
          <w:rFonts w:eastAsiaTheme="minorHAnsi"/>
          <w:color w:val="000000"/>
          <w:sz w:val="18"/>
          <w:szCs w:val="18"/>
        </w:rPr>
      </w:pPr>
    </w:p>
    <w:p w14:paraId="6F9E9FC0" w14:textId="77777777" w:rsidR="006D3612" w:rsidRPr="00085C8A" w:rsidRDefault="006D3612" w:rsidP="00085C8A">
      <w:pPr>
        <w:pStyle w:val="ListParagraph"/>
        <w:numPr>
          <w:ilvl w:val="0"/>
          <w:numId w:val="11"/>
        </w:numPr>
        <w:autoSpaceDE w:val="0"/>
        <w:autoSpaceDN w:val="0"/>
        <w:adjustRightInd w:val="0"/>
        <w:rPr>
          <w:rFonts w:eastAsiaTheme="minorHAnsi"/>
          <w:color w:val="000000"/>
          <w:sz w:val="18"/>
          <w:szCs w:val="18"/>
        </w:rPr>
      </w:pPr>
      <w:r w:rsidRPr="00085C8A">
        <w:rPr>
          <w:rFonts w:eastAsiaTheme="minorHAnsi"/>
          <w:color w:val="000000"/>
          <w:sz w:val="18"/>
          <w:szCs w:val="18"/>
        </w:rPr>
        <w:t>We created a digital team instead of just a web producer</w:t>
      </w:r>
    </w:p>
    <w:p w14:paraId="3AFDB015" w14:textId="336372B3" w:rsidR="006D3612" w:rsidRPr="00085C8A" w:rsidRDefault="006D3612" w:rsidP="00FD2F44">
      <w:pPr>
        <w:rPr>
          <w:sz w:val="22"/>
          <w:szCs w:val="22"/>
        </w:rPr>
      </w:pPr>
    </w:p>
    <w:p w14:paraId="093410E0" w14:textId="6F300DB6" w:rsidR="006D3612" w:rsidRPr="00085C8A" w:rsidRDefault="006D3612" w:rsidP="00085C8A">
      <w:pPr>
        <w:pStyle w:val="ListParagraph"/>
        <w:numPr>
          <w:ilvl w:val="0"/>
          <w:numId w:val="11"/>
        </w:numPr>
        <w:rPr>
          <w:rFonts w:eastAsiaTheme="minorHAnsi"/>
          <w:color w:val="000000"/>
          <w:sz w:val="18"/>
          <w:szCs w:val="18"/>
        </w:rPr>
      </w:pPr>
      <w:r w:rsidRPr="00085C8A">
        <w:rPr>
          <w:rFonts w:eastAsiaTheme="minorHAnsi"/>
          <w:color w:val="000000"/>
          <w:sz w:val="18"/>
          <w:szCs w:val="18"/>
        </w:rPr>
        <w:t>We have put a strong Digital Specific plan into place with vital resources in respect to Digital producers and Digital reporters.</w:t>
      </w:r>
    </w:p>
    <w:p w14:paraId="218AFE6C" w14:textId="6C4F4016" w:rsidR="006D3612" w:rsidRPr="00085C8A" w:rsidRDefault="006D3612" w:rsidP="00FD2F44">
      <w:pPr>
        <w:rPr>
          <w:rFonts w:eastAsiaTheme="minorHAnsi"/>
          <w:color w:val="000000"/>
          <w:sz w:val="18"/>
          <w:szCs w:val="18"/>
        </w:rPr>
      </w:pPr>
    </w:p>
    <w:p w14:paraId="375A7771" w14:textId="58A91431" w:rsidR="006D3612" w:rsidRPr="00085C8A" w:rsidRDefault="006D3612" w:rsidP="00085C8A">
      <w:pPr>
        <w:pStyle w:val="ListParagraph"/>
        <w:numPr>
          <w:ilvl w:val="0"/>
          <w:numId w:val="11"/>
        </w:numPr>
        <w:rPr>
          <w:sz w:val="22"/>
          <w:szCs w:val="22"/>
        </w:rPr>
      </w:pPr>
      <w:r w:rsidRPr="00085C8A">
        <w:rPr>
          <w:rFonts w:eastAsiaTheme="minorHAnsi"/>
          <w:color w:val="000000"/>
          <w:sz w:val="18"/>
          <w:szCs w:val="18"/>
        </w:rPr>
        <w:t>We have web buddies so our reporters and photographers can communicate back to the digital team and get stories up in real time.</w:t>
      </w:r>
    </w:p>
    <w:p w14:paraId="04CE9A07" w14:textId="77777777" w:rsidR="007F1DAD" w:rsidRDefault="007F1DAD" w:rsidP="00FD2F44">
      <w:pPr>
        <w:rPr>
          <w:sz w:val="22"/>
          <w:szCs w:val="22"/>
        </w:rPr>
      </w:pPr>
    </w:p>
    <w:p w14:paraId="706A623D" w14:textId="3C47C495" w:rsidR="007F1DAD" w:rsidRDefault="007F1DAD" w:rsidP="001127B3">
      <w:pPr>
        <w:rPr>
          <w:sz w:val="22"/>
          <w:szCs w:val="22"/>
        </w:rPr>
      </w:pPr>
    </w:p>
    <w:p w14:paraId="284D5CE0" w14:textId="3FD2C7A0" w:rsidR="007F1DAD" w:rsidRDefault="007F1DAD" w:rsidP="001127B3">
      <w:pPr>
        <w:rPr>
          <w:sz w:val="22"/>
          <w:szCs w:val="22"/>
        </w:rPr>
      </w:pPr>
      <w:r>
        <w:rPr>
          <w:sz w:val="22"/>
          <w:szCs w:val="22"/>
        </w:rPr>
        <w:t>Social media came in at 16%</w:t>
      </w:r>
      <w:r w:rsidR="00085C8A">
        <w:rPr>
          <w:sz w:val="22"/>
          <w:szCs w:val="22"/>
        </w:rPr>
        <w:t xml:space="preserve">, </w:t>
      </w:r>
      <w:r>
        <w:rPr>
          <w:sz w:val="22"/>
          <w:szCs w:val="22"/>
        </w:rPr>
        <w:t>although that’s really a separate question.  Most often that involved doing more Facebook Live</w:t>
      </w:r>
      <w:r w:rsidR="00085C8A">
        <w:rPr>
          <w:sz w:val="22"/>
          <w:szCs w:val="22"/>
        </w:rPr>
        <w:t xml:space="preserve">, </w:t>
      </w:r>
      <w:r>
        <w:rPr>
          <w:sz w:val="22"/>
          <w:szCs w:val="22"/>
        </w:rPr>
        <w:t>although quite a few stations are trying to re-direct people to the station website for streaming rather than on Facebook</w:t>
      </w:r>
      <w:r w:rsidR="00162D6A">
        <w:rPr>
          <w:sz w:val="22"/>
          <w:szCs w:val="22"/>
        </w:rPr>
        <w:t xml:space="preserve"> or </w:t>
      </w:r>
      <w:r>
        <w:rPr>
          <w:sz w:val="22"/>
          <w:szCs w:val="22"/>
        </w:rPr>
        <w:t xml:space="preserve">Instagram.  </w:t>
      </w:r>
      <w:proofErr w:type="spellStart"/>
      <w:r>
        <w:rPr>
          <w:sz w:val="22"/>
          <w:szCs w:val="22"/>
        </w:rPr>
        <w:t>TikTok</w:t>
      </w:r>
      <w:proofErr w:type="spellEnd"/>
      <w:r>
        <w:rPr>
          <w:sz w:val="22"/>
          <w:szCs w:val="22"/>
        </w:rPr>
        <w:t xml:space="preserve"> got a mention along with the concept of microtargeting on social media.</w:t>
      </w:r>
    </w:p>
    <w:p w14:paraId="05B61198" w14:textId="34CDA659" w:rsidR="007F1DAD" w:rsidRDefault="007F1DAD" w:rsidP="001127B3">
      <w:pPr>
        <w:rPr>
          <w:sz w:val="22"/>
          <w:szCs w:val="22"/>
        </w:rPr>
      </w:pPr>
    </w:p>
    <w:p w14:paraId="5CB7F838" w14:textId="13D88CC6" w:rsidR="007F1DAD" w:rsidRDefault="007F1DAD" w:rsidP="001127B3">
      <w:pPr>
        <w:rPr>
          <w:sz w:val="22"/>
          <w:szCs w:val="22"/>
        </w:rPr>
      </w:pPr>
      <w:r>
        <w:rPr>
          <w:sz w:val="22"/>
          <w:szCs w:val="22"/>
        </w:rPr>
        <w:t xml:space="preserve">Technical issues, like a new CMS </w:t>
      </w:r>
      <w:r w:rsidR="00085C8A">
        <w:rPr>
          <w:sz w:val="22"/>
          <w:szCs w:val="22"/>
        </w:rPr>
        <w:t xml:space="preserve">(content management system) </w:t>
      </w:r>
      <w:r>
        <w:rPr>
          <w:sz w:val="22"/>
          <w:szCs w:val="22"/>
        </w:rPr>
        <w:t>came in at 6%, creating new or more apps at 3% and other at 1%.</w:t>
      </w:r>
    </w:p>
    <w:p w14:paraId="1DA31107" w14:textId="77777777" w:rsidR="007F1DAD" w:rsidRDefault="007F1DAD" w:rsidP="001127B3">
      <w:pPr>
        <w:rPr>
          <w:sz w:val="22"/>
          <w:szCs w:val="22"/>
        </w:rPr>
      </w:pPr>
    </w:p>
    <w:p w14:paraId="564784FE" w14:textId="4D665279" w:rsidR="0096220F" w:rsidRPr="001127B3" w:rsidRDefault="0096220F" w:rsidP="001127B3">
      <w:pPr>
        <w:rPr>
          <w:b/>
          <w:i/>
          <w:sz w:val="22"/>
          <w:szCs w:val="22"/>
        </w:rPr>
      </w:pPr>
      <w:r w:rsidRPr="001127B3">
        <w:rPr>
          <w:b/>
          <w:i/>
          <w:sz w:val="22"/>
          <w:szCs w:val="22"/>
        </w:rPr>
        <w:t xml:space="preserve">Note that there’s a fine line between online and social media … so be sure to check the social media article. </w:t>
      </w:r>
    </w:p>
    <w:p w14:paraId="10C5FA24" w14:textId="77777777" w:rsidR="0096220F" w:rsidRDefault="0096220F" w:rsidP="001127B3">
      <w:pPr>
        <w:rPr>
          <w:sz w:val="22"/>
          <w:szCs w:val="22"/>
        </w:rPr>
      </w:pPr>
    </w:p>
    <w:p w14:paraId="7F16AD2A" w14:textId="4417370F" w:rsidR="00A176B6" w:rsidRPr="00D455D0" w:rsidRDefault="00A176B6" w:rsidP="00A176B6">
      <w:pPr>
        <w:rPr>
          <w:sz w:val="22"/>
          <w:szCs w:val="22"/>
        </w:rPr>
      </w:pPr>
      <w:r w:rsidRPr="00D455D0">
        <w:rPr>
          <w:sz w:val="22"/>
          <w:szCs w:val="22"/>
        </w:rPr>
        <w:t xml:space="preserve">I didn’t ask whether a TV station has a website </w:t>
      </w:r>
      <w:r w:rsidR="00D47BC7">
        <w:rPr>
          <w:sz w:val="22"/>
          <w:szCs w:val="22"/>
        </w:rPr>
        <w:t xml:space="preserve">this </w:t>
      </w:r>
      <w:r w:rsidRPr="00D455D0">
        <w:rPr>
          <w:sz w:val="22"/>
          <w:szCs w:val="22"/>
        </w:rPr>
        <w:t>year because it</w:t>
      </w:r>
      <w:r w:rsidR="00085C8A">
        <w:rPr>
          <w:sz w:val="22"/>
          <w:szCs w:val="22"/>
        </w:rPr>
        <w:t>’s</w:t>
      </w:r>
      <w:r w:rsidRPr="00D455D0">
        <w:rPr>
          <w:sz w:val="22"/>
          <w:szCs w:val="22"/>
        </w:rPr>
        <w:t xml:space="preserve"> been </w:t>
      </w:r>
      <w:r w:rsidR="001D0301">
        <w:rPr>
          <w:sz w:val="22"/>
          <w:szCs w:val="22"/>
        </w:rPr>
        <w:t>9</w:t>
      </w:r>
      <w:r w:rsidRPr="00D455D0">
        <w:rPr>
          <w:sz w:val="22"/>
          <w:szCs w:val="22"/>
        </w:rPr>
        <w:t xml:space="preserve"> years since the last time a TV </w:t>
      </w:r>
      <w:r w:rsidR="00A24056">
        <w:rPr>
          <w:sz w:val="22"/>
          <w:szCs w:val="22"/>
        </w:rPr>
        <w:t xml:space="preserve">station that runs local news </w:t>
      </w:r>
      <w:r w:rsidRPr="00D455D0">
        <w:rPr>
          <w:sz w:val="22"/>
          <w:szCs w:val="22"/>
        </w:rPr>
        <w:t xml:space="preserve">didn’t have one.   </w:t>
      </w:r>
    </w:p>
    <w:p w14:paraId="23FE261C" w14:textId="77777777" w:rsidR="00A176B6" w:rsidRPr="00D455D0" w:rsidRDefault="00A176B6" w:rsidP="00A176B6">
      <w:pPr>
        <w:rPr>
          <w:sz w:val="22"/>
          <w:szCs w:val="22"/>
        </w:rPr>
      </w:pPr>
    </w:p>
    <w:p w14:paraId="0C6959E6" w14:textId="225E6D3E" w:rsidR="00220ED3" w:rsidRDefault="00220ED3" w:rsidP="001127B3">
      <w:pPr>
        <w:ind w:right="-720"/>
        <w:rPr>
          <w:sz w:val="22"/>
          <w:szCs w:val="22"/>
        </w:rPr>
      </w:pPr>
      <w:r>
        <w:rPr>
          <w:sz w:val="22"/>
          <w:szCs w:val="22"/>
        </w:rPr>
        <w:t xml:space="preserve">I’ve </w:t>
      </w:r>
      <w:r w:rsidR="00A24056">
        <w:rPr>
          <w:sz w:val="22"/>
          <w:szCs w:val="22"/>
        </w:rPr>
        <w:t xml:space="preserve">also stopped asking whether a station </w:t>
      </w:r>
      <w:r w:rsidR="00085C8A">
        <w:rPr>
          <w:sz w:val="22"/>
          <w:szCs w:val="22"/>
        </w:rPr>
        <w:t xml:space="preserve">website </w:t>
      </w:r>
      <w:r w:rsidR="00A24056">
        <w:rPr>
          <w:sz w:val="22"/>
          <w:szCs w:val="22"/>
        </w:rPr>
        <w:t xml:space="preserve">had certain </w:t>
      </w:r>
      <w:r w:rsidR="00085C8A">
        <w:rPr>
          <w:sz w:val="22"/>
          <w:szCs w:val="22"/>
        </w:rPr>
        <w:t xml:space="preserve">online </w:t>
      </w:r>
      <w:r w:rsidR="00A24056">
        <w:rPr>
          <w:sz w:val="22"/>
          <w:szCs w:val="22"/>
        </w:rPr>
        <w:t>elements like v</w:t>
      </w:r>
      <w:r>
        <w:rPr>
          <w:sz w:val="22"/>
          <w:szCs w:val="22"/>
        </w:rPr>
        <w:t xml:space="preserve">ideo, stills, calendars, etc.  </w:t>
      </w:r>
      <w:r w:rsidR="00A24056">
        <w:rPr>
          <w:sz w:val="22"/>
          <w:szCs w:val="22"/>
        </w:rPr>
        <w:t>A</w:t>
      </w:r>
      <w:r>
        <w:rPr>
          <w:sz w:val="22"/>
          <w:szCs w:val="22"/>
        </w:rPr>
        <w:t>s websites matured, changes had become few and mostly inconsequential.  S</w:t>
      </w:r>
      <w:r w:rsidR="001D0301">
        <w:rPr>
          <w:sz w:val="22"/>
          <w:szCs w:val="22"/>
        </w:rPr>
        <w:t>tarting</w:t>
      </w:r>
      <w:r>
        <w:rPr>
          <w:sz w:val="22"/>
          <w:szCs w:val="22"/>
        </w:rPr>
        <w:t xml:space="preserve"> </w:t>
      </w:r>
      <w:r w:rsidR="00A24056">
        <w:rPr>
          <w:sz w:val="22"/>
          <w:szCs w:val="22"/>
        </w:rPr>
        <w:t>last</w:t>
      </w:r>
      <w:r>
        <w:rPr>
          <w:sz w:val="22"/>
          <w:szCs w:val="22"/>
        </w:rPr>
        <w:t xml:space="preserve"> year, I just asked if stations had “added or eliminated anything meaningful” from the station website.  </w:t>
      </w:r>
      <w:r w:rsidR="001D0301">
        <w:rPr>
          <w:sz w:val="22"/>
          <w:szCs w:val="22"/>
        </w:rPr>
        <w:t xml:space="preserve">Almost 78% said no.  That’s up three points from </w:t>
      </w:r>
      <w:r w:rsidR="00162D6A">
        <w:rPr>
          <w:sz w:val="22"/>
          <w:szCs w:val="22"/>
        </w:rPr>
        <w:t>a year ago</w:t>
      </w:r>
      <w:r w:rsidR="00A24056">
        <w:rPr>
          <w:sz w:val="22"/>
          <w:szCs w:val="22"/>
        </w:rPr>
        <w:t xml:space="preserve">.  </w:t>
      </w:r>
    </w:p>
    <w:p w14:paraId="40AA7B3C" w14:textId="77777777" w:rsidR="00220ED3" w:rsidRDefault="00220ED3" w:rsidP="001127B3">
      <w:pPr>
        <w:ind w:right="-720"/>
        <w:rPr>
          <w:sz w:val="22"/>
          <w:szCs w:val="22"/>
        </w:rPr>
      </w:pPr>
    </w:p>
    <w:p w14:paraId="49859654" w14:textId="1656AEA9" w:rsidR="00A24056" w:rsidRDefault="00220ED3" w:rsidP="001127B3">
      <w:pPr>
        <w:ind w:right="-720"/>
        <w:rPr>
          <w:sz w:val="22"/>
          <w:szCs w:val="22"/>
        </w:rPr>
      </w:pPr>
      <w:proofErr w:type="gramStart"/>
      <w:r>
        <w:rPr>
          <w:sz w:val="22"/>
          <w:szCs w:val="22"/>
        </w:rPr>
        <w:t>So</w:t>
      </w:r>
      <w:proofErr w:type="gramEnd"/>
      <w:r>
        <w:rPr>
          <w:sz w:val="22"/>
          <w:szCs w:val="22"/>
        </w:rPr>
        <w:t xml:space="preserve"> what did the </w:t>
      </w:r>
      <w:r w:rsidR="00A24056">
        <w:rPr>
          <w:sz w:val="22"/>
          <w:szCs w:val="22"/>
        </w:rPr>
        <w:t>2</w:t>
      </w:r>
      <w:r w:rsidR="001D0301">
        <w:rPr>
          <w:sz w:val="22"/>
          <w:szCs w:val="22"/>
        </w:rPr>
        <w:t>2</w:t>
      </w:r>
      <w:r>
        <w:rPr>
          <w:sz w:val="22"/>
          <w:szCs w:val="22"/>
        </w:rPr>
        <w:t xml:space="preserve">% add or cut?  </w:t>
      </w:r>
    </w:p>
    <w:p w14:paraId="7C28FB48" w14:textId="77777777" w:rsidR="00A24056" w:rsidRDefault="00A24056" w:rsidP="001127B3">
      <w:pPr>
        <w:ind w:right="-720"/>
        <w:rPr>
          <w:sz w:val="22"/>
          <w:szCs w:val="22"/>
        </w:rPr>
      </w:pPr>
    </w:p>
    <w:p w14:paraId="47BD902E" w14:textId="52CAE2BD" w:rsidR="00551A0B" w:rsidRDefault="00916EA9" w:rsidP="001127B3">
      <w:pPr>
        <w:ind w:right="-720"/>
        <w:rPr>
          <w:sz w:val="22"/>
          <w:szCs w:val="22"/>
        </w:rPr>
      </w:pPr>
      <w:r>
        <w:rPr>
          <w:sz w:val="22"/>
          <w:szCs w:val="22"/>
        </w:rPr>
        <w:t xml:space="preserve">First, a stipulation.  Little of what was new was new to local TV news websites; </w:t>
      </w:r>
      <w:r w:rsidR="00DC1119">
        <w:rPr>
          <w:sz w:val="22"/>
          <w:szCs w:val="22"/>
        </w:rPr>
        <w:t>it was</w:t>
      </w:r>
      <w:bookmarkStart w:id="0" w:name="_GoBack"/>
      <w:bookmarkEnd w:id="0"/>
      <w:r>
        <w:rPr>
          <w:sz w:val="22"/>
          <w:szCs w:val="22"/>
        </w:rPr>
        <w:t xml:space="preserve"> </w:t>
      </w:r>
      <w:r w:rsidR="00085C8A">
        <w:rPr>
          <w:sz w:val="22"/>
          <w:szCs w:val="22"/>
        </w:rPr>
        <w:t xml:space="preserve">simply </w:t>
      </w:r>
      <w:r>
        <w:rPr>
          <w:sz w:val="22"/>
          <w:szCs w:val="22"/>
        </w:rPr>
        <w:t xml:space="preserve">new to that station’s website.  </w:t>
      </w:r>
    </w:p>
    <w:p w14:paraId="65E2E4C3" w14:textId="4C6F09BF" w:rsidR="00916EA9" w:rsidRDefault="00916EA9" w:rsidP="001127B3">
      <w:pPr>
        <w:ind w:right="-720"/>
        <w:rPr>
          <w:sz w:val="22"/>
          <w:szCs w:val="22"/>
        </w:rPr>
      </w:pPr>
    </w:p>
    <w:p w14:paraId="261C3B7E" w14:textId="3BEA6635" w:rsidR="006E3544" w:rsidRDefault="006E3544" w:rsidP="001127B3">
      <w:pPr>
        <w:ind w:right="-720"/>
        <w:rPr>
          <w:sz w:val="22"/>
          <w:szCs w:val="22"/>
        </w:rPr>
      </w:pPr>
      <w:r>
        <w:rPr>
          <w:sz w:val="22"/>
          <w:szCs w:val="22"/>
        </w:rPr>
        <w:t>Overwhelmingly, stations added content.  Overwhelmingly as in 6</w:t>
      </w:r>
      <w:r w:rsidR="00294202">
        <w:rPr>
          <w:sz w:val="22"/>
          <w:szCs w:val="22"/>
        </w:rPr>
        <w:t>3.6</w:t>
      </w:r>
      <w:r>
        <w:rPr>
          <w:sz w:val="22"/>
          <w:szCs w:val="22"/>
        </w:rPr>
        <w:t>% of the answers.  Digital</w:t>
      </w:r>
      <w:r w:rsidR="00162D6A">
        <w:rPr>
          <w:sz w:val="22"/>
          <w:szCs w:val="22"/>
        </w:rPr>
        <w:t>-</w:t>
      </w:r>
      <w:r>
        <w:rPr>
          <w:sz w:val="22"/>
          <w:szCs w:val="22"/>
        </w:rPr>
        <w:t xml:space="preserve">only content or series, including surprise medical bills, hiking, assorted new (but un-named) franchises.  </w:t>
      </w:r>
      <w:r w:rsidR="00085C8A">
        <w:rPr>
          <w:sz w:val="22"/>
          <w:szCs w:val="22"/>
        </w:rPr>
        <w:t>“</w:t>
      </w:r>
      <w:r>
        <w:rPr>
          <w:sz w:val="22"/>
          <w:szCs w:val="22"/>
        </w:rPr>
        <w:t>Good news</w:t>
      </w:r>
      <w:r w:rsidR="00085C8A">
        <w:rPr>
          <w:sz w:val="22"/>
          <w:szCs w:val="22"/>
        </w:rPr>
        <w:t>”</w:t>
      </w:r>
      <w:r>
        <w:rPr>
          <w:sz w:val="22"/>
          <w:szCs w:val="22"/>
        </w:rPr>
        <w:t xml:space="preserve"> and </w:t>
      </w:r>
      <w:r w:rsidR="00085C8A">
        <w:rPr>
          <w:sz w:val="22"/>
          <w:szCs w:val="22"/>
        </w:rPr>
        <w:t>“</w:t>
      </w:r>
      <w:r>
        <w:rPr>
          <w:sz w:val="22"/>
          <w:szCs w:val="22"/>
        </w:rPr>
        <w:t>top picks</w:t>
      </w:r>
      <w:r w:rsidR="00085C8A">
        <w:rPr>
          <w:sz w:val="22"/>
          <w:szCs w:val="22"/>
        </w:rPr>
        <w:t>”</w:t>
      </w:r>
      <w:r>
        <w:rPr>
          <w:sz w:val="22"/>
          <w:szCs w:val="22"/>
        </w:rPr>
        <w:t xml:space="preserve"> sections.  Special station projects, especially </w:t>
      </w:r>
      <w:proofErr w:type="gramStart"/>
      <w:r>
        <w:rPr>
          <w:sz w:val="22"/>
          <w:szCs w:val="22"/>
        </w:rPr>
        <w:t>education-related</w:t>
      </w:r>
      <w:proofErr w:type="gramEnd"/>
      <w:r>
        <w:rPr>
          <w:sz w:val="22"/>
          <w:szCs w:val="22"/>
        </w:rPr>
        <w:t>.  Obituaries, entertainment, cale</w:t>
      </w:r>
      <w:r w:rsidR="00085C8A">
        <w:rPr>
          <w:sz w:val="22"/>
          <w:szCs w:val="22"/>
        </w:rPr>
        <w:t>n</w:t>
      </w:r>
      <w:r>
        <w:rPr>
          <w:sz w:val="22"/>
          <w:szCs w:val="22"/>
        </w:rPr>
        <w:t xml:space="preserve">dars, local history, station archives, flood recovery, road conditions, closures and delays.  </w:t>
      </w:r>
      <w:r w:rsidR="00294202">
        <w:rPr>
          <w:sz w:val="22"/>
          <w:szCs w:val="22"/>
        </w:rPr>
        <w:t>A new blog.  And, of course, just more content.</w:t>
      </w:r>
    </w:p>
    <w:p w14:paraId="1B54BD33" w14:textId="1CEB134A" w:rsidR="00294202" w:rsidRDefault="00294202" w:rsidP="001127B3">
      <w:pPr>
        <w:ind w:right="-720"/>
        <w:rPr>
          <w:sz w:val="22"/>
          <w:szCs w:val="22"/>
        </w:rPr>
      </w:pPr>
    </w:p>
    <w:p w14:paraId="014FB57C" w14:textId="00A5ED27" w:rsidR="00294202" w:rsidRDefault="00294202" w:rsidP="001127B3">
      <w:pPr>
        <w:ind w:right="-720"/>
        <w:rPr>
          <w:sz w:val="22"/>
          <w:szCs w:val="22"/>
        </w:rPr>
      </w:pPr>
      <w:r>
        <w:rPr>
          <w:sz w:val="22"/>
          <w:szCs w:val="22"/>
        </w:rPr>
        <w:lastRenderedPageBreak/>
        <w:t>And that 63.6% doesn’t include streaming, which came in at 10.6%.  Newscasts, stories, specials and just more.</w:t>
      </w:r>
    </w:p>
    <w:p w14:paraId="67D42DAD" w14:textId="51E925FB" w:rsidR="00294202" w:rsidRDefault="00294202" w:rsidP="001127B3">
      <w:pPr>
        <w:ind w:right="-720"/>
        <w:rPr>
          <w:sz w:val="22"/>
          <w:szCs w:val="22"/>
        </w:rPr>
      </w:pPr>
    </w:p>
    <w:p w14:paraId="7862E9BE" w14:textId="3425154F" w:rsidR="00294202" w:rsidRDefault="00294202" w:rsidP="001127B3">
      <w:pPr>
        <w:ind w:right="-720"/>
        <w:rPr>
          <w:sz w:val="22"/>
          <w:szCs w:val="22"/>
        </w:rPr>
      </w:pPr>
      <w:r>
        <w:rPr>
          <w:sz w:val="22"/>
          <w:szCs w:val="22"/>
        </w:rPr>
        <w:t>Tied at 10.6%, staffing – either added (mostly) or re-directed.</w:t>
      </w:r>
    </w:p>
    <w:p w14:paraId="0DAF36A4" w14:textId="15CFFB3C" w:rsidR="00294202" w:rsidRDefault="00294202" w:rsidP="001127B3">
      <w:pPr>
        <w:ind w:right="-720"/>
        <w:rPr>
          <w:sz w:val="22"/>
          <w:szCs w:val="22"/>
        </w:rPr>
      </w:pPr>
    </w:p>
    <w:p w14:paraId="66E5F57A" w14:textId="5CE71A7C" w:rsidR="00294202" w:rsidRDefault="00294202" w:rsidP="001127B3">
      <w:pPr>
        <w:ind w:right="-720"/>
        <w:rPr>
          <w:sz w:val="22"/>
          <w:szCs w:val="22"/>
        </w:rPr>
      </w:pPr>
      <w:r>
        <w:rPr>
          <w:sz w:val="22"/>
          <w:szCs w:val="22"/>
        </w:rPr>
        <w:t>At 6.1%, technical issues like a new CMS or special software.</w:t>
      </w:r>
    </w:p>
    <w:p w14:paraId="218BD90F" w14:textId="0D12D976" w:rsidR="00294202" w:rsidRDefault="00294202" w:rsidP="001127B3">
      <w:pPr>
        <w:ind w:right="-720"/>
        <w:rPr>
          <w:sz w:val="22"/>
          <w:szCs w:val="22"/>
        </w:rPr>
      </w:pPr>
    </w:p>
    <w:p w14:paraId="272D4282" w14:textId="338A5690" w:rsidR="00294202" w:rsidRDefault="00294202" w:rsidP="001127B3">
      <w:pPr>
        <w:ind w:right="-720"/>
        <w:rPr>
          <w:sz w:val="22"/>
          <w:szCs w:val="22"/>
        </w:rPr>
      </w:pPr>
      <w:r>
        <w:rPr>
          <w:sz w:val="22"/>
          <w:szCs w:val="22"/>
        </w:rPr>
        <w:t xml:space="preserve">Miscellany filled in the rest at 9.1%.  These were one or two mentions of assorted changes.  Stopping user comments.  Digital newsletters.  One station cut a Spanish section because </w:t>
      </w:r>
      <w:r w:rsidR="00162D6A">
        <w:rPr>
          <w:sz w:val="22"/>
          <w:szCs w:val="22"/>
        </w:rPr>
        <w:t>it</w:t>
      </w:r>
      <w:r>
        <w:rPr>
          <w:sz w:val="22"/>
          <w:szCs w:val="22"/>
        </w:rPr>
        <w:t xml:space="preserve"> lost the newsroom staffer who could translate the material.  Another station added a Spanish section.  </w:t>
      </w:r>
    </w:p>
    <w:p w14:paraId="706C45A4" w14:textId="77777777" w:rsidR="006E3544" w:rsidRDefault="006E3544" w:rsidP="001127B3">
      <w:pPr>
        <w:ind w:right="-720"/>
        <w:rPr>
          <w:sz w:val="22"/>
          <w:szCs w:val="22"/>
        </w:rPr>
      </w:pPr>
    </w:p>
    <w:p w14:paraId="6A61B8A8" w14:textId="760067B0" w:rsidR="00407A25" w:rsidRDefault="00294202" w:rsidP="001127B3">
      <w:pPr>
        <w:ind w:right="-720"/>
        <w:rPr>
          <w:sz w:val="22"/>
          <w:szCs w:val="22"/>
        </w:rPr>
      </w:pPr>
      <w:r>
        <w:rPr>
          <w:sz w:val="22"/>
          <w:szCs w:val="22"/>
        </w:rPr>
        <w:t xml:space="preserve">Interestingly, the biggest markets and stations in the West were </w:t>
      </w:r>
      <w:r w:rsidR="00085C8A">
        <w:rPr>
          <w:sz w:val="22"/>
          <w:szCs w:val="22"/>
        </w:rPr>
        <w:t xml:space="preserve">more </w:t>
      </w:r>
      <w:r>
        <w:rPr>
          <w:sz w:val="22"/>
          <w:szCs w:val="22"/>
        </w:rPr>
        <w:t>likely to add or cut material than others.  Otherwise, market size</w:t>
      </w:r>
      <w:r w:rsidR="00085C8A">
        <w:rPr>
          <w:sz w:val="22"/>
          <w:szCs w:val="22"/>
        </w:rPr>
        <w:t>,</w:t>
      </w:r>
      <w:r>
        <w:rPr>
          <w:sz w:val="22"/>
          <w:szCs w:val="22"/>
        </w:rPr>
        <w:t xml:space="preserve"> staff size</w:t>
      </w:r>
      <w:r w:rsidR="00407A25">
        <w:rPr>
          <w:sz w:val="22"/>
          <w:szCs w:val="22"/>
        </w:rPr>
        <w:t xml:space="preserve"> and geography made no difference.</w:t>
      </w:r>
    </w:p>
    <w:p w14:paraId="1450CD34" w14:textId="0896AEF8" w:rsidR="00407A25" w:rsidRDefault="00407A25" w:rsidP="001127B3">
      <w:pPr>
        <w:ind w:right="-720"/>
        <w:rPr>
          <w:sz w:val="22"/>
          <w:szCs w:val="22"/>
        </w:rPr>
      </w:pPr>
    </w:p>
    <w:p w14:paraId="17C32674" w14:textId="77777777" w:rsidR="00085C8A" w:rsidRDefault="00085C8A" w:rsidP="001127B3">
      <w:pPr>
        <w:ind w:right="-720"/>
        <w:rPr>
          <w:sz w:val="22"/>
          <w:szCs w:val="22"/>
        </w:rPr>
      </w:pPr>
    </w:p>
    <w:p w14:paraId="240B5C1C" w14:textId="608400E8" w:rsidR="00D954C7" w:rsidRPr="001127B3" w:rsidRDefault="00407A25" w:rsidP="001127B3">
      <w:pPr>
        <w:rPr>
          <w:b/>
          <w:sz w:val="22"/>
          <w:szCs w:val="22"/>
        </w:rPr>
      </w:pPr>
      <w:r>
        <w:rPr>
          <w:b/>
          <w:sz w:val="22"/>
          <w:szCs w:val="22"/>
        </w:rPr>
        <w:t xml:space="preserve"> </w:t>
      </w:r>
      <w:r w:rsidR="00D954C7" w:rsidRPr="001127B3">
        <w:rPr>
          <w:b/>
          <w:sz w:val="22"/>
          <w:szCs w:val="22"/>
        </w:rPr>
        <w:t>Percentage of web content that's only on the web - 20</w:t>
      </w:r>
      <w:r>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D954C7" w:rsidRPr="001127B3" w14:paraId="262A96CA" w14:textId="77777777" w:rsidTr="00CC3A02">
        <w:tc>
          <w:tcPr>
            <w:tcW w:w="0" w:type="auto"/>
          </w:tcPr>
          <w:p w14:paraId="62D9529F" w14:textId="77777777" w:rsidR="00D954C7" w:rsidRPr="001127B3" w:rsidRDefault="00D954C7" w:rsidP="001127B3">
            <w:pPr>
              <w:rPr>
                <w:b/>
                <w:sz w:val="22"/>
                <w:szCs w:val="22"/>
              </w:rPr>
            </w:pPr>
            <w:r w:rsidRPr="001127B3">
              <w:rPr>
                <w:b/>
                <w:sz w:val="22"/>
                <w:szCs w:val="22"/>
              </w:rPr>
              <w:t>All TV</w:t>
            </w:r>
          </w:p>
        </w:tc>
        <w:tc>
          <w:tcPr>
            <w:tcW w:w="0" w:type="auto"/>
          </w:tcPr>
          <w:p w14:paraId="46437D4C" w14:textId="36D4B206" w:rsidR="00D954C7" w:rsidRPr="001127B3" w:rsidRDefault="002463A8" w:rsidP="001127B3">
            <w:pPr>
              <w:jc w:val="center"/>
              <w:rPr>
                <w:sz w:val="22"/>
                <w:szCs w:val="22"/>
              </w:rPr>
            </w:pPr>
            <w:r>
              <w:rPr>
                <w:sz w:val="22"/>
                <w:szCs w:val="22"/>
              </w:rPr>
              <w:t xml:space="preserve">24.9% </w:t>
            </w:r>
          </w:p>
        </w:tc>
      </w:tr>
      <w:tr w:rsidR="00D954C7" w:rsidRPr="001127B3" w14:paraId="4A87D978" w14:textId="77777777" w:rsidTr="00CC3A02">
        <w:tc>
          <w:tcPr>
            <w:tcW w:w="0" w:type="auto"/>
          </w:tcPr>
          <w:p w14:paraId="4AE7967A" w14:textId="77777777" w:rsidR="00D954C7" w:rsidRPr="001127B3" w:rsidRDefault="00D954C7" w:rsidP="001127B3">
            <w:pPr>
              <w:rPr>
                <w:sz w:val="22"/>
                <w:szCs w:val="22"/>
              </w:rPr>
            </w:pPr>
            <w:r w:rsidRPr="001127B3">
              <w:rPr>
                <w:sz w:val="22"/>
                <w:szCs w:val="22"/>
              </w:rPr>
              <w:t>Markets 1-25</w:t>
            </w:r>
          </w:p>
        </w:tc>
        <w:tc>
          <w:tcPr>
            <w:tcW w:w="0" w:type="auto"/>
          </w:tcPr>
          <w:p w14:paraId="3184B105" w14:textId="18BE5E08" w:rsidR="00D954C7" w:rsidRPr="001127B3" w:rsidRDefault="002463A8" w:rsidP="001127B3">
            <w:pPr>
              <w:jc w:val="center"/>
              <w:rPr>
                <w:sz w:val="22"/>
                <w:szCs w:val="22"/>
              </w:rPr>
            </w:pPr>
            <w:r>
              <w:rPr>
                <w:sz w:val="22"/>
                <w:szCs w:val="22"/>
              </w:rPr>
              <w:t xml:space="preserve">28.8 </w:t>
            </w:r>
          </w:p>
        </w:tc>
      </w:tr>
      <w:tr w:rsidR="00D954C7" w:rsidRPr="001127B3" w14:paraId="2F08D932" w14:textId="77777777" w:rsidTr="00CC3A02">
        <w:tc>
          <w:tcPr>
            <w:tcW w:w="0" w:type="auto"/>
          </w:tcPr>
          <w:p w14:paraId="58AEA377" w14:textId="77777777" w:rsidR="00D954C7" w:rsidRPr="001127B3" w:rsidRDefault="00D954C7" w:rsidP="001127B3">
            <w:pPr>
              <w:rPr>
                <w:sz w:val="22"/>
                <w:szCs w:val="22"/>
              </w:rPr>
            </w:pPr>
            <w:r w:rsidRPr="001127B3">
              <w:rPr>
                <w:sz w:val="22"/>
                <w:szCs w:val="22"/>
              </w:rPr>
              <w:t>Markets 26-50</w:t>
            </w:r>
          </w:p>
        </w:tc>
        <w:tc>
          <w:tcPr>
            <w:tcW w:w="0" w:type="auto"/>
          </w:tcPr>
          <w:p w14:paraId="3EC1E206" w14:textId="1E544D4C" w:rsidR="00D954C7" w:rsidRPr="001127B3" w:rsidRDefault="002463A8" w:rsidP="001127B3">
            <w:pPr>
              <w:jc w:val="center"/>
              <w:rPr>
                <w:sz w:val="22"/>
                <w:szCs w:val="22"/>
              </w:rPr>
            </w:pPr>
            <w:r>
              <w:rPr>
                <w:sz w:val="22"/>
                <w:szCs w:val="22"/>
              </w:rPr>
              <w:t xml:space="preserve">26 </w:t>
            </w:r>
            <w:r w:rsidR="00D954C7" w:rsidRPr="001127B3">
              <w:rPr>
                <w:sz w:val="22"/>
                <w:szCs w:val="22"/>
              </w:rPr>
              <w:t xml:space="preserve"> </w:t>
            </w:r>
          </w:p>
        </w:tc>
      </w:tr>
      <w:tr w:rsidR="00D954C7" w:rsidRPr="001127B3" w14:paraId="7584F377" w14:textId="77777777" w:rsidTr="00CC3A02">
        <w:tc>
          <w:tcPr>
            <w:tcW w:w="0" w:type="auto"/>
          </w:tcPr>
          <w:p w14:paraId="018124EA" w14:textId="77777777" w:rsidR="00D954C7" w:rsidRPr="001127B3" w:rsidRDefault="00D954C7" w:rsidP="001127B3">
            <w:pPr>
              <w:rPr>
                <w:sz w:val="22"/>
                <w:szCs w:val="22"/>
              </w:rPr>
            </w:pPr>
            <w:r w:rsidRPr="001127B3">
              <w:rPr>
                <w:sz w:val="22"/>
                <w:szCs w:val="22"/>
              </w:rPr>
              <w:t>Markets 51-100</w:t>
            </w:r>
          </w:p>
        </w:tc>
        <w:tc>
          <w:tcPr>
            <w:tcW w:w="0" w:type="auto"/>
          </w:tcPr>
          <w:p w14:paraId="5271DF00" w14:textId="070A44BF" w:rsidR="00D954C7" w:rsidRPr="001127B3" w:rsidRDefault="002463A8" w:rsidP="001127B3">
            <w:pPr>
              <w:jc w:val="center"/>
              <w:rPr>
                <w:sz w:val="22"/>
                <w:szCs w:val="22"/>
              </w:rPr>
            </w:pPr>
            <w:r>
              <w:rPr>
                <w:sz w:val="22"/>
                <w:szCs w:val="22"/>
              </w:rPr>
              <w:t>23.7</w:t>
            </w:r>
          </w:p>
        </w:tc>
      </w:tr>
      <w:tr w:rsidR="00D954C7" w:rsidRPr="001127B3" w14:paraId="53A14A2D" w14:textId="77777777" w:rsidTr="00CC3A02">
        <w:tc>
          <w:tcPr>
            <w:tcW w:w="0" w:type="auto"/>
          </w:tcPr>
          <w:p w14:paraId="087D1A30" w14:textId="77777777" w:rsidR="00D954C7" w:rsidRPr="001127B3" w:rsidRDefault="00D954C7" w:rsidP="001127B3">
            <w:pPr>
              <w:rPr>
                <w:sz w:val="22"/>
                <w:szCs w:val="22"/>
              </w:rPr>
            </w:pPr>
            <w:r w:rsidRPr="001127B3">
              <w:rPr>
                <w:sz w:val="22"/>
                <w:szCs w:val="22"/>
              </w:rPr>
              <w:t>Markets 101-150</w:t>
            </w:r>
          </w:p>
        </w:tc>
        <w:tc>
          <w:tcPr>
            <w:tcW w:w="0" w:type="auto"/>
          </w:tcPr>
          <w:p w14:paraId="426263F3" w14:textId="70305A05" w:rsidR="00D954C7" w:rsidRPr="001127B3" w:rsidRDefault="002463A8" w:rsidP="001127B3">
            <w:pPr>
              <w:jc w:val="center"/>
              <w:rPr>
                <w:sz w:val="22"/>
                <w:szCs w:val="22"/>
              </w:rPr>
            </w:pPr>
            <w:r>
              <w:rPr>
                <w:sz w:val="22"/>
                <w:szCs w:val="22"/>
              </w:rPr>
              <w:t>27.5</w:t>
            </w:r>
          </w:p>
        </w:tc>
      </w:tr>
      <w:tr w:rsidR="00D954C7" w:rsidRPr="001127B3" w14:paraId="2727CC18" w14:textId="77777777" w:rsidTr="00CC3A02">
        <w:tc>
          <w:tcPr>
            <w:tcW w:w="0" w:type="auto"/>
          </w:tcPr>
          <w:p w14:paraId="6DA78593" w14:textId="77777777" w:rsidR="00D954C7" w:rsidRPr="001127B3" w:rsidRDefault="00D954C7" w:rsidP="001127B3">
            <w:pPr>
              <w:rPr>
                <w:sz w:val="22"/>
                <w:szCs w:val="22"/>
              </w:rPr>
            </w:pPr>
            <w:r w:rsidRPr="001127B3">
              <w:rPr>
                <w:sz w:val="22"/>
                <w:szCs w:val="22"/>
              </w:rPr>
              <w:t>Markets 151+</w:t>
            </w:r>
          </w:p>
        </w:tc>
        <w:tc>
          <w:tcPr>
            <w:tcW w:w="0" w:type="auto"/>
          </w:tcPr>
          <w:p w14:paraId="4EBC4174" w14:textId="63ED09EA" w:rsidR="00D954C7" w:rsidRPr="001127B3" w:rsidRDefault="002463A8" w:rsidP="001127B3">
            <w:pPr>
              <w:jc w:val="center"/>
              <w:rPr>
                <w:sz w:val="22"/>
                <w:szCs w:val="22"/>
              </w:rPr>
            </w:pPr>
            <w:r>
              <w:rPr>
                <w:sz w:val="22"/>
                <w:szCs w:val="22"/>
              </w:rPr>
              <w:t xml:space="preserve">19.9 </w:t>
            </w:r>
            <w:r w:rsidR="00D954C7" w:rsidRPr="001127B3">
              <w:rPr>
                <w:sz w:val="22"/>
                <w:szCs w:val="22"/>
              </w:rPr>
              <w:t xml:space="preserve"> </w:t>
            </w:r>
          </w:p>
        </w:tc>
      </w:tr>
      <w:tr w:rsidR="00D954C7" w:rsidRPr="001127B3" w14:paraId="1F13ADA1" w14:textId="77777777" w:rsidTr="00CC3A02">
        <w:tc>
          <w:tcPr>
            <w:tcW w:w="0" w:type="auto"/>
          </w:tcPr>
          <w:p w14:paraId="3CCD7D1A" w14:textId="77777777" w:rsidR="00D954C7" w:rsidRPr="001127B3" w:rsidRDefault="00D954C7" w:rsidP="001127B3">
            <w:pPr>
              <w:rPr>
                <w:sz w:val="22"/>
                <w:szCs w:val="22"/>
              </w:rPr>
            </w:pPr>
            <w:r w:rsidRPr="001127B3">
              <w:rPr>
                <w:sz w:val="22"/>
                <w:szCs w:val="22"/>
              </w:rPr>
              <w:t>Staff size</w:t>
            </w:r>
          </w:p>
        </w:tc>
        <w:tc>
          <w:tcPr>
            <w:tcW w:w="0" w:type="auto"/>
          </w:tcPr>
          <w:p w14:paraId="324513C1" w14:textId="77777777" w:rsidR="00D954C7" w:rsidRPr="001127B3" w:rsidRDefault="00D954C7" w:rsidP="001127B3">
            <w:pPr>
              <w:jc w:val="center"/>
              <w:rPr>
                <w:sz w:val="22"/>
                <w:szCs w:val="22"/>
              </w:rPr>
            </w:pPr>
          </w:p>
        </w:tc>
      </w:tr>
      <w:tr w:rsidR="00D954C7" w:rsidRPr="001127B3" w14:paraId="6B790E30" w14:textId="77777777" w:rsidTr="00CC3A02">
        <w:tc>
          <w:tcPr>
            <w:tcW w:w="0" w:type="auto"/>
          </w:tcPr>
          <w:p w14:paraId="50F8BD26" w14:textId="77777777" w:rsidR="00D954C7" w:rsidRPr="001127B3" w:rsidRDefault="00D954C7" w:rsidP="001127B3">
            <w:pPr>
              <w:rPr>
                <w:sz w:val="22"/>
                <w:szCs w:val="22"/>
              </w:rPr>
            </w:pPr>
            <w:r w:rsidRPr="001127B3">
              <w:rPr>
                <w:sz w:val="22"/>
                <w:szCs w:val="22"/>
              </w:rPr>
              <w:t>51+</w:t>
            </w:r>
          </w:p>
        </w:tc>
        <w:tc>
          <w:tcPr>
            <w:tcW w:w="0" w:type="auto"/>
          </w:tcPr>
          <w:p w14:paraId="717D3577" w14:textId="473FE4E8" w:rsidR="00D954C7" w:rsidRPr="001127B3" w:rsidRDefault="002463A8" w:rsidP="001127B3">
            <w:pPr>
              <w:jc w:val="center"/>
              <w:rPr>
                <w:sz w:val="22"/>
                <w:szCs w:val="22"/>
              </w:rPr>
            </w:pPr>
            <w:r>
              <w:rPr>
                <w:sz w:val="22"/>
                <w:szCs w:val="22"/>
              </w:rPr>
              <w:t xml:space="preserve">29.1 </w:t>
            </w:r>
            <w:r w:rsidR="00D954C7" w:rsidRPr="001127B3">
              <w:rPr>
                <w:sz w:val="22"/>
                <w:szCs w:val="22"/>
              </w:rPr>
              <w:t xml:space="preserve"> </w:t>
            </w:r>
          </w:p>
        </w:tc>
      </w:tr>
      <w:tr w:rsidR="00D954C7" w:rsidRPr="001127B3" w14:paraId="3E0D373A" w14:textId="77777777" w:rsidTr="00CC3A02">
        <w:tc>
          <w:tcPr>
            <w:tcW w:w="0" w:type="auto"/>
          </w:tcPr>
          <w:p w14:paraId="1E22404D" w14:textId="77777777" w:rsidR="00D954C7" w:rsidRPr="001127B3" w:rsidRDefault="00D954C7" w:rsidP="001127B3">
            <w:pPr>
              <w:rPr>
                <w:sz w:val="22"/>
                <w:szCs w:val="22"/>
              </w:rPr>
            </w:pPr>
            <w:r w:rsidRPr="001127B3">
              <w:rPr>
                <w:sz w:val="22"/>
                <w:szCs w:val="22"/>
              </w:rPr>
              <w:t>31 - 50</w:t>
            </w:r>
          </w:p>
        </w:tc>
        <w:tc>
          <w:tcPr>
            <w:tcW w:w="0" w:type="auto"/>
          </w:tcPr>
          <w:p w14:paraId="23097D00" w14:textId="42F15C39" w:rsidR="00D954C7" w:rsidRPr="001127B3" w:rsidRDefault="002463A8" w:rsidP="001127B3">
            <w:pPr>
              <w:jc w:val="center"/>
              <w:rPr>
                <w:sz w:val="22"/>
                <w:szCs w:val="22"/>
              </w:rPr>
            </w:pPr>
            <w:r>
              <w:rPr>
                <w:sz w:val="22"/>
                <w:szCs w:val="22"/>
              </w:rPr>
              <w:t>27.3</w:t>
            </w:r>
          </w:p>
        </w:tc>
      </w:tr>
      <w:tr w:rsidR="00D954C7" w:rsidRPr="001127B3" w14:paraId="14A7F260" w14:textId="77777777" w:rsidTr="00CC3A02">
        <w:tc>
          <w:tcPr>
            <w:tcW w:w="0" w:type="auto"/>
          </w:tcPr>
          <w:p w14:paraId="1C0C77D3" w14:textId="77777777" w:rsidR="00D954C7" w:rsidRPr="001127B3" w:rsidRDefault="00D954C7" w:rsidP="001127B3">
            <w:pPr>
              <w:rPr>
                <w:sz w:val="22"/>
                <w:szCs w:val="22"/>
              </w:rPr>
            </w:pPr>
            <w:r w:rsidRPr="001127B3">
              <w:rPr>
                <w:sz w:val="22"/>
                <w:szCs w:val="22"/>
              </w:rPr>
              <w:t>21 - 30</w:t>
            </w:r>
          </w:p>
        </w:tc>
        <w:tc>
          <w:tcPr>
            <w:tcW w:w="0" w:type="auto"/>
          </w:tcPr>
          <w:p w14:paraId="255DA5A2" w14:textId="0132734C" w:rsidR="00D954C7" w:rsidRPr="001127B3" w:rsidRDefault="002463A8" w:rsidP="001127B3">
            <w:pPr>
              <w:jc w:val="center"/>
              <w:rPr>
                <w:sz w:val="22"/>
                <w:szCs w:val="22"/>
              </w:rPr>
            </w:pPr>
            <w:r>
              <w:rPr>
                <w:sz w:val="22"/>
                <w:szCs w:val="22"/>
              </w:rPr>
              <w:t xml:space="preserve">21.4 </w:t>
            </w:r>
            <w:r w:rsidR="00D954C7" w:rsidRPr="001127B3">
              <w:rPr>
                <w:sz w:val="22"/>
                <w:szCs w:val="22"/>
              </w:rPr>
              <w:t xml:space="preserve"> </w:t>
            </w:r>
          </w:p>
        </w:tc>
      </w:tr>
      <w:tr w:rsidR="00D954C7" w:rsidRPr="001127B3" w14:paraId="098FE74E" w14:textId="77777777" w:rsidTr="00CC3A02">
        <w:tc>
          <w:tcPr>
            <w:tcW w:w="0" w:type="auto"/>
          </w:tcPr>
          <w:p w14:paraId="0A09FB09" w14:textId="77777777" w:rsidR="00D954C7" w:rsidRPr="001127B3" w:rsidRDefault="00D954C7" w:rsidP="001127B3">
            <w:pPr>
              <w:rPr>
                <w:sz w:val="22"/>
                <w:szCs w:val="22"/>
              </w:rPr>
            </w:pPr>
            <w:r w:rsidRPr="001127B3">
              <w:rPr>
                <w:sz w:val="22"/>
                <w:szCs w:val="22"/>
              </w:rPr>
              <w:t>11 - 20</w:t>
            </w:r>
          </w:p>
        </w:tc>
        <w:tc>
          <w:tcPr>
            <w:tcW w:w="0" w:type="auto"/>
          </w:tcPr>
          <w:p w14:paraId="3BF0378D" w14:textId="02228AA7" w:rsidR="00D954C7" w:rsidRPr="001127B3" w:rsidRDefault="002463A8" w:rsidP="001127B3">
            <w:pPr>
              <w:jc w:val="center"/>
              <w:rPr>
                <w:sz w:val="22"/>
                <w:szCs w:val="22"/>
              </w:rPr>
            </w:pPr>
            <w:r>
              <w:rPr>
                <w:sz w:val="22"/>
                <w:szCs w:val="22"/>
              </w:rPr>
              <w:t xml:space="preserve">22.8 </w:t>
            </w:r>
            <w:r w:rsidR="00D954C7" w:rsidRPr="001127B3">
              <w:rPr>
                <w:sz w:val="22"/>
                <w:szCs w:val="22"/>
              </w:rPr>
              <w:t xml:space="preserve"> </w:t>
            </w:r>
          </w:p>
        </w:tc>
      </w:tr>
      <w:tr w:rsidR="00D954C7" w:rsidRPr="001127B3" w14:paraId="03AFD1F9" w14:textId="77777777" w:rsidTr="00CC3A02">
        <w:tc>
          <w:tcPr>
            <w:tcW w:w="0" w:type="auto"/>
          </w:tcPr>
          <w:p w14:paraId="70A94EF5" w14:textId="77777777" w:rsidR="00D954C7" w:rsidRPr="001127B3" w:rsidRDefault="00D954C7" w:rsidP="001127B3">
            <w:pPr>
              <w:rPr>
                <w:sz w:val="22"/>
                <w:szCs w:val="22"/>
              </w:rPr>
            </w:pPr>
            <w:r w:rsidRPr="001127B3">
              <w:rPr>
                <w:sz w:val="22"/>
                <w:szCs w:val="22"/>
              </w:rPr>
              <w:t>1 - 10</w:t>
            </w:r>
          </w:p>
        </w:tc>
        <w:tc>
          <w:tcPr>
            <w:tcW w:w="0" w:type="auto"/>
          </w:tcPr>
          <w:p w14:paraId="2A4712FA" w14:textId="6B7558B0" w:rsidR="00D954C7" w:rsidRPr="001127B3" w:rsidRDefault="002463A8" w:rsidP="001127B3">
            <w:pPr>
              <w:jc w:val="center"/>
              <w:rPr>
                <w:sz w:val="22"/>
                <w:szCs w:val="22"/>
              </w:rPr>
            </w:pPr>
            <w:r>
              <w:rPr>
                <w:sz w:val="22"/>
                <w:szCs w:val="22"/>
              </w:rPr>
              <w:t xml:space="preserve">17.8 </w:t>
            </w:r>
            <w:r w:rsidR="00D954C7" w:rsidRPr="001127B3">
              <w:rPr>
                <w:sz w:val="22"/>
                <w:szCs w:val="22"/>
              </w:rPr>
              <w:t xml:space="preserve"> </w:t>
            </w:r>
          </w:p>
        </w:tc>
      </w:tr>
    </w:tbl>
    <w:p w14:paraId="6D234F4C" w14:textId="77777777" w:rsidR="001225FB" w:rsidRDefault="001225FB" w:rsidP="001127B3">
      <w:pPr>
        <w:rPr>
          <w:sz w:val="22"/>
          <w:szCs w:val="22"/>
        </w:rPr>
      </w:pPr>
    </w:p>
    <w:p w14:paraId="0B72DE47" w14:textId="576F4EA2" w:rsidR="00F40D3E" w:rsidRDefault="002463A8" w:rsidP="001127B3">
      <w:pPr>
        <w:rPr>
          <w:sz w:val="22"/>
          <w:szCs w:val="22"/>
        </w:rPr>
      </w:pPr>
      <w:r>
        <w:rPr>
          <w:sz w:val="22"/>
          <w:szCs w:val="22"/>
        </w:rPr>
        <w:t>Overall, w</w:t>
      </w:r>
      <w:r w:rsidR="00D954C7" w:rsidRPr="001127B3">
        <w:rPr>
          <w:sz w:val="22"/>
          <w:szCs w:val="22"/>
        </w:rPr>
        <w:t xml:space="preserve">eb content that’s only on the web </w:t>
      </w:r>
      <w:r>
        <w:rPr>
          <w:sz w:val="22"/>
          <w:szCs w:val="22"/>
        </w:rPr>
        <w:t xml:space="preserve">remained </w:t>
      </w:r>
      <w:proofErr w:type="gramStart"/>
      <w:r>
        <w:rPr>
          <w:sz w:val="22"/>
          <w:szCs w:val="22"/>
        </w:rPr>
        <w:t>exactly the same</w:t>
      </w:r>
      <w:proofErr w:type="gramEnd"/>
      <w:r>
        <w:rPr>
          <w:sz w:val="22"/>
          <w:szCs w:val="22"/>
        </w:rPr>
        <w:t xml:space="preserve"> as a year ago.  Exactly.  Almost all subgroups held steady as well.</w:t>
      </w:r>
    </w:p>
    <w:p w14:paraId="553081A5" w14:textId="34A6F91F" w:rsidR="00F40D3E" w:rsidRDefault="00F40D3E" w:rsidP="001127B3">
      <w:pPr>
        <w:rPr>
          <w:sz w:val="22"/>
          <w:szCs w:val="22"/>
        </w:rPr>
      </w:pPr>
    </w:p>
    <w:p w14:paraId="04AFF0F5" w14:textId="77777777" w:rsidR="00085C8A" w:rsidRDefault="00085C8A" w:rsidP="001127B3">
      <w:pPr>
        <w:rPr>
          <w:sz w:val="22"/>
          <w:szCs w:val="22"/>
        </w:rPr>
      </w:pPr>
    </w:p>
    <w:p w14:paraId="348421D4" w14:textId="6699B31A" w:rsidR="00D954C7" w:rsidRPr="001127B3" w:rsidRDefault="00D954C7" w:rsidP="001127B3">
      <w:pPr>
        <w:outlineLvl w:val="0"/>
        <w:rPr>
          <w:b/>
          <w:sz w:val="22"/>
          <w:szCs w:val="22"/>
        </w:rPr>
      </w:pPr>
      <w:r w:rsidRPr="001127B3">
        <w:rPr>
          <w:b/>
          <w:sz w:val="22"/>
          <w:szCs w:val="22"/>
        </w:rPr>
        <w:t>Percentage of web content that's user-generated - 20</w:t>
      </w:r>
      <w:r w:rsidR="002463A8">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31"/>
      </w:tblGrid>
      <w:tr w:rsidR="00D954C7" w:rsidRPr="001127B3" w14:paraId="25D2F46F" w14:textId="77777777" w:rsidTr="00CC3A02">
        <w:tc>
          <w:tcPr>
            <w:tcW w:w="0" w:type="auto"/>
          </w:tcPr>
          <w:p w14:paraId="4C129962" w14:textId="77777777" w:rsidR="00D954C7" w:rsidRPr="001127B3" w:rsidRDefault="00D954C7" w:rsidP="001127B3">
            <w:pPr>
              <w:rPr>
                <w:b/>
                <w:sz w:val="22"/>
                <w:szCs w:val="22"/>
              </w:rPr>
            </w:pPr>
            <w:r w:rsidRPr="001127B3">
              <w:rPr>
                <w:b/>
                <w:sz w:val="22"/>
                <w:szCs w:val="22"/>
              </w:rPr>
              <w:t>All TV</w:t>
            </w:r>
          </w:p>
        </w:tc>
        <w:tc>
          <w:tcPr>
            <w:tcW w:w="1031" w:type="dxa"/>
          </w:tcPr>
          <w:p w14:paraId="00931681" w14:textId="773C0B88" w:rsidR="00D954C7" w:rsidRPr="001127B3" w:rsidRDefault="002463A8" w:rsidP="001127B3">
            <w:pPr>
              <w:jc w:val="center"/>
              <w:rPr>
                <w:sz w:val="22"/>
                <w:szCs w:val="22"/>
              </w:rPr>
            </w:pPr>
            <w:r>
              <w:rPr>
                <w:sz w:val="22"/>
                <w:szCs w:val="22"/>
              </w:rPr>
              <w:t xml:space="preserve">8% </w:t>
            </w:r>
            <w:r w:rsidR="00D954C7" w:rsidRPr="001127B3">
              <w:rPr>
                <w:sz w:val="22"/>
                <w:szCs w:val="22"/>
              </w:rPr>
              <w:t xml:space="preserve"> </w:t>
            </w:r>
          </w:p>
        </w:tc>
      </w:tr>
      <w:tr w:rsidR="00D954C7" w:rsidRPr="001127B3" w14:paraId="2B6FAEFD" w14:textId="77777777" w:rsidTr="00CC3A02">
        <w:tc>
          <w:tcPr>
            <w:tcW w:w="0" w:type="auto"/>
          </w:tcPr>
          <w:p w14:paraId="28F80830" w14:textId="77777777" w:rsidR="00D954C7" w:rsidRPr="001127B3" w:rsidRDefault="00D954C7" w:rsidP="001127B3">
            <w:pPr>
              <w:rPr>
                <w:sz w:val="22"/>
                <w:szCs w:val="22"/>
              </w:rPr>
            </w:pPr>
            <w:r w:rsidRPr="001127B3">
              <w:rPr>
                <w:sz w:val="22"/>
                <w:szCs w:val="22"/>
              </w:rPr>
              <w:t>Markets 1-25</w:t>
            </w:r>
          </w:p>
        </w:tc>
        <w:tc>
          <w:tcPr>
            <w:tcW w:w="1031" w:type="dxa"/>
          </w:tcPr>
          <w:p w14:paraId="4E5EF1D1" w14:textId="1207F12F" w:rsidR="00D954C7" w:rsidRPr="001127B3" w:rsidRDefault="002463A8" w:rsidP="001127B3">
            <w:pPr>
              <w:jc w:val="center"/>
              <w:rPr>
                <w:sz w:val="22"/>
                <w:szCs w:val="22"/>
              </w:rPr>
            </w:pPr>
            <w:r>
              <w:rPr>
                <w:sz w:val="22"/>
                <w:szCs w:val="22"/>
              </w:rPr>
              <w:t xml:space="preserve">9.5 </w:t>
            </w:r>
            <w:r w:rsidR="00D954C7" w:rsidRPr="001127B3">
              <w:rPr>
                <w:sz w:val="22"/>
                <w:szCs w:val="22"/>
              </w:rPr>
              <w:t xml:space="preserve"> </w:t>
            </w:r>
          </w:p>
        </w:tc>
      </w:tr>
      <w:tr w:rsidR="00D954C7" w:rsidRPr="001127B3" w14:paraId="39FD49FD" w14:textId="77777777" w:rsidTr="00CC3A02">
        <w:tc>
          <w:tcPr>
            <w:tcW w:w="0" w:type="auto"/>
          </w:tcPr>
          <w:p w14:paraId="7698E9C9" w14:textId="77777777" w:rsidR="00D954C7" w:rsidRPr="001127B3" w:rsidRDefault="00D954C7" w:rsidP="001127B3">
            <w:pPr>
              <w:rPr>
                <w:sz w:val="22"/>
                <w:szCs w:val="22"/>
              </w:rPr>
            </w:pPr>
            <w:r w:rsidRPr="001127B3">
              <w:rPr>
                <w:sz w:val="22"/>
                <w:szCs w:val="22"/>
              </w:rPr>
              <w:t>Markets 26-50</w:t>
            </w:r>
          </w:p>
        </w:tc>
        <w:tc>
          <w:tcPr>
            <w:tcW w:w="1031" w:type="dxa"/>
          </w:tcPr>
          <w:p w14:paraId="634DC7F7" w14:textId="33CAD079" w:rsidR="00D954C7" w:rsidRPr="001127B3" w:rsidRDefault="002463A8" w:rsidP="001127B3">
            <w:pPr>
              <w:jc w:val="center"/>
              <w:rPr>
                <w:sz w:val="22"/>
                <w:szCs w:val="22"/>
              </w:rPr>
            </w:pPr>
            <w:r>
              <w:rPr>
                <w:sz w:val="22"/>
                <w:szCs w:val="22"/>
              </w:rPr>
              <w:t xml:space="preserve">8.5 </w:t>
            </w:r>
            <w:r w:rsidR="00D954C7" w:rsidRPr="001127B3">
              <w:rPr>
                <w:sz w:val="22"/>
                <w:szCs w:val="22"/>
              </w:rPr>
              <w:t xml:space="preserve"> </w:t>
            </w:r>
          </w:p>
        </w:tc>
      </w:tr>
      <w:tr w:rsidR="00D954C7" w:rsidRPr="001127B3" w14:paraId="471AD0E3" w14:textId="77777777" w:rsidTr="00CC3A02">
        <w:tc>
          <w:tcPr>
            <w:tcW w:w="0" w:type="auto"/>
          </w:tcPr>
          <w:p w14:paraId="450C4108" w14:textId="77777777" w:rsidR="00D954C7" w:rsidRPr="001127B3" w:rsidRDefault="00D954C7" w:rsidP="001127B3">
            <w:pPr>
              <w:rPr>
                <w:sz w:val="22"/>
                <w:szCs w:val="22"/>
              </w:rPr>
            </w:pPr>
            <w:r w:rsidRPr="001127B3">
              <w:rPr>
                <w:sz w:val="22"/>
                <w:szCs w:val="22"/>
              </w:rPr>
              <w:t>Markets 51-100</w:t>
            </w:r>
          </w:p>
        </w:tc>
        <w:tc>
          <w:tcPr>
            <w:tcW w:w="1031" w:type="dxa"/>
          </w:tcPr>
          <w:p w14:paraId="0227ACBF" w14:textId="235F4F96" w:rsidR="00D954C7" w:rsidRPr="001127B3" w:rsidRDefault="002463A8" w:rsidP="001127B3">
            <w:pPr>
              <w:jc w:val="center"/>
              <w:rPr>
                <w:sz w:val="22"/>
                <w:szCs w:val="22"/>
              </w:rPr>
            </w:pPr>
            <w:r>
              <w:rPr>
                <w:sz w:val="22"/>
                <w:szCs w:val="22"/>
              </w:rPr>
              <w:t xml:space="preserve">8.5 </w:t>
            </w:r>
            <w:r w:rsidR="00D954C7" w:rsidRPr="001127B3">
              <w:rPr>
                <w:sz w:val="22"/>
                <w:szCs w:val="22"/>
              </w:rPr>
              <w:t xml:space="preserve"> </w:t>
            </w:r>
          </w:p>
        </w:tc>
      </w:tr>
      <w:tr w:rsidR="00D954C7" w:rsidRPr="001127B3" w14:paraId="63F5DBC3" w14:textId="77777777" w:rsidTr="00CC3A02">
        <w:tc>
          <w:tcPr>
            <w:tcW w:w="0" w:type="auto"/>
          </w:tcPr>
          <w:p w14:paraId="6ACC6277" w14:textId="77777777" w:rsidR="00D954C7" w:rsidRPr="001127B3" w:rsidRDefault="00D954C7" w:rsidP="001127B3">
            <w:pPr>
              <w:rPr>
                <w:sz w:val="22"/>
                <w:szCs w:val="22"/>
              </w:rPr>
            </w:pPr>
            <w:r w:rsidRPr="001127B3">
              <w:rPr>
                <w:sz w:val="22"/>
                <w:szCs w:val="22"/>
              </w:rPr>
              <w:t>Markets 101-150</w:t>
            </w:r>
          </w:p>
        </w:tc>
        <w:tc>
          <w:tcPr>
            <w:tcW w:w="1031" w:type="dxa"/>
          </w:tcPr>
          <w:p w14:paraId="3DEA6372" w14:textId="1A7CF8DF" w:rsidR="00D954C7" w:rsidRPr="001127B3" w:rsidRDefault="002463A8" w:rsidP="001127B3">
            <w:pPr>
              <w:jc w:val="center"/>
              <w:rPr>
                <w:sz w:val="22"/>
                <w:szCs w:val="22"/>
              </w:rPr>
            </w:pPr>
            <w:r>
              <w:rPr>
                <w:sz w:val="22"/>
                <w:szCs w:val="22"/>
              </w:rPr>
              <w:t xml:space="preserve">7 </w:t>
            </w:r>
          </w:p>
        </w:tc>
      </w:tr>
      <w:tr w:rsidR="00D954C7" w:rsidRPr="001127B3" w14:paraId="6BB4A67B" w14:textId="77777777" w:rsidTr="00CC3A02">
        <w:tc>
          <w:tcPr>
            <w:tcW w:w="0" w:type="auto"/>
          </w:tcPr>
          <w:p w14:paraId="69FCAF63" w14:textId="77777777" w:rsidR="00D954C7" w:rsidRPr="001127B3" w:rsidRDefault="00D954C7" w:rsidP="001127B3">
            <w:pPr>
              <w:rPr>
                <w:sz w:val="22"/>
                <w:szCs w:val="22"/>
              </w:rPr>
            </w:pPr>
            <w:r w:rsidRPr="001127B3">
              <w:rPr>
                <w:sz w:val="22"/>
                <w:szCs w:val="22"/>
              </w:rPr>
              <w:t>Markets 151+</w:t>
            </w:r>
          </w:p>
        </w:tc>
        <w:tc>
          <w:tcPr>
            <w:tcW w:w="1031" w:type="dxa"/>
          </w:tcPr>
          <w:p w14:paraId="1DE16A38" w14:textId="6EBE3AB6" w:rsidR="00D954C7" w:rsidRPr="001127B3" w:rsidRDefault="002463A8" w:rsidP="001127B3">
            <w:pPr>
              <w:jc w:val="center"/>
              <w:rPr>
                <w:sz w:val="22"/>
                <w:szCs w:val="22"/>
              </w:rPr>
            </w:pPr>
            <w:r>
              <w:rPr>
                <w:sz w:val="22"/>
                <w:szCs w:val="22"/>
              </w:rPr>
              <w:t xml:space="preserve">7.3 </w:t>
            </w:r>
            <w:r w:rsidR="00D954C7" w:rsidRPr="001127B3">
              <w:rPr>
                <w:sz w:val="22"/>
                <w:szCs w:val="22"/>
              </w:rPr>
              <w:t xml:space="preserve"> </w:t>
            </w:r>
          </w:p>
        </w:tc>
      </w:tr>
      <w:tr w:rsidR="00D954C7" w:rsidRPr="001127B3" w14:paraId="565A1ED7" w14:textId="77777777" w:rsidTr="00CC3A02">
        <w:tc>
          <w:tcPr>
            <w:tcW w:w="0" w:type="auto"/>
          </w:tcPr>
          <w:p w14:paraId="0C63A91C" w14:textId="77777777" w:rsidR="00D954C7" w:rsidRPr="001127B3" w:rsidRDefault="00D954C7" w:rsidP="001127B3">
            <w:pPr>
              <w:rPr>
                <w:sz w:val="22"/>
                <w:szCs w:val="22"/>
              </w:rPr>
            </w:pPr>
            <w:r w:rsidRPr="001127B3">
              <w:rPr>
                <w:sz w:val="22"/>
                <w:szCs w:val="22"/>
              </w:rPr>
              <w:t>Staff size</w:t>
            </w:r>
          </w:p>
        </w:tc>
        <w:tc>
          <w:tcPr>
            <w:tcW w:w="1031" w:type="dxa"/>
          </w:tcPr>
          <w:p w14:paraId="665B445A" w14:textId="77777777" w:rsidR="00D954C7" w:rsidRPr="001127B3" w:rsidRDefault="00D954C7" w:rsidP="001127B3">
            <w:pPr>
              <w:jc w:val="center"/>
              <w:rPr>
                <w:sz w:val="22"/>
                <w:szCs w:val="22"/>
              </w:rPr>
            </w:pPr>
          </w:p>
        </w:tc>
      </w:tr>
      <w:tr w:rsidR="00D954C7" w:rsidRPr="001127B3" w14:paraId="76DE5F39" w14:textId="77777777" w:rsidTr="00CC3A02">
        <w:tc>
          <w:tcPr>
            <w:tcW w:w="0" w:type="auto"/>
          </w:tcPr>
          <w:p w14:paraId="5A5DF865" w14:textId="77777777" w:rsidR="00D954C7" w:rsidRPr="001127B3" w:rsidRDefault="00D954C7" w:rsidP="001127B3">
            <w:pPr>
              <w:rPr>
                <w:sz w:val="22"/>
                <w:szCs w:val="22"/>
              </w:rPr>
            </w:pPr>
            <w:r w:rsidRPr="001127B3">
              <w:rPr>
                <w:sz w:val="22"/>
                <w:szCs w:val="22"/>
              </w:rPr>
              <w:t>51+</w:t>
            </w:r>
          </w:p>
        </w:tc>
        <w:tc>
          <w:tcPr>
            <w:tcW w:w="1031" w:type="dxa"/>
          </w:tcPr>
          <w:p w14:paraId="620F0FCF" w14:textId="1C381FF4" w:rsidR="00D954C7" w:rsidRPr="001127B3" w:rsidRDefault="002463A8" w:rsidP="001127B3">
            <w:pPr>
              <w:jc w:val="center"/>
              <w:rPr>
                <w:sz w:val="22"/>
                <w:szCs w:val="22"/>
              </w:rPr>
            </w:pPr>
            <w:r>
              <w:rPr>
                <w:sz w:val="22"/>
                <w:szCs w:val="22"/>
              </w:rPr>
              <w:t xml:space="preserve">10.9 </w:t>
            </w:r>
            <w:r w:rsidR="00D954C7" w:rsidRPr="001127B3">
              <w:rPr>
                <w:sz w:val="22"/>
                <w:szCs w:val="22"/>
              </w:rPr>
              <w:t xml:space="preserve"> </w:t>
            </w:r>
          </w:p>
        </w:tc>
      </w:tr>
      <w:tr w:rsidR="00D954C7" w:rsidRPr="001127B3" w14:paraId="3357893A" w14:textId="77777777" w:rsidTr="00CC3A02">
        <w:tc>
          <w:tcPr>
            <w:tcW w:w="0" w:type="auto"/>
          </w:tcPr>
          <w:p w14:paraId="4BF8048B" w14:textId="77777777" w:rsidR="00D954C7" w:rsidRPr="001127B3" w:rsidRDefault="00D954C7" w:rsidP="001127B3">
            <w:pPr>
              <w:rPr>
                <w:sz w:val="22"/>
                <w:szCs w:val="22"/>
              </w:rPr>
            </w:pPr>
            <w:r w:rsidRPr="001127B3">
              <w:rPr>
                <w:sz w:val="22"/>
                <w:szCs w:val="22"/>
              </w:rPr>
              <w:t>31 - 50</w:t>
            </w:r>
          </w:p>
        </w:tc>
        <w:tc>
          <w:tcPr>
            <w:tcW w:w="1031" w:type="dxa"/>
          </w:tcPr>
          <w:p w14:paraId="04D325A3" w14:textId="06C85BA1" w:rsidR="00D954C7" w:rsidRPr="001127B3" w:rsidRDefault="002463A8" w:rsidP="001127B3">
            <w:pPr>
              <w:jc w:val="center"/>
              <w:rPr>
                <w:sz w:val="22"/>
                <w:szCs w:val="22"/>
              </w:rPr>
            </w:pPr>
            <w:r>
              <w:rPr>
                <w:sz w:val="22"/>
                <w:szCs w:val="22"/>
              </w:rPr>
              <w:t xml:space="preserve">9 </w:t>
            </w:r>
            <w:r w:rsidR="00D954C7" w:rsidRPr="001127B3">
              <w:rPr>
                <w:sz w:val="22"/>
                <w:szCs w:val="22"/>
              </w:rPr>
              <w:t xml:space="preserve"> </w:t>
            </w:r>
          </w:p>
        </w:tc>
      </w:tr>
      <w:tr w:rsidR="00D954C7" w:rsidRPr="001127B3" w14:paraId="2CE8F525" w14:textId="77777777" w:rsidTr="00CC3A02">
        <w:tc>
          <w:tcPr>
            <w:tcW w:w="0" w:type="auto"/>
          </w:tcPr>
          <w:p w14:paraId="40383396" w14:textId="77777777" w:rsidR="00D954C7" w:rsidRPr="001127B3" w:rsidRDefault="00D954C7" w:rsidP="001127B3">
            <w:pPr>
              <w:rPr>
                <w:sz w:val="22"/>
                <w:szCs w:val="22"/>
              </w:rPr>
            </w:pPr>
            <w:r w:rsidRPr="001127B3">
              <w:rPr>
                <w:sz w:val="22"/>
                <w:szCs w:val="22"/>
              </w:rPr>
              <w:t>21 - 30</w:t>
            </w:r>
          </w:p>
        </w:tc>
        <w:tc>
          <w:tcPr>
            <w:tcW w:w="1031" w:type="dxa"/>
          </w:tcPr>
          <w:p w14:paraId="471FE034" w14:textId="1500B146" w:rsidR="00D954C7" w:rsidRPr="001127B3" w:rsidRDefault="002463A8" w:rsidP="001127B3">
            <w:pPr>
              <w:jc w:val="center"/>
              <w:rPr>
                <w:sz w:val="22"/>
                <w:szCs w:val="22"/>
              </w:rPr>
            </w:pPr>
            <w:r>
              <w:rPr>
                <w:sz w:val="22"/>
                <w:szCs w:val="22"/>
              </w:rPr>
              <w:t xml:space="preserve">7.6 </w:t>
            </w:r>
            <w:r w:rsidR="00D954C7" w:rsidRPr="001127B3">
              <w:rPr>
                <w:sz w:val="22"/>
                <w:szCs w:val="22"/>
              </w:rPr>
              <w:t xml:space="preserve"> </w:t>
            </w:r>
          </w:p>
        </w:tc>
      </w:tr>
      <w:tr w:rsidR="00D954C7" w:rsidRPr="001127B3" w14:paraId="3E8C4114" w14:textId="77777777" w:rsidTr="00CC3A02">
        <w:tc>
          <w:tcPr>
            <w:tcW w:w="0" w:type="auto"/>
          </w:tcPr>
          <w:p w14:paraId="00116682" w14:textId="77777777" w:rsidR="00D954C7" w:rsidRPr="001127B3" w:rsidRDefault="00D954C7" w:rsidP="001127B3">
            <w:pPr>
              <w:rPr>
                <w:sz w:val="22"/>
                <w:szCs w:val="22"/>
              </w:rPr>
            </w:pPr>
            <w:r w:rsidRPr="001127B3">
              <w:rPr>
                <w:sz w:val="22"/>
                <w:szCs w:val="22"/>
              </w:rPr>
              <w:t>11 - 20</w:t>
            </w:r>
          </w:p>
        </w:tc>
        <w:tc>
          <w:tcPr>
            <w:tcW w:w="1031" w:type="dxa"/>
          </w:tcPr>
          <w:p w14:paraId="36964971" w14:textId="72B7A1AB" w:rsidR="00D954C7" w:rsidRPr="001127B3" w:rsidRDefault="002463A8" w:rsidP="001127B3">
            <w:pPr>
              <w:jc w:val="center"/>
              <w:rPr>
                <w:sz w:val="22"/>
                <w:szCs w:val="22"/>
              </w:rPr>
            </w:pPr>
            <w:r>
              <w:rPr>
                <w:sz w:val="22"/>
                <w:szCs w:val="22"/>
              </w:rPr>
              <w:t>4.5</w:t>
            </w:r>
          </w:p>
        </w:tc>
      </w:tr>
      <w:tr w:rsidR="00D954C7" w:rsidRPr="001127B3" w14:paraId="40C6967B" w14:textId="77777777" w:rsidTr="00CC3A02">
        <w:tc>
          <w:tcPr>
            <w:tcW w:w="0" w:type="auto"/>
          </w:tcPr>
          <w:p w14:paraId="25A97941" w14:textId="77777777" w:rsidR="00D954C7" w:rsidRPr="001127B3" w:rsidRDefault="00D954C7" w:rsidP="001127B3">
            <w:pPr>
              <w:rPr>
                <w:sz w:val="22"/>
                <w:szCs w:val="22"/>
              </w:rPr>
            </w:pPr>
            <w:r w:rsidRPr="001127B3">
              <w:rPr>
                <w:sz w:val="22"/>
                <w:szCs w:val="22"/>
              </w:rPr>
              <w:t>1 - 10</w:t>
            </w:r>
          </w:p>
        </w:tc>
        <w:tc>
          <w:tcPr>
            <w:tcW w:w="1031" w:type="dxa"/>
          </w:tcPr>
          <w:p w14:paraId="719D760C" w14:textId="72935CDF" w:rsidR="00D954C7" w:rsidRPr="001127B3" w:rsidRDefault="002463A8" w:rsidP="001127B3">
            <w:pPr>
              <w:jc w:val="center"/>
              <w:rPr>
                <w:sz w:val="22"/>
                <w:szCs w:val="22"/>
              </w:rPr>
            </w:pPr>
            <w:r>
              <w:rPr>
                <w:sz w:val="22"/>
                <w:szCs w:val="22"/>
              </w:rPr>
              <w:t xml:space="preserve">2.5 </w:t>
            </w:r>
            <w:r w:rsidR="00D954C7" w:rsidRPr="001127B3">
              <w:rPr>
                <w:sz w:val="22"/>
                <w:szCs w:val="22"/>
              </w:rPr>
              <w:t xml:space="preserve"> </w:t>
            </w:r>
          </w:p>
        </w:tc>
      </w:tr>
    </w:tbl>
    <w:p w14:paraId="64C84B46" w14:textId="77777777" w:rsidR="00D954C7" w:rsidRPr="001127B3" w:rsidRDefault="00D954C7" w:rsidP="001127B3">
      <w:pPr>
        <w:rPr>
          <w:sz w:val="22"/>
          <w:szCs w:val="22"/>
        </w:rPr>
      </w:pPr>
    </w:p>
    <w:p w14:paraId="1E3F2B05" w14:textId="790E0269" w:rsidR="00F40D3E" w:rsidRDefault="00F40D3E" w:rsidP="001127B3">
      <w:pPr>
        <w:rPr>
          <w:sz w:val="22"/>
          <w:szCs w:val="22"/>
        </w:rPr>
      </w:pPr>
      <w:r>
        <w:rPr>
          <w:sz w:val="22"/>
          <w:szCs w:val="22"/>
        </w:rPr>
        <w:t xml:space="preserve">User-generated content on the web </w:t>
      </w:r>
      <w:r w:rsidR="002463A8">
        <w:rPr>
          <w:sz w:val="22"/>
          <w:szCs w:val="22"/>
        </w:rPr>
        <w:t xml:space="preserve">dropped by three and a half </w:t>
      </w:r>
      <w:r w:rsidR="00085C8A">
        <w:rPr>
          <w:sz w:val="22"/>
          <w:szCs w:val="22"/>
        </w:rPr>
        <w:t xml:space="preserve">points </w:t>
      </w:r>
      <w:r w:rsidR="002463A8">
        <w:rPr>
          <w:sz w:val="22"/>
          <w:szCs w:val="22"/>
        </w:rPr>
        <w:t>from last year</w:t>
      </w:r>
      <w:r>
        <w:rPr>
          <w:sz w:val="22"/>
          <w:szCs w:val="22"/>
        </w:rPr>
        <w:t xml:space="preserve">.  Every market </w:t>
      </w:r>
      <w:r w:rsidR="002463A8">
        <w:rPr>
          <w:sz w:val="22"/>
          <w:szCs w:val="22"/>
        </w:rPr>
        <w:t xml:space="preserve">and staff </w:t>
      </w:r>
      <w:r>
        <w:rPr>
          <w:sz w:val="22"/>
          <w:szCs w:val="22"/>
        </w:rPr>
        <w:t xml:space="preserve">size went </w:t>
      </w:r>
      <w:r w:rsidR="002463A8">
        <w:rPr>
          <w:sz w:val="22"/>
          <w:szCs w:val="22"/>
        </w:rPr>
        <w:t>down</w:t>
      </w:r>
      <w:r>
        <w:rPr>
          <w:sz w:val="22"/>
          <w:szCs w:val="22"/>
        </w:rPr>
        <w:t xml:space="preserve">.  </w:t>
      </w:r>
    </w:p>
    <w:p w14:paraId="694FCBC8" w14:textId="297F7F6A" w:rsidR="00F40D3E" w:rsidRDefault="00F40D3E" w:rsidP="001127B3">
      <w:pPr>
        <w:rPr>
          <w:sz w:val="22"/>
          <w:szCs w:val="22"/>
        </w:rPr>
      </w:pPr>
    </w:p>
    <w:p w14:paraId="1B47D65C" w14:textId="1A5EC65C" w:rsidR="00085C8A" w:rsidRDefault="00085C8A" w:rsidP="001127B3">
      <w:pPr>
        <w:rPr>
          <w:sz w:val="22"/>
          <w:szCs w:val="22"/>
        </w:rPr>
      </w:pPr>
    </w:p>
    <w:p w14:paraId="40EC67E7" w14:textId="77777777" w:rsidR="00195E79" w:rsidRDefault="00195E79" w:rsidP="001127B3">
      <w:pPr>
        <w:rPr>
          <w:sz w:val="22"/>
          <w:szCs w:val="22"/>
        </w:rPr>
      </w:pPr>
    </w:p>
    <w:p w14:paraId="1D5CBFB3" w14:textId="1628C854" w:rsidR="00D954C7" w:rsidRPr="001127B3" w:rsidRDefault="00D954C7" w:rsidP="001127B3">
      <w:pPr>
        <w:rPr>
          <w:b/>
          <w:sz w:val="22"/>
          <w:szCs w:val="22"/>
        </w:rPr>
      </w:pPr>
      <w:r w:rsidRPr="001127B3">
        <w:rPr>
          <w:b/>
          <w:sz w:val="22"/>
          <w:szCs w:val="22"/>
        </w:rPr>
        <w:t>Web traffic</w:t>
      </w:r>
    </w:p>
    <w:p w14:paraId="0A32F1E6" w14:textId="77777777" w:rsidR="00D954C7" w:rsidRPr="001127B3" w:rsidRDefault="00D954C7" w:rsidP="001127B3">
      <w:pPr>
        <w:outlineLvl w:val="0"/>
        <w:rPr>
          <w:b/>
          <w:sz w:val="22"/>
          <w:szCs w:val="22"/>
        </w:rPr>
      </w:pPr>
    </w:p>
    <w:p w14:paraId="5F76BD0D" w14:textId="3C48F0FE" w:rsidR="00D954C7" w:rsidRPr="001127B3" w:rsidRDefault="00D954C7" w:rsidP="001127B3">
      <w:pPr>
        <w:outlineLvl w:val="0"/>
        <w:rPr>
          <w:b/>
          <w:sz w:val="22"/>
          <w:szCs w:val="22"/>
        </w:rPr>
      </w:pPr>
      <w:r w:rsidRPr="001127B3">
        <w:rPr>
          <w:b/>
          <w:sz w:val="22"/>
          <w:szCs w:val="22"/>
        </w:rPr>
        <w:t>TV station website traffic during the past 30 days - 20</w:t>
      </w:r>
      <w:r w:rsidR="00407A25">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834"/>
        <w:gridCol w:w="3151"/>
      </w:tblGrid>
      <w:tr w:rsidR="00D954C7" w:rsidRPr="001127B3" w14:paraId="556422F3" w14:textId="77777777" w:rsidTr="00CC3A02">
        <w:tc>
          <w:tcPr>
            <w:tcW w:w="0" w:type="auto"/>
          </w:tcPr>
          <w:p w14:paraId="693F73E9" w14:textId="77777777" w:rsidR="00D954C7" w:rsidRPr="001127B3" w:rsidRDefault="00D954C7" w:rsidP="001127B3">
            <w:pPr>
              <w:rPr>
                <w:sz w:val="22"/>
                <w:szCs w:val="22"/>
              </w:rPr>
            </w:pPr>
          </w:p>
        </w:tc>
        <w:tc>
          <w:tcPr>
            <w:tcW w:w="0" w:type="auto"/>
          </w:tcPr>
          <w:p w14:paraId="424EA9D4" w14:textId="1AE0EB45" w:rsidR="00D954C7" w:rsidRPr="001127B3" w:rsidRDefault="00D954C7" w:rsidP="000C3A07">
            <w:pPr>
              <w:jc w:val="center"/>
              <w:rPr>
                <w:sz w:val="22"/>
                <w:szCs w:val="22"/>
              </w:rPr>
            </w:pPr>
            <w:r w:rsidRPr="001127B3">
              <w:rPr>
                <w:sz w:val="22"/>
                <w:szCs w:val="22"/>
              </w:rPr>
              <w:t xml:space="preserve">Page Views (in </w:t>
            </w:r>
            <w:r w:rsidR="000C3A07">
              <w:rPr>
                <w:sz w:val="22"/>
                <w:szCs w:val="22"/>
              </w:rPr>
              <w:t>thousand</w:t>
            </w:r>
            <w:r w:rsidRPr="001127B3">
              <w:rPr>
                <w:sz w:val="22"/>
                <w:szCs w:val="22"/>
              </w:rPr>
              <w:t>s)</w:t>
            </w:r>
          </w:p>
        </w:tc>
        <w:tc>
          <w:tcPr>
            <w:tcW w:w="0" w:type="auto"/>
          </w:tcPr>
          <w:p w14:paraId="5ED61157" w14:textId="77777777" w:rsidR="00D954C7" w:rsidRPr="001127B3" w:rsidRDefault="00D954C7" w:rsidP="001127B3">
            <w:pPr>
              <w:jc w:val="center"/>
              <w:rPr>
                <w:sz w:val="22"/>
                <w:szCs w:val="22"/>
              </w:rPr>
            </w:pPr>
            <w:r w:rsidRPr="001127B3">
              <w:rPr>
                <w:sz w:val="22"/>
                <w:szCs w:val="22"/>
              </w:rPr>
              <w:t>Unique Visitors (in thousands)</w:t>
            </w:r>
          </w:p>
        </w:tc>
      </w:tr>
      <w:tr w:rsidR="00D954C7" w:rsidRPr="001127B3" w14:paraId="761365E8" w14:textId="77777777" w:rsidTr="00CC3A02">
        <w:tc>
          <w:tcPr>
            <w:tcW w:w="0" w:type="auto"/>
          </w:tcPr>
          <w:p w14:paraId="7D9DB724" w14:textId="77777777" w:rsidR="00D954C7" w:rsidRPr="001127B3" w:rsidRDefault="00D954C7" w:rsidP="001127B3">
            <w:pPr>
              <w:rPr>
                <w:sz w:val="22"/>
                <w:szCs w:val="22"/>
              </w:rPr>
            </w:pPr>
            <w:r w:rsidRPr="001127B3">
              <w:rPr>
                <w:sz w:val="22"/>
                <w:szCs w:val="22"/>
              </w:rPr>
              <w:t>All TV</w:t>
            </w:r>
          </w:p>
        </w:tc>
        <w:tc>
          <w:tcPr>
            <w:tcW w:w="0" w:type="auto"/>
          </w:tcPr>
          <w:p w14:paraId="2687CB61" w14:textId="5EF9BDD5" w:rsidR="00D954C7" w:rsidRPr="001127B3" w:rsidRDefault="00407A25" w:rsidP="001127B3">
            <w:pPr>
              <w:jc w:val="center"/>
              <w:rPr>
                <w:sz w:val="22"/>
                <w:szCs w:val="22"/>
              </w:rPr>
            </w:pPr>
            <w:r>
              <w:rPr>
                <w:sz w:val="22"/>
                <w:szCs w:val="22"/>
              </w:rPr>
              <w:t xml:space="preserve">4,705 </w:t>
            </w:r>
            <w:r w:rsidR="00D954C7" w:rsidRPr="001127B3">
              <w:rPr>
                <w:sz w:val="22"/>
                <w:szCs w:val="22"/>
              </w:rPr>
              <w:t xml:space="preserve"> </w:t>
            </w:r>
          </w:p>
        </w:tc>
        <w:tc>
          <w:tcPr>
            <w:tcW w:w="0" w:type="auto"/>
          </w:tcPr>
          <w:p w14:paraId="4291FFE9" w14:textId="12E284A6" w:rsidR="00D954C7" w:rsidRPr="001127B3" w:rsidRDefault="00407A25" w:rsidP="001127B3">
            <w:pPr>
              <w:jc w:val="center"/>
              <w:rPr>
                <w:sz w:val="22"/>
                <w:szCs w:val="22"/>
              </w:rPr>
            </w:pPr>
            <w:r>
              <w:rPr>
                <w:sz w:val="22"/>
                <w:szCs w:val="22"/>
              </w:rPr>
              <w:t xml:space="preserve">1,058 </w:t>
            </w:r>
            <w:r w:rsidR="001127B3" w:rsidRPr="001127B3">
              <w:rPr>
                <w:sz w:val="22"/>
                <w:szCs w:val="22"/>
              </w:rPr>
              <w:t xml:space="preserve"> </w:t>
            </w:r>
          </w:p>
        </w:tc>
      </w:tr>
      <w:tr w:rsidR="00D954C7" w:rsidRPr="001127B3" w14:paraId="05636E14" w14:textId="77777777" w:rsidTr="00CC3A02">
        <w:tc>
          <w:tcPr>
            <w:tcW w:w="0" w:type="auto"/>
          </w:tcPr>
          <w:p w14:paraId="6139746F" w14:textId="77777777" w:rsidR="00D954C7" w:rsidRPr="001127B3" w:rsidRDefault="00D954C7" w:rsidP="001127B3">
            <w:pPr>
              <w:rPr>
                <w:sz w:val="22"/>
                <w:szCs w:val="22"/>
              </w:rPr>
            </w:pPr>
            <w:r w:rsidRPr="001127B3">
              <w:rPr>
                <w:sz w:val="22"/>
                <w:szCs w:val="22"/>
              </w:rPr>
              <w:t>Market Size</w:t>
            </w:r>
          </w:p>
        </w:tc>
        <w:tc>
          <w:tcPr>
            <w:tcW w:w="0" w:type="auto"/>
          </w:tcPr>
          <w:p w14:paraId="7434A99A" w14:textId="77777777" w:rsidR="00D954C7" w:rsidRPr="001127B3" w:rsidRDefault="00D954C7" w:rsidP="001127B3">
            <w:pPr>
              <w:jc w:val="center"/>
              <w:rPr>
                <w:sz w:val="22"/>
                <w:szCs w:val="22"/>
              </w:rPr>
            </w:pPr>
          </w:p>
        </w:tc>
        <w:tc>
          <w:tcPr>
            <w:tcW w:w="0" w:type="auto"/>
          </w:tcPr>
          <w:p w14:paraId="235B6CA3" w14:textId="77777777" w:rsidR="00D954C7" w:rsidRPr="001127B3" w:rsidRDefault="00D954C7" w:rsidP="001127B3">
            <w:pPr>
              <w:jc w:val="center"/>
              <w:rPr>
                <w:sz w:val="22"/>
                <w:szCs w:val="22"/>
              </w:rPr>
            </w:pPr>
          </w:p>
        </w:tc>
      </w:tr>
      <w:tr w:rsidR="00D954C7" w:rsidRPr="001127B3" w14:paraId="09215FD0" w14:textId="77777777" w:rsidTr="00CC3A02">
        <w:tc>
          <w:tcPr>
            <w:tcW w:w="0" w:type="auto"/>
          </w:tcPr>
          <w:p w14:paraId="5282A5F8" w14:textId="77777777" w:rsidR="00D954C7" w:rsidRPr="001127B3" w:rsidRDefault="00D954C7" w:rsidP="001127B3">
            <w:pPr>
              <w:rPr>
                <w:sz w:val="22"/>
                <w:szCs w:val="22"/>
              </w:rPr>
            </w:pPr>
            <w:r w:rsidRPr="001127B3">
              <w:rPr>
                <w:sz w:val="22"/>
                <w:szCs w:val="22"/>
              </w:rPr>
              <w:t>1-25</w:t>
            </w:r>
          </w:p>
        </w:tc>
        <w:tc>
          <w:tcPr>
            <w:tcW w:w="0" w:type="auto"/>
          </w:tcPr>
          <w:p w14:paraId="7925F77A" w14:textId="55155FAD" w:rsidR="00D954C7" w:rsidRPr="001127B3" w:rsidRDefault="00407A25" w:rsidP="001127B3">
            <w:pPr>
              <w:jc w:val="center"/>
              <w:rPr>
                <w:sz w:val="22"/>
                <w:szCs w:val="22"/>
              </w:rPr>
            </w:pPr>
            <w:r>
              <w:rPr>
                <w:sz w:val="22"/>
                <w:szCs w:val="22"/>
              </w:rPr>
              <w:t>8,540</w:t>
            </w:r>
            <w:r w:rsidR="00D954C7" w:rsidRPr="001127B3">
              <w:rPr>
                <w:sz w:val="22"/>
                <w:szCs w:val="22"/>
              </w:rPr>
              <w:t xml:space="preserve"> </w:t>
            </w:r>
          </w:p>
        </w:tc>
        <w:tc>
          <w:tcPr>
            <w:tcW w:w="0" w:type="auto"/>
          </w:tcPr>
          <w:p w14:paraId="40940219" w14:textId="4C2223CF" w:rsidR="00D954C7" w:rsidRPr="001127B3" w:rsidRDefault="00407A25" w:rsidP="001127B3">
            <w:pPr>
              <w:jc w:val="center"/>
              <w:rPr>
                <w:sz w:val="22"/>
                <w:szCs w:val="22"/>
              </w:rPr>
            </w:pPr>
            <w:r>
              <w:rPr>
                <w:sz w:val="22"/>
                <w:szCs w:val="22"/>
              </w:rPr>
              <w:t xml:space="preserve">2,409 </w:t>
            </w:r>
          </w:p>
        </w:tc>
      </w:tr>
      <w:tr w:rsidR="00D954C7" w:rsidRPr="001127B3" w14:paraId="6476A8D6" w14:textId="77777777" w:rsidTr="00CC3A02">
        <w:tc>
          <w:tcPr>
            <w:tcW w:w="0" w:type="auto"/>
          </w:tcPr>
          <w:p w14:paraId="60656329" w14:textId="77777777" w:rsidR="00D954C7" w:rsidRPr="001127B3" w:rsidRDefault="00D954C7" w:rsidP="001127B3">
            <w:pPr>
              <w:rPr>
                <w:sz w:val="22"/>
                <w:szCs w:val="22"/>
              </w:rPr>
            </w:pPr>
            <w:r w:rsidRPr="001127B3">
              <w:rPr>
                <w:sz w:val="22"/>
                <w:szCs w:val="22"/>
              </w:rPr>
              <w:t>26-50</w:t>
            </w:r>
          </w:p>
        </w:tc>
        <w:tc>
          <w:tcPr>
            <w:tcW w:w="0" w:type="auto"/>
          </w:tcPr>
          <w:p w14:paraId="2C9A095E" w14:textId="211123F7" w:rsidR="00D954C7" w:rsidRPr="001127B3" w:rsidRDefault="00407A25" w:rsidP="001127B3">
            <w:pPr>
              <w:jc w:val="center"/>
              <w:rPr>
                <w:sz w:val="22"/>
                <w:szCs w:val="22"/>
              </w:rPr>
            </w:pPr>
            <w:r>
              <w:rPr>
                <w:sz w:val="22"/>
                <w:szCs w:val="22"/>
              </w:rPr>
              <w:t>7,096</w:t>
            </w:r>
            <w:r w:rsidR="00475F3E">
              <w:rPr>
                <w:sz w:val="22"/>
                <w:szCs w:val="22"/>
              </w:rPr>
              <w:t xml:space="preserve"> </w:t>
            </w:r>
          </w:p>
        </w:tc>
        <w:tc>
          <w:tcPr>
            <w:tcW w:w="0" w:type="auto"/>
          </w:tcPr>
          <w:p w14:paraId="2C661D16" w14:textId="14062E12" w:rsidR="00D954C7" w:rsidRPr="001127B3" w:rsidRDefault="00407A25" w:rsidP="001127B3">
            <w:pPr>
              <w:jc w:val="center"/>
              <w:rPr>
                <w:sz w:val="22"/>
                <w:szCs w:val="22"/>
              </w:rPr>
            </w:pPr>
            <w:r>
              <w:rPr>
                <w:sz w:val="22"/>
                <w:szCs w:val="22"/>
              </w:rPr>
              <w:t xml:space="preserve">1,536 </w:t>
            </w:r>
            <w:r w:rsidR="00D954C7" w:rsidRPr="001127B3">
              <w:rPr>
                <w:sz w:val="22"/>
                <w:szCs w:val="22"/>
              </w:rPr>
              <w:t xml:space="preserve"> </w:t>
            </w:r>
          </w:p>
        </w:tc>
      </w:tr>
      <w:tr w:rsidR="00D954C7" w:rsidRPr="001127B3" w14:paraId="106D7013" w14:textId="77777777" w:rsidTr="00CC3A02">
        <w:tc>
          <w:tcPr>
            <w:tcW w:w="0" w:type="auto"/>
          </w:tcPr>
          <w:p w14:paraId="3737FD66" w14:textId="77777777" w:rsidR="00D954C7" w:rsidRPr="001127B3" w:rsidRDefault="00D954C7" w:rsidP="001127B3">
            <w:pPr>
              <w:rPr>
                <w:sz w:val="22"/>
                <w:szCs w:val="22"/>
              </w:rPr>
            </w:pPr>
            <w:r w:rsidRPr="001127B3">
              <w:rPr>
                <w:sz w:val="22"/>
                <w:szCs w:val="22"/>
              </w:rPr>
              <w:t>51-100</w:t>
            </w:r>
          </w:p>
        </w:tc>
        <w:tc>
          <w:tcPr>
            <w:tcW w:w="0" w:type="auto"/>
          </w:tcPr>
          <w:p w14:paraId="7A00FBDB" w14:textId="78AAA070" w:rsidR="00D954C7" w:rsidRPr="001127B3" w:rsidRDefault="00407A25" w:rsidP="001127B3">
            <w:pPr>
              <w:jc w:val="center"/>
              <w:rPr>
                <w:sz w:val="22"/>
                <w:szCs w:val="22"/>
              </w:rPr>
            </w:pPr>
            <w:r>
              <w:rPr>
                <w:sz w:val="22"/>
                <w:szCs w:val="22"/>
              </w:rPr>
              <w:t xml:space="preserve">4,936 </w:t>
            </w:r>
            <w:r w:rsidR="00D954C7" w:rsidRPr="001127B3">
              <w:rPr>
                <w:sz w:val="22"/>
                <w:szCs w:val="22"/>
              </w:rPr>
              <w:t xml:space="preserve"> </w:t>
            </w:r>
          </w:p>
        </w:tc>
        <w:tc>
          <w:tcPr>
            <w:tcW w:w="0" w:type="auto"/>
          </w:tcPr>
          <w:p w14:paraId="12CAFD8B" w14:textId="65E4DE51" w:rsidR="00D954C7" w:rsidRPr="001127B3" w:rsidRDefault="00407A25" w:rsidP="001127B3">
            <w:pPr>
              <w:jc w:val="center"/>
              <w:rPr>
                <w:sz w:val="22"/>
                <w:szCs w:val="22"/>
              </w:rPr>
            </w:pPr>
            <w:r>
              <w:rPr>
                <w:sz w:val="22"/>
                <w:szCs w:val="22"/>
              </w:rPr>
              <w:t xml:space="preserve">999 </w:t>
            </w:r>
            <w:r w:rsidR="00D954C7" w:rsidRPr="001127B3">
              <w:rPr>
                <w:sz w:val="22"/>
                <w:szCs w:val="22"/>
              </w:rPr>
              <w:t xml:space="preserve"> </w:t>
            </w:r>
          </w:p>
        </w:tc>
      </w:tr>
      <w:tr w:rsidR="00D954C7" w:rsidRPr="001127B3" w14:paraId="3637A08E" w14:textId="77777777" w:rsidTr="00CC3A02">
        <w:tc>
          <w:tcPr>
            <w:tcW w:w="0" w:type="auto"/>
          </w:tcPr>
          <w:p w14:paraId="517153AE" w14:textId="77777777" w:rsidR="00D954C7" w:rsidRPr="001127B3" w:rsidRDefault="00D954C7" w:rsidP="001127B3">
            <w:pPr>
              <w:rPr>
                <w:sz w:val="22"/>
                <w:szCs w:val="22"/>
              </w:rPr>
            </w:pPr>
            <w:r w:rsidRPr="001127B3">
              <w:rPr>
                <w:sz w:val="22"/>
                <w:szCs w:val="22"/>
              </w:rPr>
              <w:t>101-150</w:t>
            </w:r>
          </w:p>
        </w:tc>
        <w:tc>
          <w:tcPr>
            <w:tcW w:w="0" w:type="auto"/>
          </w:tcPr>
          <w:p w14:paraId="03A41EB2" w14:textId="752D36FE" w:rsidR="00D954C7" w:rsidRPr="001127B3" w:rsidRDefault="00407A25" w:rsidP="001127B3">
            <w:pPr>
              <w:jc w:val="center"/>
              <w:rPr>
                <w:sz w:val="22"/>
                <w:szCs w:val="22"/>
              </w:rPr>
            </w:pPr>
            <w:r>
              <w:rPr>
                <w:sz w:val="22"/>
                <w:szCs w:val="22"/>
              </w:rPr>
              <w:t xml:space="preserve">4,070 </w:t>
            </w:r>
            <w:r w:rsidR="00D954C7" w:rsidRPr="001127B3">
              <w:rPr>
                <w:sz w:val="22"/>
                <w:szCs w:val="22"/>
              </w:rPr>
              <w:t xml:space="preserve"> </w:t>
            </w:r>
          </w:p>
        </w:tc>
        <w:tc>
          <w:tcPr>
            <w:tcW w:w="0" w:type="auto"/>
          </w:tcPr>
          <w:p w14:paraId="4A3A3608" w14:textId="1FC2C48A" w:rsidR="00D954C7" w:rsidRPr="001127B3" w:rsidRDefault="00407A25" w:rsidP="001127B3">
            <w:pPr>
              <w:jc w:val="center"/>
              <w:rPr>
                <w:sz w:val="22"/>
                <w:szCs w:val="22"/>
              </w:rPr>
            </w:pPr>
            <w:r>
              <w:rPr>
                <w:sz w:val="22"/>
                <w:szCs w:val="22"/>
              </w:rPr>
              <w:t xml:space="preserve">579 </w:t>
            </w:r>
            <w:r w:rsidR="00D954C7" w:rsidRPr="001127B3">
              <w:rPr>
                <w:sz w:val="22"/>
                <w:szCs w:val="22"/>
              </w:rPr>
              <w:t xml:space="preserve"> </w:t>
            </w:r>
          </w:p>
        </w:tc>
      </w:tr>
      <w:tr w:rsidR="00D954C7" w:rsidRPr="001127B3" w14:paraId="63672372" w14:textId="77777777" w:rsidTr="00CC3A02">
        <w:trPr>
          <w:trHeight w:val="260"/>
        </w:trPr>
        <w:tc>
          <w:tcPr>
            <w:tcW w:w="0" w:type="auto"/>
          </w:tcPr>
          <w:p w14:paraId="0F1744A6" w14:textId="77777777" w:rsidR="00D954C7" w:rsidRPr="001127B3" w:rsidRDefault="00D954C7" w:rsidP="001127B3">
            <w:pPr>
              <w:rPr>
                <w:sz w:val="22"/>
                <w:szCs w:val="22"/>
              </w:rPr>
            </w:pPr>
            <w:r w:rsidRPr="001127B3">
              <w:rPr>
                <w:sz w:val="22"/>
                <w:szCs w:val="22"/>
              </w:rPr>
              <w:t>151+</w:t>
            </w:r>
          </w:p>
        </w:tc>
        <w:tc>
          <w:tcPr>
            <w:tcW w:w="0" w:type="auto"/>
          </w:tcPr>
          <w:p w14:paraId="0AB15EB6" w14:textId="3D9C9ED0" w:rsidR="00D954C7" w:rsidRPr="001127B3" w:rsidRDefault="00407A25" w:rsidP="001127B3">
            <w:pPr>
              <w:jc w:val="center"/>
              <w:rPr>
                <w:sz w:val="22"/>
                <w:szCs w:val="22"/>
              </w:rPr>
            </w:pPr>
            <w:r>
              <w:rPr>
                <w:sz w:val="22"/>
                <w:szCs w:val="22"/>
              </w:rPr>
              <w:t xml:space="preserve">1,676 </w:t>
            </w:r>
            <w:r w:rsidR="00475F3E">
              <w:rPr>
                <w:sz w:val="22"/>
                <w:szCs w:val="22"/>
              </w:rPr>
              <w:t xml:space="preserve"> </w:t>
            </w:r>
          </w:p>
        </w:tc>
        <w:tc>
          <w:tcPr>
            <w:tcW w:w="0" w:type="auto"/>
          </w:tcPr>
          <w:p w14:paraId="518B2DC1" w14:textId="66C950D4" w:rsidR="00D954C7" w:rsidRPr="001127B3" w:rsidRDefault="00407A25" w:rsidP="001127B3">
            <w:pPr>
              <w:jc w:val="center"/>
              <w:rPr>
                <w:sz w:val="22"/>
                <w:szCs w:val="22"/>
              </w:rPr>
            </w:pPr>
            <w:r>
              <w:rPr>
                <w:sz w:val="22"/>
                <w:szCs w:val="22"/>
              </w:rPr>
              <w:t xml:space="preserve">551 </w:t>
            </w:r>
            <w:r w:rsidR="00D954C7" w:rsidRPr="001127B3">
              <w:rPr>
                <w:sz w:val="22"/>
                <w:szCs w:val="22"/>
              </w:rPr>
              <w:t xml:space="preserve"> </w:t>
            </w:r>
          </w:p>
        </w:tc>
      </w:tr>
    </w:tbl>
    <w:p w14:paraId="06C7C08F" w14:textId="77777777" w:rsidR="00D954C7" w:rsidRPr="001127B3" w:rsidRDefault="00D954C7" w:rsidP="001127B3">
      <w:pPr>
        <w:rPr>
          <w:sz w:val="22"/>
          <w:szCs w:val="22"/>
        </w:rPr>
      </w:pPr>
    </w:p>
    <w:p w14:paraId="685C8A27" w14:textId="513AD3A6" w:rsidR="00407A25" w:rsidRDefault="00407A25" w:rsidP="001127B3">
      <w:pPr>
        <w:rPr>
          <w:sz w:val="22"/>
          <w:szCs w:val="22"/>
        </w:rPr>
      </w:pPr>
      <w:r>
        <w:rPr>
          <w:sz w:val="22"/>
          <w:szCs w:val="22"/>
        </w:rPr>
        <w:t>Both page views and unique visitors are down a bit from last year – especially from top 25 markets.  Fox affiliates and non-commercial stations lagged all others.  More and more news directors know the answers</w:t>
      </w:r>
      <w:r w:rsidR="00195E79">
        <w:rPr>
          <w:sz w:val="22"/>
          <w:szCs w:val="22"/>
        </w:rPr>
        <w:t xml:space="preserve"> to these questions</w:t>
      </w:r>
      <w:r>
        <w:rPr>
          <w:sz w:val="22"/>
          <w:szCs w:val="22"/>
        </w:rPr>
        <w:t>.  Two years ago, nearly half the news directors (49%) said they didn’t know.  Last year, 42% said they didn’t know.  This time around, the number dropped to 31%.</w:t>
      </w:r>
    </w:p>
    <w:p w14:paraId="75CEB293" w14:textId="77777777" w:rsidR="00407A25" w:rsidRDefault="00407A25" w:rsidP="001127B3">
      <w:pPr>
        <w:rPr>
          <w:sz w:val="22"/>
          <w:szCs w:val="22"/>
        </w:rPr>
      </w:pPr>
    </w:p>
    <w:p w14:paraId="46404F54" w14:textId="15A59D9A" w:rsidR="00D954C7" w:rsidRPr="00195E79" w:rsidRDefault="001127B3" w:rsidP="001127B3">
      <w:pPr>
        <w:rPr>
          <w:b/>
          <w:bCs/>
          <w:i/>
          <w:iCs/>
          <w:sz w:val="22"/>
          <w:szCs w:val="22"/>
        </w:rPr>
      </w:pPr>
      <w:r w:rsidRPr="00195E79">
        <w:rPr>
          <w:b/>
          <w:bCs/>
          <w:i/>
          <w:iCs/>
          <w:sz w:val="22"/>
          <w:szCs w:val="22"/>
        </w:rPr>
        <w:t>W</w:t>
      </w:r>
      <w:r w:rsidR="00D954C7" w:rsidRPr="00195E79">
        <w:rPr>
          <w:b/>
          <w:bCs/>
          <w:i/>
          <w:iCs/>
          <w:sz w:val="22"/>
          <w:szCs w:val="22"/>
        </w:rPr>
        <w:t>eb staffing numbers and newsroom participation in working on the web are included in the staffing article.  Web profitability</w:t>
      </w:r>
      <w:r w:rsidR="001225FB" w:rsidRPr="00195E79">
        <w:rPr>
          <w:b/>
          <w:bCs/>
          <w:i/>
          <w:iCs/>
          <w:sz w:val="22"/>
          <w:szCs w:val="22"/>
        </w:rPr>
        <w:t xml:space="preserve"> </w:t>
      </w:r>
      <w:r w:rsidR="00D954C7" w:rsidRPr="00195E79">
        <w:rPr>
          <w:b/>
          <w:bCs/>
          <w:i/>
          <w:iCs/>
          <w:sz w:val="22"/>
          <w:szCs w:val="22"/>
        </w:rPr>
        <w:t>and paywalls are discussed in the business of news articles.</w:t>
      </w:r>
    </w:p>
    <w:p w14:paraId="2E26AFD1" w14:textId="77777777" w:rsidR="001127B3" w:rsidRPr="00195E79" w:rsidRDefault="001127B3" w:rsidP="001127B3">
      <w:pPr>
        <w:rPr>
          <w:b/>
          <w:bCs/>
          <w:i/>
          <w:iCs/>
          <w:sz w:val="22"/>
          <w:szCs w:val="22"/>
        </w:rPr>
      </w:pPr>
    </w:p>
    <w:p w14:paraId="1AB75B92" w14:textId="28884447" w:rsidR="00F01ED2" w:rsidRDefault="00F01ED2" w:rsidP="001127B3">
      <w:pPr>
        <w:rPr>
          <w:sz w:val="22"/>
          <w:szCs w:val="22"/>
        </w:rPr>
      </w:pPr>
    </w:p>
    <w:p w14:paraId="0EB01F94" w14:textId="19FB5B36" w:rsidR="00B42CCE" w:rsidRDefault="00B42CCE" w:rsidP="001127B3">
      <w:pPr>
        <w:rPr>
          <w:sz w:val="22"/>
          <w:szCs w:val="22"/>
        </w:rPr>
      </w:pPr>
      <w:r>
        <w:rPr>
          <w:b/>
          <w:bCs/>
          <w:sz w:val="22"/>
          <w:szCs w:val="22"/>
        </w:rPr>
        <w:t>Podcasts</w:t>
      </w:r>
    </w:p>
    <w:p w14:paraId="5AE6F25E" w14:textId="68ECF27D" w:rsidR="00B42CCE" w:rsidRDefault="00B42CCE" w:rsidP="001127B3">
      <w:pPr>
        <w:rPr>
          <w:sz w:val="22"/>
          <w:szCs w:val="22"/>
        </w:rPr>
      </w:pPr>
    </w:p>
    <w:p w14:paraId="651F864A" w14:textId="027CD65D" w:rsidR="00B42CCE" w:rsidRDefault="00B42CCE" w:rsidP="001127B3">
      <w:pPr>
        <w:rPr>
          <w:sz w:val="22"/>
          <w:szCs w:val="22"/>
        </w:rPr>
      </w:pPr>
      <w:r>
        <w:rPr>
          <w:sz w:val="22"/>
          <w:szCs w:val="22"/>
        </w:rPr>
        <w:t xml:space="preserve">Podcasts are getting more and more attention in </w:t>
      </w:r>
      <w:r w:rsidR="003F0C31">
        <w:rPr>
          <w:sz w:val="22"/>
          <w:szCs w:val="22"/>
        </w:rPr>
        <w:t>media trade journals, but they’re not getting nearly as much attention at TV stations.  The median (typical) number of podcasts at a TV newsroom is zero, and the average is less than half.</w:t>
      </w:r>
    </w:p>
    <w:p w14:paraId="0A3871AC" w14:textId="326D9CB1" w:rsidR="003F0C31" w:rsidRDefault="003F0C31" w:rsidP="001127B3">
      <w:pPr>
        <w:rPr>
          <w:sz w:val="22"/>
          <w:szCs w:val="22"/>
        </w:rPr>
      </w:pPr>
    </w:p>
    <w:p w14:paraId="32210E88" w14:textId="09ADA96B" w:rsidR="003F0C31" w:rsidRDefault="003F0C31" w:rsidP="001127B3">
      <w:pPr>
        <w:rPr>
          <w:sz w:val="22"/>
          <w:szCs w:val="22"/>
        </w:rPr>
      </w:pPr>
      <w:r>
        <w:rPr>
          <w:b/>
          <w:bCs/>
          <w:sz w:val="22"/>
          <w:szCs w:val="22"/>
        </w:rPr>
        <w:t>How many different podcasts do you run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879"/>
        <w:gridCol w:w="1782"/>
      </w:tblGrid>
      <w:tr w:rsidR="003F0C31" w:rsidRPr="001127B3" w14:paraId="69A8BCFF" w14:textId="77777777" w:rsidTr="002A5A46">
        <w:tc>
          <w:tcPr>
            <w:tcW w:w="0" w:type="auto"/>
          </w:tcPr>
          <w:p w14:paraId="10F6622E" w14:textId="77777777" w:rsidR="003F0C31" w:rsidRPr="001127B3" w:rsidRDefault="003F0C31" w:rsidP="002A5A46">
            <w:pPr>
              <w:rPr>
                <w:sz w:val="22"/>
                <w:szCs w:val="22"/>
              </w:rPr>
            </w:pPr>
          </w:p>
        </w:tc>
        <w:tc>
          <w:tcPr>
            <w:tcW w:w="0" w:type="auto"/>
          </w:tcPr>
          <w:p w14:paraId="572131E3" w14:textId="27B3D76D" w:rsidR="003F0C31" w:rsidRPr="001127B3" w:rsidRDefault="003F0C31" w:rsidP="002A5A46">
            <w:pPr>
              <w:jc w:val="center"/>
              <w:rPr>
                <w:sz w:val="22"/>
                <w:szCs w:val="22"/>
              </w:rPr>
            </w:pPr>
            <w:r>
              <w:rPr>
                <w:sz w:val="22"/>
                <w:szCs w:val="22"/>
              </w:rPr>
              <w:t>Average Number</w:t>
            </w:r>
          </w:p>
        </w:tc>
        <w:tc>
          <w:tcPr>
            <w:tcW w:w="0" w:type="auto"/>
          </w:tcPr>
          <w:p w14:paraId="2F83ADA1" w14:textId="48B0D5FB" w:rsidR="003F0C31" w:rsidRPr="001127B3" w:rsidRDefault="003F0C31" w:rsidP="002A5A46">
            <w:pPr>
              <w:jc w:val="center"/>
              <w:rPr>
                <w:sz w:val="22"/>
                <w:szCs w:val="22"/>
              </w:rPr>
            </w:pPr>
            <w:r>
              <w:rPr>
                <w:sz w:val="22"/>
                <w:szCs w:val="22"/>
              </w:rPr>
              <w:t>Median Number</w:t>
            </w:r>
          </w:p>
        </w:tc>
      </w:tr>
      <w:tr w:rsidR="003F0C31" w:rsidRPr="001127B3" w14:paraId="0D74EE52" w14:textId="77777777" w:rsidTr="002A5A46">
        <w:tc>
          <w:tcPr>
            <w:tcW w:w="0" w:type="auto"/>
          </w:tcPr>
          <w:p w14:paraId="096775BB" w14:textId="77777777" w:rsidR="003F0C31" w:rsidRPr="001127B3" w:rsidRDefault="003F0C31" w:rsidP="002A5A46">
            <w:pPr>
              <w:rPr>
                <w:sz w:val="22"/>
                <w:szCs w:val="22"/>
              </w:rPr>
            </w:pPr>
            <w:r w:rsidRPr="001127B3">
              <w:rPr>
                <w:sz w:val="22"/>
                <w:szCs w:val="22"/>
              </w:rPr>
              <w:t>All TV</w:t>
            </w:r>
          </w:p>
        </w:tc>
        <w:tc>
          <w:tcPr>
            <w:tcW w:w="0" w:type="auto"/>
          </w:tcPr>
          <w:p w14:paraId="611C3A68" w14:textId="644B3586" w:rsidR="003F0C31" w:rsidRPr="001127B3" w:rsidRDefault="003F0C31" w:rsidP="002A5A46">
            <w:pPr>
              <w:jc w:val="center"/>
              <w:rPr>
                <w:sz w:val="22"/>
                <w:szCs w:val="22"/>
              </w:rPr>
            </w:pPr>
            <w:r>
              <w:rPr>
                <w:sz w:val="22"/>
                <w:szCs w:val="22"/>
              </w:rPr>
              <w:t>0.4</w:t>
            </w:r>
          </w:p>
        </w:tc>
        <w:tc>
          <w:tcPr>
            <w:tcW w:w="0" w:type="auto"/>
          </w:tcPr>
          <w:p w14:paraId="12F99FD2" w14:textId="29EF0F1C" w:rsidR="003F0C31" w:rsidRPr="001127B3" w:rsidRDefault="003F0C31" w:rsidP="002A5A46">
            <w:pPr>
              <w:jc w:val="center"/>
              <w:rPr>
                <w:sz w:val="22"/>
                <w:szCs w:val="22"/>
              </w:rPr>
            </w:pPr>
            <w:r>
              <w:rPr>
                <w:sz w:val="22"/>
                <w:szCs w:val="22"/>
              </w:rPr>
              <w:t>0</w:t>
            </w:r>
          </w:p>
        </w:tc>
      </w:tr>
      <w:tr w:rsidR="003F0C31" w:rsidRPr="001127B3" w14:paraId="1B970C81" w14:textId="77777777" w:rsidTr="002A5A46">
        <w:tc>
          <w:tcPr>
            <w:tcW w:w="0" w:type="auto"/>
          </w:tcPr>
          <w:p w14:paraId="59E767A6" w14:textId="77777777" w:rsidR="003F0C31" w:rsidRPr="001127B3" w:rsidRDefault="003F0C31" w:rsidP="002A5A46">
            <w:pPr>
              <w:rPr>
                <w:sz w:val="22"/>
                <w:szCs w:val="22"/>
              </w:rPr>
            </w:pPr>
            <w:r w:rsidRPr="001127B3">
              <w:rPr>
                <w:sz w:val="22"/>
                <w:szCs w:val="22"/>
              </w:rPr>
              <w:t>Market Size</w:t>
            </w:r>
          </w:p>
        </w:tc>
        <w:tc>
          <w:tcPr>
            <w:tcW w:w="0" w:type="auto"/>
          </w:tcPr>
          <w:p w14:paraId="1D803D6C" w14:textId="77777777" w:rsidR="003F0C31" w:rsidRPr="001127B3" w:rsidRDefault="003F0C31" w:rsidP="002A5A46">
            <w:pPr>
              <w:jc w:val="center"/>
              <w:rPr>
                <w:sz w:val="22"/>
                <w:szCs w:val="22"/>
              </w:rPr>
            </w:pPr>
          </w:p>
        </w:tc>
        <w:tc>
          <w:tcPr>
            <w:tcW w:w="0" w:type="auto"/>
          </w:tcPr>
          <w:p w14:paraId="5BC12436" w14:textId="77777777" w:rsidR="003F0C31" w:rsidRPr="001127B3" w:rsidRDefault="003F0C31" w:rsidP="002A5A46">
            <w:pPr>
              <w:jc w:val="center"/>
              <w:rPr>
                <w:sz w:val="22"/>
                <w:szCs w:val="22"/>
              </w:rPr>
            </w:pPr>
          </w:p>
        </w:tc>
      </w:tr>
      <w:tr w:rsidR="003F0C31" w:rsidRPr="001127B3" w14:paraId="3A00EAE7" w14:textId="77777777" w:rsidTr="002A5A46">
        <w:tc>
          <w:tcPr>
            <w:tcW w:w="0" w:type="auto"/>
          </w:tcPr>
          <w:p w14:paraId="0CC75F06" w14:textId="77777777" w:rsidR="003F0C31" w:rsidRPr="001127B3" w:rsidRDefault="003F0C31" w:rsidP="002A5A46">
            <w:pPr>
              <w:rPr>
                <w:sz w:val="22"/>
                <w:szCs w:val="22"/>
              </w:rPr>
            </w:pPr>
            <w:r w:rsidRPr="001127B3">
              <w:rPr>
                <w:sz w:val="22"/>
                <w:szCs w:val="22"/>
              </w:rPr>
              <w:t>1-25</w:t>
            </w:r>
          </w:p>
        </w:tc>
        <w:tc>
          <w:tcPr>
            <w:tcW w:w="0" w:type="auto"/>
          </w:tcPr>
          <w:p w14:paraId="57951875" w14:textId="78CC7653" w:rsidR="003F0C31" w:rsidRPr="001127B3" w:rsidRDefault="003F0C31" w:rsidP="002A5A46">
            <w:pPr>
              <w:jc w:val="center"/>
              <w:rPr>
                <w:sz w:val="22"/>
                <w:szCs w:val="22"/>
              </w:rPr>
            </w:pPr>
            <w:r>
              <w:rPr>
                <w:sz w:val="22"/>
                <w:szCs w:val="22"/>
              </w:rPr>
              <w:t>0.4</w:t>
            </w:r>
          </w:p>
        </w:tc>
        <w:tc>
          <w:tcPr>
            <w:tcW w:w="0" w:type="auto"/>
          </w:tcPr>
          <w:p w14:paraId="0DD831F3" w14:textId="0D996216" w:rsidR="003F0C31" w:rsidRPr="001127B3" w:rsidRDefault="003F0C31" w:rsidP="002A5A46">
            <w:pPr>
              <w:jc w:val="center"/>
              <w:rPr>
                <w:sz w:val="22"/>
                <w:szCs w:val="22"/>
              </w:rPr>
            </w:pPr>
            <w:r>
              <w:rPr>
                <w:sz w:val="22"/>
                <w:szCs w:val="22"/>
              </w:rPr>
              <w:t>0</w:t>
            </w:r>
          </w:p>
        </w:tc>
      </w:tr>
      <w:tr w:rsidR="003F0C31" w:rsidRPr="001127B3" w14:paraId="37694C01" w14:textId="77777777" w:rsidTr="002A5A46">
        <w:tc>
          <w:tcPr>
            <w:tcW w:w="0" w:type="auto"/>
          </w:tcPr>
          <w:p w14:paraId="50407F87" w14:textId="77777777" w:rsidR="003F0C31" w:rsidRPr="001127B3" w:rsidRDefault="003F0C31" w:rsidP="002A5A46">
            <w:pPr>
              <w:rPr>
                <w:sz w:val="22"/>
                <w:szCs w:val="22"/>
              </w:rPr>
            </w:pPr>
            <w:r w:rsidRPr="001127B3">
              <w:rPr>
                <w:sz w:val="22"/>
                <w:szCs w:val="22"/>
              </w:rPr>
              <w:t>26-50</w:t>
            </w:r>
          </w:p>
        </w:tc>
        <w:tc>
          <w:tcPr>
            <w:tcW w:w="0" w:type="auto"/>
          </w:tcPr>
          <w:p w14:paraId="55692F30" w14:textId="5B78E0C5" w:rsidR="003F0C31" w:rsidRPr="001127B3" w:rsidRDefault="003F0C31" w:rsidP="002A5A46">
            <w:pPr>
              <w:jc w:val="center"/>
              <w:rPr>
                <w:sz w:val="22"/>
                <w:szCs w:val="22"/>
              </w:rPr>
            </w:pPr>
            <w:r>
              <w:rPr>
                <w:sz w:val="22"/>
                <w:szCs w:val="22"/>
              </w:rPr>
              <w:t>1</w:t>
            </w:r>
          </w:p>
        </w:tc>
        <w:tc>
          <w:tcPr>
            <w:tcW w:w="0" w:type="auto"/>
          </w:tcPr>
          <w:p w14:paraId="3F4439C7" w14:textId="73D71F75" w:rsidR="003F0C31" w:rsidRPr="001127B3" w:rsidRDefault="003F0C31" w:rsidP="002A5A46">
            <w:pPr>
              <w:jc w:val="center"/>
              <w:rPr>
                <w:sz w:val="22"/>
                <w:szCs w:val="22"/>
              </w:rPr>
            </w:pPr>
            <w:r>
              <w:rPr>
                <w:sz w:val="22"/>
                <w:szCs w:val="22"/>
              </w:rPr>
              <w:t>0</w:t>
            </w:r>
          </w:p>
        </w:tc>
      </w:tr>
      <w:tr w:rsidR="003F0C31" w:rsidRPr="001127B3" w14:paraId="5B840B66" w14:textId="77777777" w:rsidTr="002A5A46">
        <w:tc>
          <w:tcPr>
            <w:tcW w:w="0" w:type="auto"/>
          </w:tcPr>
          <w:p w14:paraId="5D958B7E" w14:textId="77777777" w:rsidR="003F0C31" w:rsidRPr="001127B3" w:rsidRDefault="003F0C31" w:rsidP="002A5A46">
            <w:pPr>
              <w:rPr>
                <w:sz w:val="22"/>
                <w:szCs w:val="22"/>
              </w:rPr>
            </w:pPr>
            <w:r w:rsidRPr="001127B3">
              <w:rPr>
                <w:sz w:val="22"/>
                <w:szCs w:val="22"/>
              </w:rPr>
              <w:t>51-100</w:t>
            </w:r>
          </w:p>
        </w:tc>
        <w:tc>
          <w:tcPr>
            <w:tcW w:w="0" w:type="auto"/>
          </w:tcPr>
          <w:p w14:paraId="4D154567" w14:textId="4DA5931D" w:rsidR="003F0C31" w:rsidRPr="001127B3" w:rsidRDefault="003F0C31" w:rsidP="002A5A46">
            <w:pPr>
              <w:jc w:val="center"/>
              <w:rPr>
                <w:sz w:val="22"/>
                <w:szCs w:val="22"/>
              </w:rPr>
            </w:pPr>
            <w:r>
              <w:rPr>
                <w:sz w:val="22"/>
                <w:szCs w:val="22"/>
              </w:rPr>
              <w:t>0.6</w:t>
            </w:r>
          </w:p>
        </w:tc>
        <w:tc>
          <w:tcPr>
            <w:tcW w:w="0" w:type="auto"/>
          </w:tcPr>
          <w:p w14:paraId="44145816" w14:textId="61561223" w:rsidR="003F0C31" w:rsidRPr="001127B3" w:rsidRDefault="003F0C31" w:rsidP="002A5A46">
            <w:pPr>
              <w:jc w:val="center"/>
              <w:rPr>
                <w:sz w:val="22"/>
                <w:szCs w:val="22"/>
              </w:rPr>
            </w:pPr>
            <w:r>
              <w:rPr>
                <w:sz w:val="22"/>
                <w:szCs w:val="22"/>
              </w:rPr>
              <w:t>0</w:t>
            </w:r>
          </w:p>
        </w:tc>
      </w:tr>
      <w:tr w:rsidR="003F0C31" w:rsidRPr="001127B3" w14:paraId="3DC547B1" w14:textId="77777777" w:rsidTr="002A5A46">
        <w:tc>
          <w:tcPr>
            <w:tcW w:w="0" w:type="auto"/>
          </w:tcPr>
          <w:p w14:paraId="73B625DD" w14:textId="77777777" w:rsidR="003F0C31" w:rsidRPr="001127B3" w:rsidRDefault="003F0C31" w:rsidP="002A5A46">
            <w:pPr>
              <w:rPr>
                <w:sz w:val="22"/>
                <w:szCs w:val="22"/>
              </w:rPr>
            </w:pPr>
            <w:r w:rsidRPr="001127B3">
              <w:rPr>
                <w:sz w:val="22"/>
                <w:szCs w:val="22"/>
              </w:rPr>
              <w:t>101-150</w:t>
            </w:r>
          </w:p>
        </w:tc>
        <w:tc>
          <w:tcPr>
            <w:tcW w:w="0" w:type="auto"/>
          </w:tcPr>
          <w:p w14:paraId="2DD77903" w14:textId="566EC0F2" w:rsidR="003F0C31" w:rsidRPr="001127B3" w:rsidRDefault="003F0C31" w:rsidP="002A5A46">
            <w:pPr>
              <w:jc w:val="center"/>
              <w:rPr>
                <w:sz w:val="22"/>
                <w:szCs w:val="22"/>
              </w:rPr>
            </w:pPr>
            <w:r>
              <w:rPr>
                <w:sz w:val="22"/>
                <w:szCs w:val="22"/>
              </w:rPr>
              <w:t>0.1</w:t>
            </w:r>
          </w:p>
        </w:tc>
        <w:tc>
          <w:tcPr>
            <w:tcW w:w="0" w:type="auto"/>
          </w:tcPr>
          <w:p w14:paraId="3E4A26F5" w14:textId="2723A55D" w:rsidR="003F0C31" w:rsidRPr="001127B3" w:rsidRDefault="003F0C31" w:rsidP="002A5A46">
            <w:pPr>
              <w:jc w:val="center"/>
              <w:rPr>
                <w:sz w:val="22"/>
                <w:szCs w:val="22"/>
              </w:rPr>
            </w:pPr>
            <w:r>
              <w:rPr>
                <w:sz w:val="22"/>
                <w:szCs w:val="22"/>
              </w:rPr>
              <w:t>0</w:t>
            </w:r>
          </w:p>
        </w:tc>
      </w:tr>
      <w:tr w:rsidR="003F0C31" w:rsidRPr="001127B3" w14:paraId="7E7BB018" w14:textId="77777777" w:rsidTr="002A5A46">
        <w:trPr>
          <w:trHeight w:val="260"/>
        </w:trPr>
        <w:tc>
          <w:tcPr>
            <w:tcW w:w="0" w:type="auto"/>
          </w:tcPr>
          <w:p w14:paraId="545C1E1A" w14:textId="77777777" w:rsidR="003F0C31" w:rsidRPr="001127B3" w:rsidRDefault="003F0C31" w:rsidP="002A5A46">
            <w:pPr>
              <w:rPr>
                <w:sz w:val="22"/>
                <w:szCs w:val="22"/>
              </w:rPr>
            </w:pPr>
            <w:r w:rsidRPr="001127B3">
              <w:rPr>
                <w:sz w:val="22"/>
                <w:szCs w:val="22"/>
              </w:rPr>
              <w:t>151+</w:t>
            </w:r>
          </w:p>
        </w:tc>
        <w:tc>
          <w:tcPr>
            <w:tcW w:w="0" w:type="auto"/>
          </w:tcPr>
          <w:p w14:paraId="6CFBAC40" w14:textId="74E8EDF3" w:rsidR="003F0C31" w:rsidRPr="001127B3" w:rsidRDefault="003F0C31" w:rsidP="002A5A46">
            <w:pPr>
              <w:jc w:val="center"/>
              <w:rPr>
                <w:sz w:val="22"/>
                <w:szCs w:val="22"/>
              </w:rPr>
            </w:pPr>
            <w:r>
              <w:rPr>
                <w:sz w:val="22"/>
                <w:szCs w:val="22"/>
              </w:rPr>
              <w:t>0.1</w:t>
            </w:r>
          </w:p>
        </w:tc>
        <w:tc>
          <w:tcPr>
            <w:tcW w:w="0" w:type="auto"/>
          </w:tcPr>
          <w:p w14:paraId="0E0C072B" w14:textId="64E3ABDD" w:rsidR="003F0C31" w:rsidRPr="001127B3" w:rsidRDefault="003F0C31" w:rsidP="002A5A46">
            <w:pPr>
              <w:jc w:val="center"/>
              <w:rPr>
                <w:sz w:val="22"/>
                <w:szCs w:val="22"/>
              </w:rPr>
            </w:pPr>
            <w:r>
              <w:rPr>
                <w:sz w:val="22"/>
                <w:szCs w:val="22"/>
              </w:rPr>
              <w:t>0</w:t>
            </w:r>
          </w:p>
        </w:tc>
      </w:tr>
      <w:tr w:rsidR="003F0C31" w:rsidRPr="001127B3" w14:paraId="36E715A6" w14:textId="77777777" w:rsidTr="002A5A46">
        <w:trPr>
          <w:trHeight w:val="260"/>
        </w:trPr>
        <w:tc>
          <w:tcPr>
            <w:tcW w:w="0" w:type="auto"/>
          </w:tcPr>
          <w:p w14:paraId="12BA8E08" w14:textId="45DCF903" w:rsidR="003F0C31" w:rsidRPr="001127B3" w:rsidRDefault="003F0C31" w:rsidP="002A5A46">
            <w:pPr>
              <w:rPr>
                <w:sz w:val="22"/>
                <w:szCs w:val="22"/>
              </w:rPr>
            </w:pPr>
            <w:r>
              <w:rPr>
                <w:sz w:val="22"/>
                <w:szCs w:val="22"/>
              </w:rPr>
              <w:t>Staff Size</w:t>
            </w:r>
          </w:p>
        </w:tc>
        <w:tc>
          <w:tcPr>
            <w:tcW w:w="0" w:type="auto"/>
          </w:tcPr>
          <w:p w14:paraId="19E779C3" w14:textId="77777777" w:rsidR="003F0C31" w:rsidRDefault="003F0C31" w:rsidP="002A5A46">
            <w:pPr>
              <w:jc w:val="center"/>
              <w:rPr>
                <w:sz w:val="22"/>
                <w:szCs w:val="22"/>
              </w:rPr>
            </w:pPr>
          </w:p>
        </w:tc>
        <w:tc>
          <w:tcPr>
            <w:tcW w:w="0" w:type="auto"/>
          </w:tcPr>
          <w:p w14:paraId="6036F1CC" w14:textId="77777777" w:rsidR="003F0C31" w:rsidRDefault="003F0C31" w:rsidP="002A5A46">
            <w:pPr>
              <w:jc w:val="center"/>
              <w:rPr>
                <w:sz w:val="22"/>
                <w:szCs w:val="22"/>
              </w:rPr>
            </w:pPr>
          </w:p>
        </w:tc>
      </w:tr>
      <w:tr w:rsidR="003F0C31" w:rsidRPr="001127B3" w14:paraId="73D00E36" w14:textId="77777777" w:rsidTr="002A5A46">
        <w:trPr>
          <w:trHeight w:val="260"/>
        </w:trPr>
        <w:tc>
          <w:tcPr>
            <w:tcW w:w="0" w:type="auto"/>
          </w:tcPr>
          <w:p w14:paraId="0650F7AB" w14:textId="28CCE1FB" w:rsidR="003F0C31" w:rsidRDefault="003F0C31" w:rsidP="002A5A46">
            <w:pPr>
              <w:rPr>
                <w:sz w:val="22"/>
                <w:szCs w:val="22"/>
              </w:rPr>
            </w:pPr>
            <w:r>
              <w:rPr>
                <w:sz w:val="22"/>
                <w:szCs w:val="22"/>
              </w:rPr>
              <w:t>51+</w:t>
            </w:r>
          </w:p>
        </w:tc>
        <w:tc>
          <w:tcPr>
            <w:tcW w:w="0" w:type="auto"/>
          </w:tcPr>
          <w:p w14:paraId="6B3A0647" w14:textId="6C1ED5FA" w:rsidR="003F0C31" w:rsidRDefault="003F0C31" w:rsidP="002A5A46">
            <w:pPr>
              <w:jc w:val="center"/>
              <w:rPr>
                <w:sz w:val="22"/>
                <w:szCs w:val="22"/>
              </w:rPr>
            </w:pPr>
            <w:r>
              <w:rPr>
                <w:sz w:val="22"/>
                <w:szCs w:val="22"/>
              </w:rPr>
              <w:t>0.8</w:t>
            </w:r>
          </w:p>
        </w:tc>
        <w:tc>
          <w:tcPr>
            <w:tcW w:w="0" w:type="auto"/>
          </w:tcPr>
          <w:p w14:paraId="2C0FC39C" w14:textId="7603D758" w:rsidR="003F0C31" w:rsidRDefault="003F0C31" w:rsidP="002A5A46">
            <w:pPr>
              <w:jc w:val="center"/>
              <w:rPr>
                <w:sz w:val="22"/>
                <w:szCs w:val="22"/>
              </w:rPr>
            </w:pPr>
            <w:r>
              <w:rPr>
                <w:sz w:val="22"/>
                <w:szCs w:val="22"/>
              </w:rPr>
              <w:t>0</w:t>
            </w:r>
          </w:p>
        </w:tc>
      </w:tr>
      <w:tr w:rsidR="003F0C31" w:rsidRPr="001127B3" w14:paraId="4BED6ECE" w14:textId="77777777" w:rsidTr="002A5A46">
        <w:trPr>
          <w:trHeight w:val="260"/>
        </w:trPr>
        <w:tc>
          <w:tcPr>
            <w:tcW w:w="0" w:type="auto"/>
          </w:tcPr>
          <w:p w14:paraId="52598D92" w14:textId="7F9FD70A" w:rsidR="003F0C31" w:rsidRDefault="003F0C31" w:rsidP="002A5A46">
            <w:pPr>
              <w:rPr>
                <w:sz w:val="22"/>
                <w:szCs w:val="22"/>
              </w:rPr>
            </w:pPr>
            <w:r>
              <w:rPr>
                <w:sz w:val="22"/>
                <w:szCs w:val="22"/>
              </w:rPr>
              <w:t>31-50</w:t>
            </w:r>
          </w:p>
        </w:tc>
        <w:tc>
          <w:tcPr>
            <w:tcW w:w="0" w:type="auto"/>
          </w:tcPr>
          <w:p w14:paraId="5098FF57" w14:textId="3718FE60" w:rsidR="003F0C31" w:rsidRDefault="003F0C31" w:rsidP="002A5A46">
            <w:pPr>
              <w:jc w:val="center"/>
              <w:rPr>
                <w:sz w:val="22"/>
                <w:szCs w:val="22"/>
              </w:rPr>
            </w:pPr>
            <w:r>
              <w:rPr>
                <w:sz w:val="22"/>
                <w:szCs w:val="22"/>
              </w:rPr>
              <w:t>0.5</w:t>
            </w:r>
          </w:p>
        </w:tc>
        <w:tc>
          <w:tcPr>
            <w:tcW w:w="0" w:type="auto"/>
          </w:tcPr>
          <w:p w14:paraId="18889CA0" w14:textId="54E37D78" w:rsidR="003F0C31" w:rsidRDefault="003F0C31" w:rsidP="002A5A46">
            <w:pPr>
              <w:jc w:val="center"/>
              <w:rPr>
                <w:sz w:val="22"/>
                <w:szCs w:val="22"/>
              </w:rPr>
            </w:pPr>
            <w:r>
              <w:rPr>
                <w:sz w:val="22"/>
                <w:szCs w:val="22"/>
              </w:rPr>
              <w:t>0</w:t>
            </w:r>
          </w:p>
        </w:tc>
      </w:tr>
      <w:tr w:rsidR="003F0C31" w:rsidRPr="001127B3" w14:paraId="2A272DCC" w14:textId="77777777" w:rsidTr="002A5A46">
        <w:trPr>
          <w:trHeight w:val="260"/>
        </w:trPr>
        <w:tc>
          <w:tcPr>
            <w:tcW w:w="0" w:type="auto"/>
          </w:tcPr>
          <w:p w14:paraId="020EC346" w14:textId="63470A06" w:rsidR="003F0C31" w:rsidRDefault="003F0C31" w:rsidP="002A5A46">
            <w:pPr>
              <w:rPr>
                <w:sz w:val="22"/>
                <w:szCs w:val="22"/>
              </w:rPr>
            </w:pPr>
            <w:r>
              <w:rPr>
                <w:sz w:val="22"/>
                <w:szCs w:val="22"/>
              </w:rPr>
              <w:t>21-30</w:t>
            </w:r>
          </w:p>
        </w:tc>
        <w:tc>
          <w:tcPr>
            <w:tcW w:w="0" w:type="auto"/>
          </w:tcPr>
          <w:p w14:paraId="0B6610FA" w14:textId="06076B9F" w:rsidR="003F0C31" w:rsidRDefault="003F0C31" w:rsidP="002A5A46">
            <w:pPr>
              <w:jc w:val="center"/>
              <w:rPr>
                <w:sz w:val="22"/>
                <w:szCs w:val="22"/>
              </w:rPr>
            </w:pPr>
            <w:r>
              <w:rPr>
                <w:sz w:val="22"/>
                <w:szCs w:val="22"/>
              </w:rPr>
              <w:t>0.1</w:t>
            </w:r>
          </w:p>
        </w:tc>
        <w:tc>
          <w:tcPr>
            <w:tcW w:w="0" w:type="auto"/>
          </w:tcPr>
          <w:p w14:paraId="65A5F14E" w14:textId="65B86BB5" w:rsidR="003F0C31" w:rsidRDefault="003F0C31" w:rsidP="002A5A46">
            <w:pPr>
              <w:jc w:val="center"/>
              <w:rPr>
                <w:sz w:val="22"/>
                <w:szCs w:val="22"/>
              </w:rPr>
            </w:pPr>
            <w:r>
              <w:rPr>
                <w:sz w:val="22"/>
                <w:szCs w:val="22"/>
              </w:rPr>
              <w:t>0</w:t>
            </w:r>
          </w:p>
        </w:tc>
      </w:tr>
      <w:tr w:rsidR="003F0C31" w:rsidRPr="001127B3" w14:paraId="4E643577" w14:textId="77777777" w:rsidTr="002A5A46">
        <w:trPr>
          <w:trHeight w:val="260"/>
        </w:trPr>
        <w:tc>
          <w:tcPr>
            <w:tcW w:w="0" w:type="auto"/>
          </w:tcPr>
          <w:p w14:paraId="5F057B2D" w14:textId="61AB6B6F" w:rsidR="003F0C31" w:rsidRDefault="003F0C31" w:rsidP="002A5A46">
            <w:pPr>
              <w:rPr>
                <w:sz w:val="22"/>
                <w:szCs w:val="22"/>
              </w:rPr>
            </w:pPr>
            <w:r>
              <w:rPr>
                <w:sz w:val="22"/>
                <w:szCs w:val="22"/>
              </w:rPr>
              <w:t>11-20</w:t>
            </w:r>
          </w:p>
        </w:tc>
        <w:tc>
          <w:tcPr>
            <w:tcW w:w="0" w:type="auto"/>
          </w:tcPr>
          <w:p w14:paraId="70534F93" w14:textId="5EC41386" w:rsidR="003F0C31" w:rsidRDefault="001006A8" w:rsidP="002A5A46">
            <w:pPr>
              <w:jc w:val="center"/>
              <w:rPr>
                <w:sz w:val="22"/>
                <w:szCs w:val="22"/>
              </w:rPr>
            </w:pPr>
            <w:r>
              <w:rPr>
                <w:sz w:val="22"/>
                <w:szCs w:val="22"/>
              </w:rPr>
              <w:t>&lt;0.1</w:t>
            </w:r>
          </w:p>
        </w:tc>
        <w:tc>
          <w:tcPr>
            <w:tcW w:w="0" w:type="auto"/>
          </w:tcPr>
          <w:p w14:paraId="4720BFA0" w14:textId="69091D71" w:rsidR="003F0C31" w:rsidRDefault="003F0C31" w:rsidP="002A5A46">
            <w:pPr>
              <w:jc w:val="center"/>
              <w:rPr>
                <w:sz w:val="22"/>
                <w:szCs w:val="22"/>
              </w:rPr>
            </w:pPr>
            <w:r>
              <w:rPr>
                <w:sz w:val="22"/>
                <w:szCs w:val="22"/>
              </w:rPr>
              <w:t>0</w:t>
            </w:r>
          </w:p>
        </w:tc>
      </w:tr>
      <w:tr w:rsidR="003F0C31" w:rsidRPr="001127B3" w14:paraId="16D31333" w14:textId="77777777" w:rsidTr="002A5A46">
        <w:trPr>
          <w:trHeight w:val="260"/>
        </w:trPr>
        <w:tc>
          <w:tcPr>
            <w:tcW w:w="0" w:type="auto"/>
          </w:tcPr>
          <w:p w14:paraId="41CD7869" w14:textId="755FD89C" w:rsidR="003F0C31" w:rsidRDefault="003F0C31" w:rsidP="002A5A46">
            <w:pPr>
              <w:rPr>
                <w:sz w:val="22"/>
                <w:szCs w:val="22"/>
              </w:rPr>
            </w:pPr>
            <w:r>
              <w:rPr>
                <w:sz w:val="22"/>
                <w:szCs w:val="22"/>
              </w:rPr>
              <w:t>1-10</w:t>
            </w:r>
          </w:p>
        </w:tc>
        <w:tc>
          <w:tcPr>
            <w:tcW w:w="0" w:type="auto"/>
          </w:tcPr>
          <w:p w14:paraId="029120A7" w14:textId="625C72A2" w:rsidR="003F0C31" w:rsidRDefault="003F0C31" w:rsidP="002A5A46">
            <w:pPr>
              <w:jc w:val="center"/>
              <w:rPr>
                <w:sz w:val="22"/>
                <w:szCs w:val="22"/>
              </w:rPr>
            </w:pPr>
            <w:r>
              <w:rPr>
                <w:sz w:val="22"/>
                <w:szCs w:val="22"/>
              </w:rPr>
              <w:t>0.3</w:t>
            </w:r>
          </w:p>
        </w:tc>
        <w:tc>
          <w:tcPr>
            <w:tcW w:w="0" w:type="auto"/>
          </w:tcPr>
          <w:p w14:paraId="149E453E" w14:textId="0FA68C58" w:rsidR="003F0C31" w:rsidRDefault="003F0C31" w:rsidP="002A5A46">
            <w:pPr>
              <w:jc w:val="center"/>
              <w:rPr>
                <w:sz w:val="22"/>
                <w:szCs w:val="22"/>
              </w:rPr>
            </w:pPr>
            <w:r>
              <w:rPr>
                <w:sz w:val="22"/>
                <w:szCs w:val="22"/>
              </w:rPr>
              <w:t>0</w:t>
            </w:r>
          </w:p>
        </w:tc>
      </w:tr>
    </w:tbl>
    <w:p w14:paraId="6A1F80C0" w14:textId="77777777" w:rsidR="003F0C31" w:rsidRPr="001127B3" w:rsidRDefault="003F0C31" w:rsidP="003F0C31">
      <w:pPr>
        <w:rPr>
          <w:sz w:val="22"/>
          <w:szCs w:val="22"/>
        </w:rPr>
      </w:pPr>
    </w:p>
    <w:p w14:paraId="66492A1D" w14:textId="0F3073B1" w:rsidR="003F0C31" w:rsidRPr="003F0C31" w:rsidRDefault="003F0C31" w:rsidP="001127B3">
      <w:pPr>
        <w:rPr>
          <w:sz w:val="22"/>
          <w:szCs w:val="22"/>
        </w:rPr>
      </w:pPr>
      <w:r>
        <w:rPr>
          <w:sz w:val="22"/>
          <w:szCs w:val="22"/>
        </w:rPr>
        <w:t>Overwhelmingly – at 82.7% -- stations report that they’re running the same number of podcasts this year compared to last year.  Mostly, of course, that’s zero.  15.2% say they’re running more, and 2.2% say fewer.  The bigger the staff, the more likely the answer is more.</w:t>
      </w:r>
    </w:p>
    <w:p w14:paraId="156DFD2C" w14:textId="37964578" w:rsidR="003F0C31" w:rsidRDefault="003F0C31" w:rsidP="001127B3">
      <w:pPr>
        <w:rPr>
          <w:sz w:val="22"/>
          <w:szCs w:val="22"/>
        </w:rPr>
      </w:pPr>
    </w:p>
    <w:p w14:paraId="1AF3E72F" w14:textId="77777777" w:rsidR="003F0C31" w:rsidRPr="00B42CCE" w:rsidRDefault="003F0C31" w:rsidP="001127B3">
      <w:pPr>
        <w:rPr>
          <w:sz w:val="22"/>
          <w:szCs w:val="22"/>
        </w:rPr>
      </w:pPr>
    </w:p>
    <w:p w14:paraId="54646F6B" w14:textId="77777777" w:rsidR="00B42CCE" w:rsidRPr="001127B3" w:rsidRDefault="00B42CCE" w:rsidP="001127B3">
      <w:pPr>
        <w:rPr>
          <w:sz w:val="22"/>
          <w:szCs w:val="22"/>
        </w:rPr>
      </w:pPr>
    </w:p>
    <w:p w14:paraId="1D33A8AA" w14:textId="77777777" w:rsidR="001127B3" w:rsidRPr="001127B3" w:rsidRDefault="001127B3" w:rsidP="001127B3">
      <w:pPr>
        <w:rPr>
          <w:sz w:val="22"/>
          <w:szCs w:val="22"/>
        </w:rPr>
      </w:pPr>
    </w:p>
    <w:p w14:paraId="52B9B63E" w14:textId="61DA3D06" w:rsidR="00024719" w:rsidRPr="001127B3" w:rsidRDefault="00024719" w:rsidP="001127B3">
      <w:pPr>
        <w:rPr>
          <w:b/>
          <w:bCs/>
          <w:sz w:val="22"/>
          <w:szCs w:val="22"/>
        </w:rPr>
      </w:pPr>
      <w:r w:rsidRPr="001127B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991382C" w14:textId="77777777" w:rsidR="00024719" w:rsidRPr="001127B3" w:rsidRDefault="00024719" w:rsidP="001127B3">
      <w:pPr>
        <w:rPr>
          <w:sz w:val="22"/>
          <w:szCs w:val="22"/>
        </w:rPr>
      </w:pPr>
    </w:p>
    <w:p w14:paraId="1324CD0C" w14:textId="77777777" w:rsidR="00024719" w:rsidRPr="001127B3" w:rsidRDefault="00024719" w:rsidP="001127B3">
      <w:pPr>
        <w:rPr>
          <w:sz w:val="22"/>
          <w:szCs w:val="22"/>
        </w:rPr>
      </w:pPr>
    </w:p>
    <w:p w14:paraId="0121BBF8" w14:textId="77777777" w:rsidR="007C431F" w:rsidRPr="00B91643" w:rsidRDefault="007C431F" w:rsidP="007C431F">
      <w:pPr>
        <w:outlineLvl w:val="0"/>
        <w:rPr>
          <w:sz w:val="22"/>
          <w:szCs w:val="22"/>
        </w:rPr>
      </w:pPr>
      <w:r w:rsidRPr="00B91643">
        <w:rPr>
          <w:b/>
          <w:bCs/>
          <w:sz w:val="22"/>
          <w:szCs w:val="22"/>
        </w:rPr>
        <w:t>About the Survey</w:t>
      </w:r>
    </w:p>
    <w:p w14:paraId="0634BEF0" w14:textId="77777777" w:rsidR="007C431F" w:rsidRPr="00B91643" w:rsidRDefault="007C431F" w:rsidP="007C431F">
      <w:pPr>
        <w:rPr>
          <w:sz w:val="22"/>
          <w:szCs w:val="22"/>
        </w:rPr>
      </w:pPr>
    </w:p>
    <w:p w14:paraId="308DA640" w14:textId="43D4FF09" w:rsidR="007C431F" w:rsidRPr="00B91643" w:rsidRDefault="007C431F" w:rsidP="007C431F">
      <w:pPr>
        <w:rPr>
          <w:sz w:val="22"/>
          <w:szCs w:val="22"/>
        </w:rPr>
      </w:pPr>
      <w:r w:rsidRPr="00B91643">
        <w:rPr>
          <w:sz w:val="22"/>
          <w:szCs w:val="22"/>
        </w:rPr>
        <w:t xml:space="preserve">The </w:t>
      </w:r>
      <w:r w:rsidR="00B65190">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452FB8E7" w14:textId="77777777" w:rsidR="007C431F" w:rsidRDefault="007C431F" w:rsidP="007C431F"/>
    <w:p w14:paraId="1619DFD8" w14:textId="77777777" w:rsidR="005460C2" w:rsidRPr="001127B3" w:rsidRDefault="005460C2" w:rsidP="001127B3">
      <w:pPr>
        <w:rPr>
          <w:sz w:val="22"/>
          <w:szCs w:val="22"/>
        </w:rPr>
      </w:pPr>
    </w:p>
    <w:sectPr w:rsidR="005460C2" w:rsidRPr="0011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5CD"/>
    <w:multiLevelType w:val="hybridMultilevel"/>
    <w:tmpl w:val="6E5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346"/>
    <w:multiLevelType w:val="hybridMultilevel"/>
    <w:tmpl w:val="21B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082F"/>
    <w:multiLevelType w:val="hybridMultilevel"/>
    <w:tmpl w:val="14CA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865C6"/>
    <w:multiLevelType w:val="hybridMultilevel"/>
    <w:tmpl w:val="787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5713"/>
    <w:multiLevelType w:val="hybridMultilevel"/>
    <w:tmpl w:val="549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D7311"/>
    <w:multiLevelType w:val="hybridMultilevel"/>
    <w:tmpl w:val="4E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8"/>
    <w:multiLevelType w:val="hybridMultilevel"/>
    <w:tmpl w:val="EC40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C51E6"/>
    <w:multiLevelType w:val="hybridMultilevel"/>
    <w:tmpl w:val="4EC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1466E"/>
    <w:multiLevelType w:val="hybridMultilevel"/>
    <w:tmpl w:val="84E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5FE"/>
    <w:multiLevelType w:val="hybridMultilevel"/>
    <w:tmpl w:val="087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8"/>
  </w:num>
  <w:num w:numId="6">
    <w:abstractNumId w:val="0"/>
  </w:num>
  <w:num w:numId="7">
    <w:abstractNumId w:val="4"/>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0F"/>
    <w:rsid w:val="00024719"/>
    <w:rsid w:val="00085C8A"/>
    <w:rsid w:val="000C3A07"/>
    <w:rsid w:val="000D6D9C"/>
    <w:rsid w:val="001006A8"/>
    <w:rsid w:val="001127B3"/>
    <w:rsid w:val="001225FB"/>
    <w:rsid w:val="001278DE"/>
    <w:rsid w:val="00137944"/>
    <w:rsid w:val="00162D6A"/>
    <w:rsid w:val="00183D19"/>
    <w:rsid w:val="00195E79"/>
    <w:rsid w:val="001B4C65"/>
    <w:rsid w:val="001C23F3"/>
    <w:rsid w:val="001D0301"/>
    <w:rsid w:val="00220ED3"/>
    <w:rsid w:val="002463A8"/>
    <w:rsid w:val="00294202"/>
    <w:rsid w:val="003F0C31"/>
    <w:rsid w:val="00407A25"/>
    <w:rsid w:val="00475F3E"/>
    <w:rsid w:val="005460C2"/>
    <w:rsid w:val="00551A0B"/>
    <w:rsid w:val="0065394D"/>
    <w:rsid w:val="006D3612"/>
    <w:rsid w:val="006E3544"/>
    <w:rsid w:val="007A2B22"/>
    <w:rsid w:val="007C431F"/>
    <w:rsid w:val="007F1DAD"/>
    <w:rsid w:val="00916EA9"/>
    <w:rsid w:val="0096220F"/>
    <w:rsid w:val="009D007A"/>
    <w:rsid w:val="00A176B6"/>
    <w:rsid w:val="00A24056"/>
    <w:rsid w:val="00A70B53"/>
    <w:rsid w:val="00B42CCE"/>
    <w:rsid w:val="00B65190"/>
    <w:rsid w:val="00B71A95"/>
    <w:rsid w:val="00BA6320"/>
    <w:rsid w:val="00C47659"/>
    <w:rsid w:val="00D47BC7"/>
    <w:rsid w:val="00D9163C"/>
    <w:rsid w:val="00D954C7"/>
    <w:rsid w:val="00DC1119"/>
    <w:rsid w:val="00E64521"/>
    <w:rsid w:val="00E83D06"/>
    <w:rsid w:val="00F01520"/>
    <w:rsid w:val="00F01ED2"/>
    <w:rsid w:val="00F40D3E"/>
    <w:rsid w:val="00FD2F44"/>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9822"/>
  <w15:chartTrackingRefBased/>
  <w15:docId w15:val="{2E4487DA-7323-4A9D-B103-9E1B2E5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20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2020-03-05T17:24:00Z</dcterms:created>
  <dcterms:modified xsi:type="dcterms:W3CDTF">2020-03-05T17:24:00Z</dcterms:modified>
</cp:coreProperties>
</file>