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3DF6E3" w14:textId="5D7EA62D" w:rsidR="009948D4" w:rsidRDefault="009948D4" w:rsidP="00994605">
      <w:pPr>
        <w:rPr>
          <w:rFonts w:ascii="Arial" w:hAnsi="Arial" w:cs="Arial"/>
          <w:b/>
          <w:sz w:val="22"/>
        </w:rPr>
      </w:pPr>
      <w:r>
        <w:rPr>
          <w:noProof/>
        </w:rPr>
        <mc:AlternateContent>
          <mc:Choice Requires="wps">
            <w:drawing>
              <wp:anchor distT="45720" distB="45720" distL="114300" distR="114300" simplePos="0" relativeHeight="251659264" behindDoc="0" locked="0" layoutInCell="1" allowOverlap="1" wp14:anchorId="5EBA0235" wp14:editId="5C42F4FE">
                <wp:simplePos x="0" y="0"/>
                <wp:positionH relativeFrom="margin">
                  <wp:align>center</wp:align>
                </wp:positionH>
                <wp:positionV relativeFrom="paragraph">
                  <wp:posOffset>7620</wp:posOffset>
                </wp:positionV>
                <wp:extent cx="4514850" cy="1085850"/>
                <wp:effectExtent l="0" t="0" r="19050" b="19050"/>
                <wp:wrapSquare wrapText="bothSides"/>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4850" cy="1085850"/>
                        </a:xfrm>
                        <a:prstGeom prst="rect">
                          <a:avLst/>
                        </a:prstGeom>
                        <a:solidFill>
                          <a:srgbClr val="FFFFFF"/>
                        </a:solidFill>
                        <a:ln w="9525">
                          <a:solidFill>
                            <a:srgbClr val="000000"/>
                          </a:solidFill>
                          <a:miter lim="800000"/>
                          <a:headEnd/>
                          <a:tailEnd/>
                        </a:ln>
                      </wps:spPr>
                      <wps:txbx>
                        <w:txbxContent>
                          <w:p w14:paraId="0550A53C" w14:textId="77777777" w:rsidR="009948D4" w:rsidRPr="009948D4" w:rsidRDefault="009948D4" w:rsidP="009948D4">
                            <w:pPr>
                              <w:rPr>
                                <w:rFonts w:ascii="Arial" w:hAnsi="Arial" w:cs="Arial"/>
                                <w:sz w:val="22"/>
                                <w:szCs w:val="22"/>
                              </w:rPr>
                            </w:pPr>
                            <w:r w:rsidRPr="009948D4">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1DF9DEE" w14:textId="77777777" w:rsidR="009948D4" w:rsidRPr="009948D4" w:rsidRDefault="009948D4" w:rsidP="009948D4">
                            <w:pPr>
                              <w:jc w:val="right"/>
                              <w:rPr>
                                <w:rFonts w:ascii="Arial" w:hAnsi="Arial" w:cs="Arial"/>
                                <w:sz w:val="22"/>
                                <w:szCs w:val="22"/>
                              </w:rPr>
                            </w:pPr>
                            <w:r w:rsidRPr="009948D4">
                              <w:rPr>
                                <w:rFonts w:ascii="Arial" w:hAnsi="Arial" w:cs="Arial"/>
                                <w:sz w:val="22"/>
                                <w:szCs w:val="22"/>
                              </w:rPr>
                              <w:t>Bob Papper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BA0235" id="_x0000_t202" coordsize="21600,21600" o:spt="202" path="m,l,21600r21600,l21600,xe">
                <v:stroke joinstyle="miter"/>
                <v:path gradientshapeok="t" o:connecttype="rect"/>
              </v:shapetype>
              <v:shape id="Text Box 217" o:spid="_x0000_s1026" type="#_x0000_t202" style="position:absolute;margin-left:0;margin-top:.6pt;width:355.5pt;height:85.5pt;z-index:2516592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">
                <v:textbox>
                  <w:txbxContent>
                    <w:p w14:paraId="0550A53C" w14:textId="77777777" w:rsidR="009948D4" w:rsidRPr="009948D4" w:rsidRDefault="009948D4" w:rsidP="009948D4">
                      <w:pPr>
                        <w:rPr>
                          <w:rFonts w:ascii="Arial" w:hAnsi="Arial" w:cs="Arial"/>
                          <w:sz w:val="22"/>
                          <w:szCs w:val="22"/>
                        </w:rPr>
                      </w:pPr>
                      <w:r w:rsidRPr="009948D4">
                        <w:rPr>
                          <w:rFonts w:ascii="Arial" w:hAnsi="Arial" w:cs="Arial"/>
                          <w:sz w:val="22"/>
                          <w:szCs w:val="22"/>
                        </w:rPr>
                        <w:t>Please note the new partnership on this research as it becomes the RTDNA/Newhouse School at Syracuse University Survey.  I am privileged to have joined the outstanding faculty at Syracuse.  That’s the name you’ll see on the research from here on … and that’s what you’ll see on the painfully long survey questionnaire later this fall.</w:t>
                      </w:r>
                    </w:p>
                    <w:p w14:paraId="01DF9DEE" w14:textId="77777777" w:rsidR="009948D4" w:rsidRPr="009948D4" w:rsidRDefault="009948D4" w:rsidP="009948D4">
                      <w:pPr>
                        <w:jc w:val="right"/>
                        <w:rPr>
                          <w:rFonts w:ascii="Arial" w:hAnsi="Arial" w:cs="Arial"/>
                          <w:sz w:val="22"/>
                          <w:szCs w:val="22"/>
                        </w:rPr>
                      </w:pPr>
                      <w:r w:rsidRPr="009948D4">
                        <w:rPr>
                          <w:rFonts w:ascii="Arial" w:hAnsi="Arial" w:cs="Arial"/>
                          <w:sz w:val="22"/>
                          <w:szCs w:val="22"/>
                        </w:rPr>
                        <w:t>Bob Papper</w:t>
                      </w:r>
                    </w:p>
                  </w:txbxContent>
                </v:textbox>
                <w10:wrap type="square" anchorx="margin"/>
              </v:shape>
            </w:pict>
          </mc:Fallback>
        </mc:AlternateContent>
      </w:r>
    </w:p>
    <w:p w14:paraId="62ED7552" w14:textId="77777777" w:rsidR="009948D4" w:rsidRDefault="009948D4" w:rsidP="00994605">
      <w:pPr>
        <w:rPr>
          <w:rFonts w:ascii="Arial" w:hAnsi="Arial" w:cs="Arial"/>
          <w:b/>
          <w:sz w:val="22"/>
        </w:rPr>
      </w:pPr>
    </w:p>
    <w:p w14:paraId="78FF1B7B" w14:textId="77777777" w:rsidR="009948D4" w:rsidRDefault="009948D4" w:rsidP="00994605">
      <w:pPr>
        <w:rPr>
          <w:rFonts w:ascii="Arial" w:hAnsi="Arial" w:cs="Arial"/>
          <w:b/>
          <w:sz w:val="22"/>
        </w:rPr>
      </w:pPr>
    </w:p>
    <w:p w14:paraId="19829DBC" w14:textId="77777777" w:rsidR="009948D4" w:rsidRDefault="009948D4" w:rsidP="00994605">
      <w:pPr>
        <w:rPr>
          <w:rFonts w:ascii="Arial" w:hAnsi="Arial" w:cs="Arial"/>
          <w:b/>
          <w:sz w:val="22"/>
        </w:rPr>
      </w:pPr>
    </w:p>
    <w:p w14:paraId="259622F2" w14:textId="77777777" w:rsidR="009948D4" w:rsidRDefault="009948D4" w:rsidP="00994605">
      <w:pPr>
        <w:rPr>
          <w:rFonts w:ascii="Arial" w:hAnsi="Arial" w:cs="Arial"/>
          <w:b/>
          <w:sz w:val="22"/>
        </w:rPr>
      </w:pPr>
    </w:p>
    <w:p w14:paraId="79AF6DCE" w14:textId="77777777" w:rsidR="009948D4" w:rsidRDefault="009948D4" w:rsidP="00994605">
      <w:pPr>
        <w:rPr>
          <w:rFonts w:ascii="Arial" w:hAnsi="Arial" w:cs="Arial"/>
          <w:b/>
          <w:sz w:val="22"/>
        </w:rPr>
      </w:pPr>
    </w:p>
    <w:p w14:paraId="5E7BE74F" w14:textId="77777777" w:rsidR="009948D4" w:rsidRDefault="009948D4" w:rsidP="00994605">
      <w:pPr>
        <w:rPr>
          <w:rFonts w:ascii="Arial" w:hAnsi="Arial" w:cs="Arial"/>
          <w:b/>
          <w:sz w:val="22"/>
        </w:rPr>
      </w:pPr>
    </w:p>
    <w:p w14:paraId="21A4D0EF" w14:textId="77777777" w:rsidR="009948D4" w:rsidRDefault="009948D4" w:rsidP="00994605">
      <w:pPr>
        <w:rPr>
          <w:rFonts w:ascii="Arial" w:hAnsi="Arial" w:cs="Arial"/>
          <w:b/>
          <w:sz w:val="22"/>
        </w:rPr>
      </w:pPr>
    </w:p>
    <w:p w14:paraId="78477422" w14:textId="77777777" w:rsidR="009948D4" w:rsidRDefault="009948D4" w:rsidP="00994605">
      <w:pPr>
        <w:rPr>
          <w:rFonts w:ascii="Arial" w:hAnsi="Arial" w:cs="Arial"/>
          <w:b/>
          <w:sz w:val="22"/>
        </w:rPr>
      </w:pPr>
    </w:p>
    <w:p w14:paraId="59B8AB4D" w14:textId="77777777" w:rsidR="009948D4" w:rsidRDefault="009948D4" w:rsidP="00994605">
      <w:pPr>
        <w:rPr>
          <w:rFonts w:ascii="Arial" w:hAnsi="Arial" w:cs="Arial"/>
          <w:b/>
          <w:sz w:val="22"/>
        </w:rPr>
      </w:pPr>
    </w:p>
    <w:p w14:paraId="5464F439" w14:textId="683F2699" w:rsidR="002A0512" w:rsidRDefault="009465CE" w:rsidP="00994605">
      <w:pPr>
        <w:rPr>
          <w:rFonts w:ascii="Arial" w:hAnsi="Arial" w:cs="Arial"/>
          <w:b/>
          <w:sz w:val="22"/>
        </w:rPr>
      </w:pPr>
      <w:r>
        <w:rPr>
          <w:rFonts w:ascii="Arial" w:hAnsi="Arial" w:cs="Arial"/>
          <w:b/>
          <w:sz w:val="22"/>
        </w:rPr>
        <w:t>New Records fo</w:t>
      </w:r>
      <w:r w:rsidR="002A0512">
        <w:rPr>
          <w:rFonts w:ascii="Arial" w:hAnsi="Arial" w:cs="Arial"/>
          <w:b/>
          <w:sz w:val="22"/>
        </w:rPr>
        <w:t xml:space="preserve">r Minorities </w:t>
      </w:r>
      <w:r>
        <w:rPr>
          <w:rFonts w:ascii="Arial" w:hAnsi="Arial" w:cs="Arial"/>
          <w:b/>
          <w:sz w:val="22"/>
        </w:rPr>
        <w:t xml:space="preserve">and Women </w:t>
      </w:r>
      <w:r w:rsidR="002A0512">
        <w:rPr>
          <w:rFonts w:ascii="Arial" w:hAnsi="Arial" w:cs="Arial"/>
          <w:b/>
          <w:sz w:val="22"/>
        </w:rPr>
        <w:t xml:space="preserve">in </w:t>
      </w:r>
      <w:r w:rsidR="00402673">
        <w:rPr>
          <w:rFonts w:ascii="Arial" w:hAnsi="Arial" w:cs="Arial"/>
          <w:b/>
          <w:sz w:val="22"/>
        </w:rPr>
        <w:t xml:space="preserve">Local </w:t>
      </w:r>
      <w:r w:rsidR="002A0512">
        <w:rPr>
          <w:rFonts w:ascii="Arial" w:hAnsi="Arial" w:cs="Arial"/>
          <w:b/>
          <w:sz w:val="22"/>
        </w:rPr>
        <w:t>TV</w:t>
      </w:r>
      <w:r w:rsidR="00402673">
        <w:rPr>
          <w:rFonts w:ascii="Arial" w:hAnsi="Arial" w:cs="Arial"/>
          <w:b/>
          <w:sz w:val="22"/>
        </w:rPr>
        <w:t xml:space="preserve"> News</w:t>
      </w:r>
    </w:p>
    <w:p w14:paraId="7723A926" w14:textId="77777777" w:rsidR="002A0512" w:rsidRPr="00970BE7" w:rsidRDefault="002A0512" w:rsidP="00994605">
      <w:pPr>
        <w:rPr>
          <w:rFonts w:ascii="Arial" w:hAnsi="Arial" w:cs="Arial"/>
          <w:b/>
          <w:sz w:val="22"/>
        </w:rPr>
      </w:pPr>
      <w:r w:rsidRPr="00970BE7">
        <w:rPr>
          <w:rFonts w:ascii="Arial" w:hAnsi="Arial" w:cs="Arial"/>
          <w:b/>
          <w:sz w:val="22"/>
        </w:rPr>
        <w:t>by Bob Papper</w:t>
      </w:r>
    </w:p>
    <w:p w14:paraId="2E1D052D" w14:textId="77777777" w:rsidR="002A0512" w:rsidRDefault="002A0512" w:rsidP="00994605">
      <w:pPr>
        <w:rPr>
          <w:rFonts w:ascii="Arial" w:hAnsi="Arial" w:cs="Arial"/>
          <w:sz w:val="22"/>
        </w:rPr>
      </w:pPr>
    </w:p>
    <w:p w14:paraId="2A5C5841" w14:textId="77777777" w:rsidR="002A0512" w:rsidRDefault="002A0512" w:rsidP="00994605">
      <w:pPr>
        <w:rPr>
          <w:rFonts w:ascii="Arial" w:hAnsi="Arial" w:cs="Arial"/>
          <w:sz w:val="22"/>
        </w:rPr>
      </w:pPr>
    </w:p>
    <w:p w14:paraId="21EEAB07" w14:textId="31F725EA" w:rsidR="002A0512" w:rsidRDefault="002A0512" w:rsidP="00994605">
      <w:pPr>
        <w:rPr>
          <w:rFonts w:ascii="Arial" w:hAnsi="Arial" w:cs="Arial"/>
          <w:sz w:val="22"/>
        </w:rPr>
      </w:pPr>
    </w:p>
    <w:p w14:paraId="71764D15" w14:textId="62781EFB" w:rsidR="004657E8" w:rsidRDefault="004657E8" w:rsidP="00994605">
      <w:pPr>
        <w:rPr>
          <w:rFonts w:ascii="Arial" w:hAnsi="Arial" w:cs="Arial"/>
          <w:sz w:val="22"/>
        </w:rPr>
      </w:pPr>
    </w:p>
    <w:p w14:paraId="354962DE" w14:textId="77777777" w:rsidR="004657E8" w:rsidRDefault="004657E8" w:rsidP="00994605">
      <w:pPr>
        <w:rPr>
          <w:rFonts w:ascii="Arial" w:hAnsi="Arial" w:cs="Arial"/>
          <w:sz w:val="22"/>
        </w:rPr>
      </w:pPr>
    </w:p>
    <w:p w14:paraId="5C23F5B8" w14:textId="3A1870C0" w:rsidR="002A0512" w:rsidRDefault="002A0512" w:rsidP="00994605">
      <w:pPr>
        <w:rPr>
          <w:rFonts w:ascii="Arial" w:hAnsi="Arial" w:cs="Arial"/>
          <w:sz w:val="22"/>
        </w:rPr>
      </w:pPr>
      <w:r w:rsidRPr="005B2988">
        <w:rPr>
          <w:rFonts w:ascii="Arial" w:hAnsi="Arial" w:cs="Arial"/>
          <w:sz w:val="22"/>
        </w:rPr>
        <w:t xml:space="preserve">The </w:t>
      </w:r>
      <w:r w:rsidRPr="009948D4">
        <w:rPr>
          <w:rFonts w:ascii="Arial" w:hAnsi="Arial" w:cs="Arial"/>
          <w:sz w:val="22"/>
          <w:szCs w:val="22"/>
        </w:rPr>
        <w:t xml:space="preserve">latest </w:t>
      </w:r>
      <w:r w:rsidR="009948D4" w:rsidRPr="009948D4">
        <w:rPr>
          <w:rFonts w:ascii="Arial" w:hAnsi="Arial" w:cs="Arial"/>
          <w:sz w:val="22"/>
          <w:szCs w:val="22"/>
        </w:rPr>
        <w:t xml:space="preserve">RTDNA/Newhouse School at Syracuse University Survey </w:t>
      </w:r>
      <w:r w:rsidRPr="009948D4">
        <w:rPr>
          <w:rFonts w:ascii="Arial" w:hAnsi="Arial" w:cs="Arial"/>
          <w:sz w:val="22"/>
          <w:szCs w:val="22"/>
        </w:rPr>
        <w:t>finds the minority workforce</w:t>
      </w:r>
      <w:r>
        <w:rPr>
          <w:rFonts w:ascii="Arial" w:hAnsi="Arial" w:cs="Arial"/>
          <w:sz w:val="22"/>
        </w:rPr>
        <w:t xml:space="preserve"> in TV news rose to </w:t>
      </w:r>
      <w:r w:rsidR="00774F88">
        <w:rPr>
          <w:rFonts w:ascii="Arial" w:hAnsi="Arial" w:cs="Arial"/>
          <w:sz w:val="22"/>
        </w:rPr>
        <w:t>26.6%</w:t>
      </w:r>
      <w:r>
        <w:rPr>
          <w:rFonts w:ascii="Arial" w:hAnsi="Arial" w:cs="Arial"/>
          <w:sz w:val="22"/>
        </w:rPr>
        <w:t xml:space="preserve">.  That’s up </w:t>
      </w:r>
      <w:r w:rsidR="00774F88">
        <w:rPr>
          <w:rFonts w:ascii="Arial" w:hAnsi="Arial" w:cs="Arial"/>
          <w:sz w:val="22"/>
        </w:rPr>
        <w:t>0.7</w:t>
      </w:r>
      <w:r w:rsidR="008061EF">
        <w:rPr>
          <w:rFonts w:ascii="Arial" w:hAnsi="Arial" w:cs="Arial"/>
          <w:sz w:val="22"/>
        </w:rPr>
        <w:t xml:space="preserve"> from last year’s </w:t>
      </w:r>
      <w:r>
        <w:rPr>
          <w:rFonts w:ascii="Arial" w:hAnsi="Arial" w:cs="Arial"/>
          <w:sz w:val="22"/>
        </w:rPr>
        <w:t xml:space="preserve">record high.  The minority workforce at non-Hispanic TV stations </w:t>
      </w:r>
      <w:r w:rsidR="00402673">
        <w:rPr>
          <w:rFonts w:ascii="Arial" w:hAnsi="Arial" w:cs="Arial"/>
          <w:sz w:val="22"/>
        </w:rPr>
        <w:t xml:space="preserve">also </w:t>
      </w:r>
      <w:r>
        <w:rPr>
          <w:rFonts w:ascii="Arial" w:hAnsi="Arial" w:cs="Arial"/>
          <w:sz w:val="22"/>
        </w:rPr>
        <w:t>rose to the highest level ever.</w:t>
      </w:r>
      <w:r w:rsidR="00660BE4">
        <w:rPr>
          <w:rFonts w:ascii="Arial" w:hAnsi="Arial" w:cs="Arial"/>
          <w:sz w:val="22"/>
        </w:rPr>
        <w:t xml:space="preserve">  Again.</w:t>
      </w:r>
    </w:p>
    <w:p w14:paraId="6A968D4D" w14:textId="77777777" w:rsidR="002A0512" w:rsidRDefault="002A0512" w:rsidP="00994605">
      <w:pPr>
        <w:rPr>
          <w:rFonts w:ascii="Arial" w:hAnsi="Arial" w:cs="Arial"/>
          <w:sz w:val="22"/>
        </w:rPr>
      </w:pPr>
    </w:p>
    <w:p w14:paraId="60F97B57" w14:textId="6BAECE34" w:rsidR="00402673" w:rsidRDefault="00BF64AA" w:rsidP="00994605">
      <w:pPr>
        <w:rPr>
          <w:rFonts w:ascii="Arial" w:hAnsi="Arial" w:cs="Arial"/>
          <w:sz w:val="22"/>
        </w:rPr>
      </w:pPr>
      <w:r>
        <w:rPr>
          <w:rFonts w:ascii="Arial" w:hAnsi="Arial" w:cs="Arial"/>
          <w:sz w:val="22"/>
        </w:rPr>
        <w:t>And w</w:t>
      </w:r>
      <w:r w:rsidR="00402673">
        <w:rPr>
          <w:rFonts w:ascii="Arial" w:hAnsi="Arial" w:cs="Arial"/>
          <w:sz w:val="22"/>
        </w:rPr>
        <w:t xml:space="preserve">omen news directors also hit </w:t>
      </w:r>
      <w:r w:rsidR="009465CE">
        <w:rPr>
          <w:rFonts w:ascii="Arial" w:hAnsi="Arial" w:cs="Arial"/>
          <w:sz w:val="22"/>
        </w:rPr>
        <w:t>a</w:t>
      </w:r>
      <w:r w:rsidR="009948D4">
        <w:rPr>
          <w:rFonts w:ascii="Arial" w:hAnsi="Arial" w:cs="Arial"/>
          <w:sz w:val="22"/>
        </w:rPr>
        <w:t>nother</w:t>
      </w:r>
      <w:r w:rsidR="009465CE">
        <w:rPr>
          <w:rFonts w:ascii="Arial" w:hAnsi="Arial" w:cs="Arial"/>
          <w:sz w:val="22"/>
        </w:rPr>
        <w:t xml:space="preserve"> </w:t>
      </w:r>
      <w:r w:rsidR="00402673">
        <w:rPr>
          <w:rFonts w:ascii="Arial" w:hAnsi="Arial" w:cs="Arial"/>
          <w:sz w:val="22"/>
        </w:rPr>
        <w:t>record high.</w:t>
      </w:r>
    </w:p>
    <w:p w14:paraId="681540F9" w14:textId="77777777" w:rsidR="00402673" w:rsidRDefault="00402673" w:rsidP="00994605">
      <w:pPr>
        <w:rPr>
          <w:rFonts w:ascii="Arial" w:hAnsi="Arial" w:cs="Arial"/>
          <w:sz w:val="22"/>
        </w:rPr>
      </w:pPr>
    </w:p>
    <w:p w14:paraId="57B04E9C" w14:textId="47013B2C" w:rsidR="002A0512" w:rsidRDefault="009948D4" w:rsidP="00994605">
      <w:pPr>
        <w:rPr>
          <w:rFonts w:ascii="Arial" w:hAnsi="Arial" w:cs="Arial"/>
          <w:sz w:val="22"/>
          <w:szCs w:val="22"/>
        </w:rPr>
      </w:pPr>
      <w:r>
        <w:rPr>
          <w:rFonts w:ascii="Arial" w:hAnsi="Arial" w:cs="Arial"/>
          <w:sz w:val="22"/>
          <w:szCs w:val="22"/>
        </w:rPr>
        <w:t>Still, a</w:t>
      </w:r>
      <w:r w:rsidR="002A0512" w:rsidRPr="005B2988">
        <w:rPr>
          <w:rFonts w:ascii="Arial" w:hAnsi="Arial" w:cs="Arial"/>
          <w:sz w:val="22"/>
          <w:szCs w:val="22"/>
        </w:rPr>
        <w:t xml:space="preserve">s far as minorities are concerned, the bigger picture remains unchanged.  In the last </w:t>
      </w:r>
      <w:r w:rsidR="00774F88">
        <w:rPr>
          <w:rFonts w:ascii="Arial" w:hAnsi="Arial" w:cs="Arial"/>
          <w:sz w:val="22"/>
          <w:szCs w:val="22"/>
        </w:rPr>
        <w:t>30</w:t>
      </w:r>
      <w:r w:rsidR="002A0512">
        <w:rPr>
          <w:rFonts w:ascii="Arial" w:hAnsi="Arial" w:cs="Arial"/>
          <w:sz w:val="22"/>
          <w:szCs w:val="22"/>
        </w:rPr>
        <w:t xml:space="preserve"> </w:t>
      </w:r>
      <w:r w:rsidR="002A0512" w:rsidRPr="005B2988">
        <w:rPr>
          <w:rFonts w:ascii="Arial" w:hAnsi="Arial" w:cs="Arial"/>
          <w:sz w:val="22"/>
          <w:szCs w:val="22"/>
        </w:rPr>
        <w:t xml:space="preserve">years, the minority population in the U.S. has risen </w:t>
      </w:r>
      <w:r w:rsidR="00774F88">
        <w:rPr>
          <w:rFonts w:ascii="Arial" w:hAnsi="Arial" w:cs="Arial"/>
          <w:sz w:val="22"/>
          <w:szCs w:val="22"/>
        </w:rPr>
        <w:t xml:space="preserve">13.4 </w:t>
      </w:r>
      <w:r w:rsidR="002A0512" w:rsidRPr="005B2988">
        <w:rPr>
          <w:rFonts w:ascii="Arial" w:hAnsi="Arial" w:cs="Arial"/>
          <w:sz w:val="22"/>
          <w:szCs w:val="22"/>
        </w:rPr>
        <w:t xml:space="preserve">points; but the minority workforce in TV news is up </w:t>
      </w:r>
      <w:r w:rsidR="002A0512">
        <w:rPr>
          <w:rFonts w:ascii="Arial" w:hAnsi="Arial" w:cs="Arial"/>
          <w:sz w:val="22"/>
          <w:szCs w:val="22"/>
        </w:rPr>
        <w:t xml:space="preserve">just </w:t>
      </w:r>
      <w:r w:rsidR="00774F88">
        <w:rPr>
          <w:rFonts w:ascii="Arial" w:hAnsi="Arial" w:cs="Arial"/>
          <w:sz w:val="22"/>
          <w:szCs w:val="22"/>
        </w:rPr>
        <w:t>8.8</w:t>
      </w:r>
      <w:r w:rsidR="002A0512">
        <w:rPr>
          <w:rFonts w:ascii="Arial" w:hAnsi="Arial" w:cs="Arial"/>
          <w:sz w:val="22"/>
          <w:szCs w:val="22"/>
        </w:rPr>
        <w:t>.</w:t>
      </w:r>
      <w:r w:rsidR="00660BE4">
        <w:rPr>
          <w:rFonts w:ascii="Arial" w:hAnsi="Arial" w:cs="Arial"/>
          <w:sz w:val="22"/>
          <w:szCs w:val="22"/>
        </w:rPr>
        <w:t xml:space="preserve">  </w:t>
      </w:r>
      <w:r>
        <w:rPr>
          <w:rFonts w:ascii="Arial" w:hAnsi="Arial" w:cs="Arial"/>
          <w:sz w:val="22"/>
          <w:szCs w:val="22"/>
        </w:rPr>
        <w:t xml:space="preserve">Still, it’s a lot better than many other industries, and </w:t>
      </w:r>
      <w:r w:rsidR="00660BE4">
        <w:rPr>
          <w:rFonts w:ascii="Arial" w:hAnsi="Arial" w:cs="Arial"/>
          <w:sz w:val="22"/>
          <w:szCs w:val="22"/>
        </w:rPr>
        <w:t xml:space="preserve">after seeing the gap widen after 2005, it’s encouraging that the last </w:t>
      </w:r>
      <w:r w:rsidR="00774F88">
        <w:rPr>
          <w:rFonts w:ascii="Arial" w:hAnsi="Arial" w:cs="Arial"/>
          <w:sz w:val="22"/>
          <w:szCs w:val="22"/>
        </w:rPr>
        <w:t>four</w:t>
      </w:r>
      <w:r w:rsidR="00660BE4">
        <w:rPr>
          <w:rFonts w:ascii="Arial" w:hAnsi="Arial" w:cs="Arial"/>
          <w:sz w:val="22"/>
          <w:szCs w:val="22"/>
        </w:rPr>
        <w:t xml:space="preserve"> years ha</w:t>
      </w:r>
      <w:r w:rsidR="00E210E0">
        <w:rPr>
          <w:rFonts w:ascii="Arial" w:hAnsi="Arial" w:cs="Arial"/>
          <w:sz w:val="22"/>
          <w:szCs w:val="22"/>
        </w:rPr>
        <w:t>ve</w:t>
      </w:r>
      <w:r w:rsidR="00660BE4">
        <w:rPr>
          <w:rFonts w:ascii="Arial" w:hAnsi="Arial" w:cs="Arial"/>
          <w:sz w:val="22"/>
          <w:szCs w:val="22"/>
        </w:rPr>
        <w:t xml:space="preserve"> seen steady progress.</w:t>
      </w:r>
    </w:p>
    <w:p w14:paraId="65E0B10A" w14:textId="77777777" w:rsidR="00F5052C" w:rsidRDefault="00F5052C" w:rsidP="00994605">
      <w:pPr>
        <w:rPr>
          <w:rFonts w:ascii="Arial" w:hAnsi="Arial" w:cs="Arial"/>
          <w:sz w:val="22"/>
          <w:szCs w:val="22"/>
        </w:rPr>
      </w:pPr>
    </w:p>
    <w:p w14:paraId="21C48F64" w14:textId="77777777" w:rsidR="002A0512" w:rsidRPr="00260FFF" w:rsidRDefault="002A0512" w:rsidP="00994605">
      <w:pPr>
        <w:rPr>
          <w:rFonts w:ascii="Arial" w:hAnsi="Arial" w:cs="Arial"/>
          <w:sz w:val="22"/>
          <w:szCs w:val="22"/>
        </w:rPr>
      </w:pPr>
    </w:p>
    <w:p w14:paraId="7BDF0E9E" w14:textId="0BB17141" w:rsidR="00EC38E0" w:rsidRPr="007A6F9C" w:rsidRDefault="00EC38E0" w:rsidP="00994605">
      <w:pPr>
        <w:rPr>
          <w:rFonts w:ascii="Arial" w:hAnsi="Arial" w:cs="Arial"/>
          <w:b/>
          <w:sz w:val="22"/>
        </w:rPr>
      </w:pPr>
      <w:r w:rsidRPr="007A6F9C">
        <w:rPr>
          <w:rFonts w:ascii="Arial" w:hAnsi="Arial" w:cs="Arial"/>
          <w:b/>
          <w:sz w:val="22"/>
        </w:rPr>
        <w:t>Minority population v. minority</w:t>
      </w:r>
      <w:r w:rsidR="00402673">
        <w:rPr>
          <w:rFonts w:ascii="Arial" w:hAnsi="Arial" w:cs="Arial"/>
          <w:b/>
          <w:sz w:val="22"/>
        </w:rPr>
        <w:t xml:space="preserve"> </w:t>
      </w:r>
      <w:r w:rsidR="00F5052C">
        <w:rPr>
          <w:rFonts w:ascii="Arial" w:hAnsi="Arial" w:cs="Arial"/>
          <w:b/>
          <w:sz w:val="22"/>
        </w:rPr>
        <w:t>TV news</w:t>
      </w:r>
      <w:r w:rsidR="00402673">
        <w:rPr>
          <w:rFonts w:ascii="Arial" w:hAnsi="Arial" w:cs="Arial"/>
          <w:b/>
          <w:sz w:val="22"/>
        </w:rPr>
        <w:t xml:space="preserve"> workforce 1990 - 20</w:t>
      </w:r>
      <w:r w:rsidR="00D10D98">
        <w:rPr>
          <w:rFonts w:ascii="Arial" w:hAnsi="Arial" w:cs="Arial"/>
          <w:b/>
          <w:sz w:val="22"/>
        </w:rPr>
        <w:t>20</w:t>
      </w:r>
    </w:p>
    <w:tbl>
      <w:tblPr>
        <w:tblW w:w="108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61"/>
        <w:gridCol w:w="888"/>
        <w:gridCol w:w="865"/>
        <w:gridCol w:w="865"/>
        <w:gridCol w:w="865"/>
        <w:gridCol w:w="865"/>
        <w:gridCol w:w="865"/>
        <w:gridCol w:w="865"/>
        <w:gridCol w:w="865"/>
        <w:gridCol w:w="951"/>
        <w:gridCol w:w="951"/>
      </w:tblGrid>
      <w:tr w:rsidR="00D10D98" w:rsidRPr="00415543" w14:paraId="64668CA8" w14:textId="40CF3B6D" w:rsidTr="00774F88">
        <w:trPr>
          <w:trHeight w:val="263"/>
        </w:trPr>
        <w:tc>
          <w:tcPr>
            <w:tcW w:w="1961" w:type="dxa"/>
          </w:tcPr>
          <w:p w14:paraId="3740B37E" w14:textId="77777777" w:rsidR="00D10D98" w:rsidRPr="009A7972" w:rsidRDefault="00D10D98" w:rsidP="00994605">
            <w:pPr>
              <w:rPr>
                <w:rFonts w:ascii="Arial" w:hAnsi="Arial" w:cs="Arial"/>
                <w:sz w:val="22"/>
                <w:szCs w:val="22"/>
              </w:rPr>
            </w:pPr>
          </w:p>
        </w:tc>
        <w:tc>
          <w:tcPr>
            <w:tcW w:w="888" w:type="dxa"/>
          </w:tcPr>
          <w:p w14:paraId="4832B86C"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1990</w:t>
            </w:r>
          </w:p>
        </w:tc>
        <w:tc>
          <w:tcPr>
            <w:tcW w:w="865" w:type="dxa"/>
          </w:tcPr>
          <w:p w14:paraId="5CD9E44B"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1995</w:t>
            </w:r>
          </w:p>
        </w:tc>
        <w:tc>
          <w:tcPr>
            <w:tcW w:w="865" w:type="dxa"/>
          </w:tcPr>
          <w:p w14:paraId="2E180204"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2000</w:t>
            </w:r>
          </w:p>
        </w:tc>
        <w:tc>
          <w:tcPr>
            <w:tcW w:w="865" w:type="dxa"/>
          </w:tcPr>
          <w:p w14:paraId="6A121517"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2005</w:t>
            </w:r>
          </w:p>
        </w:tc>
        <w:tc>
          <w:tcPr>
            <w:tcW w:w="865" w:type="dxa"/>
          </w:tcPr>
          <w:p w14:paraId="52BFF1B0"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2010</w:t>
            </w:r>
          </w:p>
        </w:tc>
        <w:tc>
          <w:tcPr>
            <w:tcW w:w="865" w:type="dxa"/>
          </w:tcPr>
          <w:p w14:paraId="28A7E114"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2015</w:t>
            </w:r>
          </w:p>
        </w:tc>
        <w:tc>
          <w:tcPr>
            <w:tcW w:w="865" w:type="dxa"/>
          </w:tcPr>
          <w:p w14:paraId="4B728492" w14:textId="77777777" w:rsidR="00D10D98" w:rsidRPr="009A7972" w:rsidRDefault="00D10D98" w:rsidP="00994605">
            <w:pPr>
              <w:jc w:val="center"/>
              <w:rPr>
                <w:rFonts w:ascii="Arial" w:hAnsi="Arial" w:cs="Arial"/>
                <w:sz w:val="22"/>
                <w:szCs w:val="22"/>
              </w:rPr>
            </w:pPr>
            <w:r>
              <w:rPr>
                <w:rFonts w:ascii="Arial" w:hAnsi="Arial" w:cs="Arial"/>
                <w:sz w:val="22"/>
                <w:szCs w:val="22"/>
              </w:rPr>
              <w:t>2017</w:t>
            </w:r>
          </w:p>
        </w:tc>
        <w:tc>
          <w:tcPr>
            <w:tcW w:w="865" w:type="dxa"/>
          </w:tcPr>
          <w:p w14:paraId="0354B9BF" w14:textId="77777777" w:rsidR="00D10D98" w:rsidRDefault="00D10D98" w:rsidP="00994605">
            <w:pPr>
              <w:jc w:val="center"/>
              <w:rPr>
                <w:rFonts w:ascii="Arial" w:hAnsi="Arial" w:cs="Arial"/>
                <w:sz w:val="22"/>
                <w:szCs w:val="22"/>
              </w:rPr>
            </w:pPr>
            <w:r>
              <w:rPr>
                <w:rFonts w:ascii="Arial" w:hAnsi="Arial" w:cs="Arial"/>
                <w:sz w:val="22"/>
                <w:szCs w:val="22"/>
              </w:rPr>
              <w:t>2018</w:t>
            </w:r>
          </w:p>
        </w:tc>
        <w:tc>
          <w:tcPr>
            <w:tcW w:w="951" w:type="dxa"/>
          </w:tcPr>
          <w:p w14:paraId="7C1794CD" w14:textId="318EE97E" w:rsidR="00D10D98" w:rsidRDefault="00D10D98" w:rsidP="00994605">
            <w:pPr>
              <w:jc w:val="center"/>
              <w:rPr>
                <w:rFonts w:ascii="Arial" w:hAnsi="Arial" w:cs="Arial"/>
                <w:sz w:val="22"/>
                <w:szCs w:val="22"/>
              </w:rPr>
            </w:pPr>
            <w:r>
              <w:rPr>
                <w:rFonts w:ascii="Arial" w:hAnsi="Arial" w:cs="Arial"/>
                <w:sz w:val="22"/>
                <w:szCs w:val="22"/>
              </w:rPr>
              <w:t>2019</w:t>
            </w:r>
          </w:p>
        </w:tc>
        <w:tc>
          <w:tcPr>
            <w:tcW w:w="951" w:type="dxa"/>
          </w:tcPr>
          <w:p w14:paraId="6927AB8C" w14:textId="424B70D1" w:rsidR="00D10D98" w:rsidRDefault="00D10D98" w:rsidP="00994605">
            <w:pPr>
              <w:jc w:val="center"/>
              <w:rPr>
                <w:rFonts w:ascii="Arial" w:hAnsi="Arial" w:cs="Arial"/>
                <w:sz w:val="22"/>
                <w:szCs w:val="22"/>
              </w:rPr>
            </w:pPr>
            <w:r>
              <w:rPr>
                <w:rFonts w:ascii="Arial" w:hAnsi="Arial" w:cs="Arial"/>
                <w:sz w:val="22"/>
                <w:szCs w:val="22"/>
              </w:rPr>
              <w:t>2020</w:t>
            </w:r>
          </w:p>
        </w:tc>
      </w:tr>
      <w:tr w:rsidR="00D10D98" w:rsidRPr="00415543" w14:paraId="081D9FD0" w14:textId="31ED09BA" w:rsidTr="00774F88">
        <w:trPr>
          <w:trHeight w:val="512"/>
        </w:trPr>
        <w:tc>
          <w:tcPr>
            <w:tcW w:w="1961" w:type="dxa"/>
          </w:tcPr>
          <w:p w14:paraId="4D2EF2AF" w14:textId="77777777" w:rsidR="00D10D98" w:rsidRPr="009A7972" w:rsidRDefault="00D10D98" w:rsidP="00994605">
            <w:pPr>
              <w:rPr>
                <w:rFonts w:ascii="Arial" w:hAnsi="Arial" w:cs="Arial"/>
                <w:sz w:val="22"/>
                <w:szCs w:val="22"/>
              </w:rPr>
            </w:pPr>
            <w:r w:rsidRPr="009A7972">
              <w:rPr>
                <w:rFonts w:ascii="Arial" w:hAnsi="Arial" w:cs="Arial"/>
                <w:sz w:val="22"/>
                <w:szCs w:val="22"/>
              </w:rPr>
              <w:t>Minority Population in U.S.</w:t>
            </w:r>
          </w:p>
        </w:tc>
        <w:tc>
          <w:tcPr>
            <w:tcW w:w="888" w:type="dxa"/>
          </w:tcPr>
          <w:p w14:paraId="1D20F267"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25.9%</w:t>
            </w:r>
          </w:p>
        </w:tc>
        <w:tc>
          <w:tcPr>
            <w:tcW w:w="865" w:type="dxa"/>
          </w:tcPr>
          <w:p w14:paraId="14001032"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27.9%</w:t>
            </w:r>
          </w:p>
        </w:tc>
        <w:tc>
          <w:tcPr>
            <w:tcW w:w="865" w:type="dxa"/>
          </w:tcPr>
          <w:p w14:paraId="6179F92C"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28.6%</w:t>
            </w:r>
          </w:p>
        </w:tc>
        <w:tc>
          <w:tcPr>
            <w:tcW w:w="865" w:type="dxa"/>
          </w:tcPr>
          <w:p w14:paraId="1F58F0DE"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32.8%</w:t>
            </w:r>
          </w:p>
        </w:tc>
        <w:tc>
          <w:tcPr>
            <w:tcW w:w="865" w:type="dxa"/>
          </w:tcPr>
          <w:p w14:paraId="321D2CFF"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34.9%</w:t>
            </w:r>
          </w:p>
        </w:tc>
        <w:tc>
          <w:tcPr>
            <w:tcW w:w="865" w:type="dxa"/>
          </w:tcPr>
          <w:p w14:paraId="2453FCE5"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37.4%</w:t>
            </w:r>
          </w:p>
        </w:tc>
        <w:tc>
          <w:tcPr>
            <w:tcW w:w="865" w:type="dxa"/>
          </w:tcPr>
          <w:p w14:paraId="451990E4" w14:textId="4072E16D" w:rsidR="00D10D98" w:rsidRPr="009A7972" w:rsidRDefault="00D10D98" w:rsidP="00994605">
            <w:pPr>
              <w:jc w:val="center"/>
              <w:rPr>
                <w:rFonts w:ascii="Arial" w:hAnsi="Arial" w:cs="Arial"/>
                <w:sz w:val="22"/>
                <w:szCs w:val="22"/>
              </w:rPr>
            </w:pPr>
            <w:r>
              <w:rPr>
                <w:rFonts w:ascii="Arial" w:hAnsi="Arial" w:cs="Arial"/>
                <w:sz w:val="22"/>
                <w:szCs w:val="22"/>
              </w:rPr>
              <w:t>38%</w:t>
            </w:r>
          </w:p>
        </w:tc>
        <w:tc>
          <w:tcPr>
            <w:tcW w:w="865" w:type="dxa"/>
          </w:tcPr>
          <w:p w14:paraId="00D86169" w14:textId="361F8062" w:rsidR="00D10D98" w:rsidRDefault="00D10D98" w:rsidP="00994605">
            <w:pPr>
              <w:jc w:val="center"/>
              <w:rPr>
                <w:rFonts w:ascii="Arial" w:hAnsi="Arial" w:cs="Arial"/>
                <w:sz w:val="22"/>
                <w:szCs w:val="22"/>
              </w:rPr>
            </w:pPr>
            <w:r>
              <w:rPr>
                <w:rFonts w:ascii="Arial" w:hAnsi="Arial" w:cs="Arial"/>
                <w:sz w:val="22"/>
                <w:szCs w:val="22"/>
              </w:rPr>
              <w:t>38.3%</w:t>
            </w:r>
          </w:p>
        </w:tc>
        <w:tc>
          <w:tcPr>
            <w:tcW w:w="951" w:type="dxa"/>
          </w:tcPr>
          <w:p w14:paraId="3C0594AA" w14:textId="55C07770" w:rsidR="00D10D98" w:rsidRDefault="00D10D98" w:rsidP="00994605">
            <w:pPr>
              <w:jc w:val="center"/>
              <w:rPr>
                <w:rFonts w:ascii="Arial" w:hAnsi="Arial" w:cs="Arial"/>
                <w:sz w:val="22"/>
                <w:szCs w:val="22"/>
              </w:rPr>
            </w:pPr>
            <w:r>
              <w:rPr>
                <w:rFonts w:ascii="Arial" w:hAnsi="Arial" w:cs="Arial"/>
                <w:sz w:val="22"/>
                <w:szCs w:val="22"/>
              </w:rPr>
              <w:t>38.7%</w:t>
            </w:r>
          </w:p>
        </w:tc>
        <w:tc>
          <w:tcPr>
            <w:tcW w:w="951" w:type="dxa"/>
          </w:tcPr>
          <w:p w14:paraId="6D9B05AD" w14:textId="5153659B" w:rsidR="00D10D98" w:rsidRDefault="00C469D8" w:rsidP="00994605">
            <w:pPr>
              <w:jc w:val="center"/>
              <w:rPr>
                <w:rFonts w:ascii="Arial" w:hAnsi="Arial" w:cs="Arial"/>
                <w:sz w:val="22"/>
                <w:szCs w:val="22"/>
              </w:rPr>
            </w:pPr>
            <w:r>
              <w:rPr>
                <w:rFonts w:ascii="Arial" w:hAnsi="Arial" w:cs="Arial"/>
                <w:sz w:val="22"/>
                <w:szCs w:val="22"/>
              </w:rPr>
              <w:t>39.3%</w:t>
            </w:r>
            <w:r w:rsidR="00E43007">
              <w:rPr>
                <w:rFonts w:ascii="Arial" w:hAnsi="Arial" w:cs="Arial"/>
                <w:sz w:val="22"/>
                <w:szCs w:val="22"/>
              </w:rPr>
              <w:t>*</w:t>
            </w:r>
          </w:p>
        </w:tc>
      </w:tr>
      <w:tr w:rsidR="00D10D98" w:rsidRPr="00415543" w14:paraId="49E03BBA" w14:textId="6F35A745" w:rsidTr="00774F88">
        <w:trPr>
          <w:trHeight w:val="512"/>
        </w:trPr>
        <w:tc>
          <w:tcPr>
            <w:tcW w:w="1961" w:type="dxa"/>
          </w:tcPr>
          <w:p w14:paraId="7388978C" w14:textId="77777777" w:rsidR="00D10D98" w:rsidRPr="009A7972" w:rsidRDefault="00D10D98" w:rsidP="00994605">
            <w:pPr>
              <w:rPr>
                <w:rFonts w:ascii="Arial" w:hAnsi="Arial" w:cs="Arial"/>
                <w:sz w:val="22"/>
                <w:szCs w:val="22"/>
              </w:rPr>
            </w:pPr>
            <w:r w:rsidRPr="009A7972">
              <w:rPr>
                <w:rFonts w:ascii="Arial" w:hAnsi="Arial" w:cs="Arial"/>
                <w:sz w:val="22"/>
                <w:szCs w:val="22"/>
              </w:rPr>
              <w:t>Minority TV Workforce</w:t>
            </w:r>
          </w:p>
        </w:tc>
        <w:tc>
          <w:tcPr>
            <w:tcW w:w="888" w:type="dxa"/>
          </w:tcPr>
          <w:p w14:paraId="5A2AC8E9"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17.8</w:t>
            </w:r>
          </w:p>
        </w:tc>
        <w:tc>
          <w:tcPr>
            <w:tcW w:w="865" w:type="dxa"/>
          </w:tcPr>
          <w:p w14:paraId="366A7C38"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17.1</w:t>
            </w:r>
          </w:p>
        </w:tc>
        <w:tc>
          <w:tcPr>
            <w:tcW w:w="865" w:type="dxa"/>
          </w:tcPr>
          <w:p w14:paraId="2E2C4790"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21.0</w:t>
            </w:r>
          </w:p>
        </w:tc>
        <w:tc>
          <w:tcPr>
            <w:tcW w:w="865" w:type="dxa"/>
          </w:tcPr>
          <w:p w14:paraId="73C22345"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21.2</w:t>
            </w:r>
          </w:p>
        </w:tc>
        <w:tc>
          <w:tcPr>
            <w:tcW w:w="865" w:type="dxa"/>
          </w:tcPr>
          <w:p w14:paraId="79D0049A"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20.2</w:t>
            </w:r>
          </w:p>
        </w:tc>
        <w:tc>
          <w:tcPr>
            <w:tcW w:w="865" w:type="dxa"/>
          </w:tcPr>
          <w:p w14:paraId="3C4D6F92" w14:textId="77777777" w:rsidR="00D10D98" w:rsidRPr="009A7972" w:rsidRDefault="00D10D98" w:rsidP="00994605">
            <w:pPr>
              <w:jc w:val="center"/>
              <w:rPr>
                <w:rFonts w:ascii="Arial" w:hAnsi="Arial" w:cs="Arial"/>
                <w:sz w:val="22"/>
                <w:szCs w:val="22"/>
              </w:rPr>
            </w:pPr>
            <w:r w:rsidRPr="009A7972">
              <w:rPr>
                <w:rFonts w:ascii="Arial" w:hAnsi="Arial" w:cs="Arial"/>
                <w:sz w:val="22"/>
                <w:szCs w:val="22"/>
              </w:rPr>
              <w:t>22.2</w:t>
            </w:r>
          </w:p>
        </w:tc>
        <w:tc>
          <w:tcPr>
            <w:tcW w:w="865" w:type="dxa"/>
          </w:tcPr>
          <w:p w14:paraId="01BE15F9" w14:textId="77777777" w:rsidR="00D10D98" w:rsidRPr="009A7972" w:rsidRDefault="00D10D98" w:rsidP="00994605">
            <w:pPr>
              <w:jc w:val="center"/>
              <w:rPr>
                <w:rFonts w:ascii="Arial" w:hAnsi="Arial" w:cs="Arial"/>
                <w:sz w:val="22"/>
                <w:szCs w:val="22"/>
              </w:rPr>
            </w:pPr>
            <w:r>
              <w:rPr>
                <w:rFonts w:ascii="Arial" w:hAnsi="Arial" w:cs="Arial"/>
                <w:sz w:val="22"/>
                <w:szCs w:val="22"/>
              </w:rPr>
              <w:t>24.4</w:t>
            </w:r>
          </w:p>
        </w:tc>
        <w:tc>
          <w:tcPr>
            <w:tcW w:w="865" w:type="dxa"/>
          </w:tcPr>
          <w:p w14:paraId="745DB471" w14:textId="77777777" w:rsidR="00D10D98" w:rsidRDefault="00D10D98" w:rsidP="00994605">
            <w:pPr>
              <w:jc w:val="center"/>
              <w:rPr>
                <w:rFonts w:ascii="Arial" w:hAnsi="Arial" w:cs="Arial"/>
                <w:sz w:val="22"/>
                <w:szCs w:val="22"/>
              </w:rPr>
            </w:pPr>
            <w:r>
              <w:rPr>
                <w:rFonts w:ascii="Arial" w:hAnsi="Arial" w:cs="Arial"/>
                <w:sz w:val="22"/>
                <w:szCs w:val="22"/>
              </w:rPr>
              <w:t>24.8</w:t>
            </w:r>
          </w:p>
        </w:tc>
        <w:tc>
          <w:tcPr>
            <w:tcW w:w="951" w:type="dxa"/>
          </w:tcPr>
          <w:p w14:paraId="5212C53F" w14:textId="04F6463D" w:rsidR="00D10D98" w:rsidRDefault="00D10D98" w:rsidP="00994605">
            <w:pPr>
              <w:jc w:val="center"/>
              <w:rPr>
                <w:rFonts w:ascii="Arial" w:hAnsi="Arial" w:cs="Arial"/>
                <w:sz w:val="22"/>
                <w:szCs w:val="22"/>
              </w:rPr>
            </w:pPr>
            <w:r>
              <w:rPr>
                <w:rFonts w:ascii="Arial" w:hAnsi="Arial" w:cs="Arial"/>
                <w:sz w:val="22"/>
                <w:szCs w:val="22"/>
              </w:rPr>
              <w:t>25.9</w:t>
            </w:r>
          </w:p>
        </w:tc>
        <w:tc>
          <w:tcPr>
            <w:tcW w:w="951" w:type="dxa"/>
          </w:tcPr>
          <w:p w14:paraId="785EF1C8" w14:textId="29615D06" w:rsidR="00D10D98" w:rsidRDefault="00774F88" w:rsidP="00994605">
            <w:pPr>
              <w:jc w:val="center"/>
              <w:rPr>
                <w:rFonts w:ascii="Arial" w:hAnsi="Arial" w:cs="Arial"/>
                <w:sz w:val="22"/>
                <w:szCs w:val="22"/>
              </w:rPr>
            </w:pPr>
            <w:r>
              <w:rPr>
                <w:rFonts w:ascii="Arial" w:hAnsi="Arial" w:cs="Arial"/>
                <w:sz w:val="22"/>
                <w:szCs w:val="22"/>
              </w:rPr>
              <w:t>26.6</w:t>
            </w:r>
          </w:p>
        </w:tc>
      </w:tr>
    </w:tbl>
    <w:p w14:paraId="31E21E02" w14:textId="77777777" w:rsidR="00EC38E0" w:rsidRDefault="00EC38E0" w:rsidP="00994605">
      <w:pPr>
        <w:rPr>
          <w:rFonts w:ascii="Arial" w:hAnsi="Arial" w:cs="Arial"/>
          <w:sz w:val="22"/>
        </w:rPr>
      </w:pPr>
      <w:r>
        <w:rPr>
          <w:rFonts w:ascii="Arial" w:hAnsi="Arial" w:cs="Arial"/>
          <w:sz w:val="22"/>
        </w:rPr>
        <w:t xml:space="preserve">*projected </w:t>
      </w:r>
    </w:p>
    <w:p w14:paraId="4AA612A2" w14:textId="77777777" w:rsidR="00EC38E0" w:rsidRDefault="00EC38E0" w:rsidP="00994605">
      <w:pPr>
        <w:rPr>
          <w:rFonts w:ascii="Arial" w:hAnsi="Arial" w:cs="Arial"/>
          <w:sz w:val="22"/>
        </w:rPr>
      </w:pPr>
    </w:p>
    <w:p w14:paraId="6025BDDF" w14:textId="77777777" w:rsidR="00EC38E0" w:rsidRDefault="00EC38E0" w:rsidP="00994605">
      <w:pPr>
        <w:rPr>
          <w:rFonts w:ascii="Arial" w:hAnsi="Arial" w:cs="Arial"/>
          <w:sz w:val="22"/>
        </w:rPr>
      </w:pPr>
    </w:p>
    <w:p w14:paraId="69BF7332" w14:textId="29B91FC8" w:rsidR="00EC38E0" w:rsidRPr="007A6F9C" w:rsidRDefault="00EC38E0" w:rsidP="00994605">
      <w:pPr>
        <w:rPr>
          <w:rFonts w:ascii="Arial" w:hAnsi="Arial" w:cs="Arial"/>
          <w:b/>
          <w:sz w:val="22"/>
        </w:rPr>
      </w:pPr>
      <w:r w:rsidRPr="007A6F9C">
        <w:rPr>
          <w:rFonts w:ascii="Arial" w:hAnsi="Arial" w:cs="Arial"/>
          <w:b/>
          <w:sz w:val="22"/>
        </w:rPr>
        <w:t>Television news work force - 1995 - 20</w:t>
      </w:r>
      <w:r w:rsidR="00BF64AA">
        <w:rPr>
          <w:rFonts w:ascii="Arial" w:hAnsi="Arial" w:cs="Arial"/>
          <w:b/>
          <w:sz w:val="22"/>
        </w:rPr>
        <w:t>20</w:t>
      </w:r>
    </w:p>
    <w:tbl>
      <w:tblPr>
        <w:tblW w:w="10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62"/>
        <w:gridCol w:w="903"/>
        <w:gridCol w:w="990"/>
        <w:gridCol w:w="990"/>
        <w:gridCol w:w="990"/>
        <w:gridCol w:w="990"/>
        <w:gridCol w:w="900"/>
        <w:gridCol w:w="1080"/>
        <w:gridCol w:w="990"/>
        <w:gridCol w:w="990"/>
      </w:tblGrid>
      <w:tr w:rsidR="00D10D98" w14:paraId="19CE930C" w14:textId="192D8084" w:rsidTr="00D10D98">
        <w:tc>
          <w:tcPr>
            <w:tcW w:w="2062" w:type="dxa"/>
          </w:tcPr>
          <w:p w14:paraId="70B335B4" w14:textId="77777777" w:rsidR="00D10D98" w:rsidRPr="00AD2755" w:rsidRDefault="00D10D98" w:rsidP="00994605">
            <w:pPr>
              <w:tabs>
                <w:tab w:val="left" w:pos="1335"/>
              </w:tabs>
              <w:rPr>
                <w:rFonts w:ascii="Arial" w:hAnsi="Arial" w:cs="Arial"/>
                <w:sz w:val="22"/>
                <w:szCs w:val="22"/>
              </w:rPr>
            </w:pPr>
            <w:r>
              <w:rPr>
                <w:rFonts w:ascii="Arial" w:hAnsi="Arial" w:cs="Arial"/>
                <w:sz w:val="22"/>
                <w:szCs w:val="22"/>
              </w:rPr>
              <w:tab/>
            </w:r>
          </w:p>
        </w:tc>
        <w:tc>
          <w:tcPr>
            <w:tcW w:w="903" w:type="dxa"/>
          </w:tcPr>
          <w:p w14:paraId="262033DA"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1995</w:t>
            </w:r>
          </w:p>
        </w:tc>
        <w:tc>
          <w:tcPr>
            <w:tcW w:w="990" w:type="dxa"/>
          </w:tcPr>
          <w:p w14:paraId="3C71F69B"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2000</w:t>
            </w:r>
          </w:p>
        </w:tc>
        <w:tc>
          <w:tcPr>
            <w:tcW w:w="990" w:type="dxa"/>
          </w:tcPr>
          <w:p w14:paraId="7B0E6BED"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2005</w:t>
            </w:r>
          </w:p>
        </w:tc>
        <w:tc>
          <w:tcPr>
            <w:tcW w:w="990" w:type="dxa"/>
          </w:tcPr>
          <w:p w14:paraId="734F5835" w14:textId="77777777" w:rsidR="00D10D98" w:rsidRDefault="00D10D98" w:rsidP="00994605">
            <w:pPr>
              <w:jc w:val="center"/>
              <w:rPr>
                <w:rFonts w:ascii="Arial" w:hAnsi="Arial" w:cs="Arial"/>
                <w:sz w:val="22"/>
                <w:szCs w:val="22"/>
              </w:rPr>
            </w:pPr>
            <w:r>
              <w:rPr>
                <w:rFonts w:ascii="Arial" w:hAnsi="Arial" w:cs="Arial"/>
                <w:sz w:val="22"/>
                <w:szCs w:val="22"/>
              </w:rPr>
              <w:t>2010</w:t>
            </w:r>
          </w:p>
        </w:tc>
        <w:tc>
          <w:tcPr>
            <w:tcW w:w="990" w:type="dxa"/>
          </w:tcPr>
          <w:p w14:paraId="45F7E5DC" w14:textId="77777777" w:rsidR="00D10D98" w:rsidRDefault="00D10D98" w:rsidP="00994605">
            <w:pPr>
              <w:jc w:val="center"/>
              <w:rPr>
                <w:rFonts w:ascii="Arial" w:hAnsi="Arial" w:cs="Arial"/>
                <w:sz w:val="22"/>
                <w:szCs w:val="22"/>
              </w:rPr>
            </w:pPr>
            <w:r>
              <w:rPr>
                <w:rFonts w:ascii="Arial" w:hAnsi="Arial" w:cs="Arial"/>
                <w:sz w:val="22"/>
                <w:szCs w:val="22"/>
              </w:rPr>
              <w:t>2015</w:t>
            </w:r>
          </w:p>
        </w:tc>
        <w:tc>
          <w:tcPr>
            <w:tcW w:w="900" w:type="dxa"/>
          </w:tcPr>
          <w:p w14:paraId="523A0575" w14:textId="77777777" w:rsidR="00D10D98" w:rsidRDefault="00D10D98" w:rsidP="00994605">
            <w:pPr>
              <w:jc w:val="center"/>
              <w:rPr>
                <w:rFonts w:ascii="Arial" w:hAnsi="Arial" w:cs="Arial"/>
                <w:sz w:val="22"/>
                <w:szCs w:val="22"/>
              </w:rPr>
            </w:pPr>
            <w:r>
              <w:rPr>
                <w:rFonts w:ascii="Arial" w:hAnsi="Arial" w:cs="Arial"/>
                <w:sz w:val="22"/>
                <w:szCs w:val="22"/>
              </w:rPr>
              <w:t>2017</w:t>
            </w:r>
          </w:p>
        </w:tc>
        <w:tc>
          <w:tcPr>
            <w:tcW w:w="1080" w:type="dxa"/>
          </w:tcPr>
          <w:p w14:paraId="16F03FDC" w14:textId="77777777" w:rsidR="00D10D98" w:rsidRDefault="00D10D98" w:rsidP="00994605">
            <w:pPr>
              <w:jc w:val="center"/>
              <w:rPr>
                <w:rFonts w:ascii="Arial" w:hAnsi="Arial" w:cs="Arial"/>
                <w:sz w:val="22"/>
                <w:szCs w:val="22"/>
              </w:rPr>
            </w:pPr>
            <w:r>
              <w:rPr>
                <w:rFonts w:ascii="Arial" w:hAnsi="Arial" w:cs="Arial"/>
                <w:sz w:val="22"/>
                <w:szCs w:val="22"/>
              </w:rPr>
              <w:t>2018</w:t>
            </w:r>
          </w:p>
        </w:tc>
        <w:tc>
          <w:tcPr>
            <w:tcW w:w="990" w:type="dxa"/>
          </w:tcPr>
          <w:p w14:paraId="1FBA32CC" w14:textId="07FF1F83" w:rsidR="00D10D98" w:rsidRDefault="00D10D98" w:rsidP="00994605">
            <w:pPr>
              <w:jc w:val="center"/>
              <w:rPr>
                <w:rFonts w:ascii="Arial" w:hAnsi="Arial" w:cs="Arial"/>
                <w:sz w:val="22"/>
                <w:szCs w:val="22"/>
              </w:rPr>
            </w:pPr>
            <w:r>
              <w:rPr>
                <w:rFonts w:ascii="Arial" w:hAnsi="Arial" w:cs="Arial"/>
                <w:sz w:val="22"/>
                <w:szCs w:val="22"/>
              </w:rPr>
              <w:t>2019</w:t>
            </w:r>
          </w:p>
        </w:tc>
        <w:tc>
          <w:tcPr>
            <w:tcW w:w="990" w:type="dxa"/>
          </w:tcPr>
          <w:p w14:paraId="01A817C2" w14:textId="391EBF2F" w:rsidR="00D10D98" w:rsidRDefault="00D10D98" w:rsidP="00994605">
            <w:pPr>
              <w:jc w:val="center"/>
              <w:rPr>
                <w:rFonts w:ascii="Arial" w:hAnsi="Arial" w:cs="Arial"/>
                <w:sz w:val="22"/>
                <w:szCs w:val="22"/>
              </w:rPr>
            </w:pPr>
            <w:r>
              <w:rPr>
                <w:rFonts w:ascii="Arial" w:hAnsi="Arial" w:cs="Arial"/>
                <w:sz w:val="22"/>
                <w:szCs w:val="22"/>
              </w:rPr>
              <w:t>2020</w:t>
            </w:r>
          </w:p>
        </w:tc>
      </w:tr>
      <w:tr w:rsidR="00D10D98" w14:paraId="3CA3F208" w14:textId="28A40BC0" w:rsidTr="00D10D98">
        <w:tc>
          <w:tcPr>
            <w:tcW w:w="2062" w:type="dxa"/>
          </w:tcPr>
          <w:p w14:paraId="24EBE8B6" w14:textId="77777777" w:rsidR="00D10D98" w:rsidRPr="00AD2755" w:rsidRDefault="00D10D98" w:rsidP="00994605">
            <w:pPr>
              <w:rPr>
                <w:rFonts w:ascii="Arial" w:hAnsi="Arial" w:cs="Arial"/>
                <w:sz w:val="22"/>
                <w:szCs w:val="22"/>
              </w:rPr>
            </w:pPr>
            <w:r w:rsidRPr="00AD2755">
              <w:rPr>
                <w:rFonts w:ascii="Arial" w:hAnsi="Arial" w:cs="Arial"/>
                <w:sz w:val="22"/>
                <w:szCs w:val="22"/>
              </w:rPr>
              <w:t>Caucasian</w:t>
            </w:r>
          </w:p>
        </w:tc>
        <w:tc>
          <w:tcPr>
            <w:tcW w:w="903" w:type="dxa"/>
          </w:tcPr>
          <w:p w14:paraId="094B4E2F"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82.9%</w:t>
            </w:r>
          </w:p>
        </w:tc>
        <w:tc>
          <w:tcPr>
            <w:tcW w:w="990" w:type="dxa"/>
          </w:tcPr>
          <w:p w14:paraId="2903202A"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79.0%</w:t>
            </w:r>
          </w:p>
        </w:tc>
        <w:tc>
          <w:tcPr>
            <w:tcW w:w="990" w:type="dxa"/>
          </w:tcPr>
          <w:p w14:paraId="77F5C2D9" w14:textId="77777777" w:rsidR="00D10D98" w:rsidRPr="00AD2755" w:rsidRDefault="00D10D98" w:rsidP="00994605">
            <w:pPr>
              <w:jc w:val="center"/>
              <w:rPr>
                <w:rFonts w:ascii="Arial" w:hAnsi="Arial" w:cs="Arial"/>
                <w:sz w:val="22"/>
                <w:szCs w:val="22"/>
              </w:rPr>
            </w:pPr>
            <w:r>
              <w:rPr>
                <w:rFonts w:ascii="Arial" w:hAnsi="Arial" w:cs="Arial"/>
                <w:sz w:val="22"/>
                <w:szCs w:val="22"/>
              </w:rPr>
              <w:t>78.8</w:t>
            </w:r>
            <w:r w:rsidRPr="00AD2755">
              <w:rPr>
                <w:rFonts w:ascii="Arial" w:hAnsi="Arial" w:cs="Arial"/>
                <w:sz w:val="22"/>
                <w:szCs w:val="22"/>
              </w:rPr>
              <w:t>%</w:t>
            </w:r>
          </w:p>
        </w:tc>
        <w:tc>
          <w:tcPr>
            <w:tcW w:w="990" w:type="dxa"/>
          </w:tcPr>
          <w:p w14:paraId="2A40E5A3" w14:textId="77777777" w:rsidR="00D10D98" w:rsidRDefault="00D10D98" w:rsidP="00994605">
            <w:pPr>
              <w:jc w:val="center"/>
              <w:rPr>
                <w:rFonts w:ascii="Arial" w:hAnsi="Arial" w:cs="Arial"/>
                <w:sz w:val="22"/>
                <w:szCs w:val="22"/>
              </w:rPr>
            </w:pPr>
            <w:r>
              <w:rPr>
                <w:rFonts w:ascii="Arial" w:hAnsi="Arial" w:cs="Arial"/>
                <w:sz w:val="22"/>
                <w:szCs w:val="22"/>
              </w:rPr>
              <w:t>79.8%</w:t>
            </w:r>
          </w:p>
        </w:tc>
        <w:tc>
          <w:tcPr>
            <w:tcW w:w="990" w:type="dxa"/>
          </w:tcPr>
          <w:p w14:paraId="16B659C9" w14:textId="77777777" w:rsidR="00D10D98" w:rsidRDefault="00D10D98" w:rsidP="00994605">
            <w:pPr>
              <w:jc w:val="center"/>
              <w:rPr>
                <w:rFonts w:ascii="Arial" w:hAnsi="Arial" w:cs="Arial"/>
                <w:sz w:val="22"/>
                <w:szCs w:val="22"/>
              </w:rPr>
            </w:pPr>
            <w:r>
              <w:rPr>
                <w:rFonts w:ascii="Arial" w:hAnsi="Arial" w:cs="Arial"/>
                <w:sz w:val="22"/>
                <w:szCs w:val="22"/>
              </w:rPr>
              <w:t>77.8%</w:t>
            </w:r>
          </w:p>
        </w:tc>
        <w:tc>
          <w:tcPr>
            <w:tcW w:w="900" w:type="dxa"/>
          </w:tcPr>
          <w:p w14:paraId="6C9F3701" w14:textId="77777777" w:rsidR="00D10D98" w:rsidRDefault="00D10D98" w:rsidP="00994605">
            <w:pPr>
              <w:jc w:val="center"/>
              <w:rPr>
                <w:rFonts w:ascii="Arial" w:hAnsi="Arial" w:cs="Arial"/>
                <w:sz w:val="22"/>
                <w:szCs w:val="22"/>
              </w:rPr>
            </w:pPr>
            <w:r>
              <w:rPr>
                <w:rFonts w:ascii="Arial" w:hAnsi="Arial" w:cs="Arial"/>
                <w:sz w:val="22"/>
                <w:szCs w:val="22"/>
              </w:rPr>
              <w:t>75.6%</w:t>
            </w:r>
          </w:p>
        </w:tc>
        <w:tc>
          <w:tcPr>
            <w:tcW w:w="1080" w:type="dxa"/>
          </w:tcPr>
          <w:p w14:paraId="330E0A0A" w14:textId="77777777" w:rsidR="00D10D98" w:rsidRDefault="00D10D98" w:rsidP="00994605">
            <w:pPr>
              <w:jc w:val="center"/>
              <w:rPr>
                <w:rFonts w:ascii="Arial" w:hAnsi="Arial" w:cs="Arial"/>
                <w:sz w:val="22"/>
                <w:szCs w:val="22"/>
              </w:rPr>
            </w:pPr>
            <w:r>
              <w:rPr>
                <w:rFonts w:ascii="Arial" w:hAnsi="Arial" w:cs="Arial"/>
                <w:sz w:val="22"/>
                <w:szCs w:val="22"/>
              </w:rPr>
              <w:t>75.2%</w:t>
            </w:r>
          </w:p>
        </w:tc>
        <w:tc>
          <w:tcPr>
            <w:tcW w:w="990" w:type="dxa"/>
          </w:tcPr>
          <w:p w14:paraId="1878EE06" w14:textId="07530848" w:rsidR="00D10D98" w:rsidRDefault="00D10D98" w:rsidP="00994605">
            <w:pPr>
              <w:jc w:val="center"/>
              <w:rPr>
                <w:rFonts w:ascii="Arial" w:hAnsi="Arial" w:cs="Arial"/>
                <w:sz w:val="22"/>
                <w:szCs w:val="22"/>
              </w:rPr>
            </w:pPr>
            <w:r>
              <w:rPr>
                <w:rFonts w:ascii="Arial" w:hAnsi="Arial" w:cs="Arial"/>
                <w:sz w:val="22"/>
                <w:szCs w:val="22"/>
              </w:rPr>
              <w:t>74.1%</w:t>
            </w:r>
          </w:p>
        </w:tc>
        <w:tc>
          <w:tcPr>
            <w:tcW w:w="990" w:type="dxa"/>
          </w:tcPr>
          <w:p w14:paraId="386386EA" w14:textId="0B6DFB75" w:rsidR="00D10D98" w:rsidRDefault="00774F88" w:rsidP="00994605">
            <w:pPr>
              <w:jc w:val="center"/>
              <w:rPr>
                <w:rFonts w:ascii="Arial" w:hAnsi="Arial" w:cs="Arial"/>
                <w:sz w:val="22"/>
                <w:szCs w:val="22"/>
              </w:rPr>
            </w:pPr>
            <w:r>
              <w:rPr>
                <w:rFonts w:ascii="Arial" w:hAnsi="Arial" w:cs="Arial"/>
                <w:sz w:val="22"/>
                <w:szCs w:val="22"/>
              </w:rPr>
              <w:t>73.4%</w:t>
            </w:r>
          </w:p>
        </w:tc>
      </w:tr>
      <w:tr w:rsidR="00D10D98" w14:paraId="639AC1BF" w14:textId="5D3B8CE5" w:rsidTr="00D10D98">
        <w:tc>
          <w:tcPr>
            <w:tcW w:w="2062" w:type="dxa"/>
          </w:tcPr>
          <w:p w14:paraId="7888F2EC" w14:textId="77777777" w:rsidR="00D10D98" w:rsidRPr="00AD2755" w:rsidRDefault="00D10D98" w:rsidP="00994605">
            <w:pPr>
              <w:rPr>
                <w:rFonts w:ascii="Arial" w:hAnsi="Arial" w:cs="Arial"/>
                <w:sz w:val="22"/>
                <w:szCs w:val="22"/>
              </w:rPr>
            </w:pPr>
            <w:r w:rsidRPr="00AD2755">
              <w:rPr>
                <w:rFonts w:ascii="Arial" w:hAnsi="Arial" w:cs="Arial"/>
                <w:sz w:val="22"/>
                <w:szCs w:val="22"/>
              </w:rPr>
              <w:t>African American</w:t>
            </w:r>
          </w:p>
        </w:tc>
        <w:tc>
          <w:tcPr>
            <w:tcW w:w="903" w:type="dxa"/>
          </w:tcPr>
          <w:p w14:paraId="38DC35A8"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10.1</w:t>
            </w:r>
          </w:p>
        </w:tc>
        <w:tc>
          <w:tcPr>
            <w:tcW w:w="990" w:type="dxa"/>
          </w:tcPr>
          <w:p w14:paraId="7303337D"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11.0</w:t>
            </w:r>
          </w:p>
        </w:tc>
        <w:tc>
          <w:tcPr>
            <w:tcW w:w="990" w:type="dxa"/>
          </w:tcPr>
          <w:p w14:paraId="5CDB2ADC"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10.</w:t>
            </w:r>
            <w:r>
              <w:rPr>
                <w:rFonts w:ascii="Arial" w:hAnsi="Arial" w:cs="Arial"/>
                <w:sz w:val="22"/>
                <w:szCs w:val="22"/>
              </w:rPr>
              <w:t>3</w:t>
            </w:r>
          </w:p>
        </w:tc>
        <w:tc>
          <w:tcPr>
            <w:tcW w:w="990" w:type="dxa"/>
          </w:tcPr>
          <w:p w14:paraId="5F081BDA" w14:textId="77777777" w:rsidR="00D10D98" w:rsidRDefault="00D10D98" w:rsidP="00994605">
            <w:pPr>
              <w:jc w:val="center"/>
              <w:rPr>
                <w:rFonts w:ascii="Arial" w:hAnsi="Arial" w:cs="Arial"/>
                <w:sz w:val="22"/>
                <w:szCs w:val="22"/>
              </w:rPr>
            </w:pPr>
            <w:r>
              <w:rPr>
                <w:rFonts w:ascii="Arial" w:hAnsi="Arial" w:cs="Arial"/>
                <w:sz w:val="22"/>
                <w:szCs w:val="22"/>
              </w:rPr>
              <w:t>11.5</w:t>
            </w:r>
          </w:p>
        </w:tc>
        <w:tc>
          <w:tcPr>
            <w:tcW w:w="990" w:type="dxa"/>
          </w:tcPr>
          <w:p w14:paraId="5521638B" w14:textId="77777777" w:rsidR="00D10D98" w:rsidRDefault="00D10D98" w:rsidP="00994605">
            <w:pPr>
              <w:jc w:val="center"/>
              <w:rPr>
                <w:rFonts w:ascii="Arial" w:hAnsi="Arial" w:cs="Arial"/>
                <w:sz w:val="22"/>
                <w:szCs w:val="22"/>
              </w:rPr>
            </w:pPr>
            <w:r>
              <w:rPr>
                <w:rFonts w:ascii="Arial" w:hAnsi="Arial" w:cs="Arial"/>
                <w:sz w:val="22"/>
                <w:szCs w:val="22"/>
              </w:rPr>
              <w:t>10.8</w:t>
            </w:r>
          </w:p>
        </w:tc>
        <w:tc>
          <w:tcPr>
            <w:tcW w:w="900" w:type="dxa"/>
          </w:tcPr>
          <w:p w14:paraId="7CF4B42B" w14:textId="77777777" w:rsidR="00D10D98" w:rsidRDefault="00D10D98" w:rsidP="00994605">
            <w:pPr>
              <w:jc w:val="center"/>
              <w:rPr>
                <w:rFonts w:ascii="Arial" w:hAnsi="Arial" w:cs="Arial"/>
                <w:sz w:val="22"/>
                <w:szCs w:val="22"/>
              </w:rPr>
            </w:pPr>
            <w:r>
              <w:rPr>
                <w:rFonts w:ascii="Arial" w:hAnsi="Arial" w:cs="Arial"/>
                <w:sz w:val="22"/>
                <w:szCs w:val="22"/>
              </w:rPr>
              <w:t>10.9</w:t>
            </w:r>
          </w:p>
        </w:tc>
        <w:tc>
          <w:tcPr>
            <w:tcW w:w="1080" w:type="dxa"/>
          </w:tcPr>
          <w:p w14:paraId="52B0CC4F" w14:textId="77777777" w:rsidR="00D10D98" w:rsidRDefault="00D10D98" w:rsidP="00994605">
            <w:pPr>
              <w:jc w:val="center"/>
              <w:rPr>
                <w:rFonts w:ascii="Arial" w:hAnsi="Arial" w:cs="Arial"/>
                <w:sz w:val="22"/>
                <w:szCs w:val="22"/>
              </w:rPr>
            </w:pPr>
            <w:r>
              <w:rPr>
                <w:rFonts w:ascii="Arial" w:hAnsi="Arial" w:cs="Arial"/>
                <w:sz w:val="22"/>
                <w:szCs w:val="22"/>
              </w:rPr>
              <w:t>11.7</w:t>
            </w:r>
          </w:p>
        </w:tc>
        <w:tc>
          <w:tcPr>
            <w:tcW w:w="990" w:type="dxa"/>
          </w:tcPr>
          <w:p w14:paraId="056CA696" w14:textId="74D343D5" w:rsidR="00D10D98" w:rsidRDefault="00D10D98" w:rsidP="00994605">
            <w:pPr>
              <w:jc w:val="center"/>
              <w:rPr>
                <w:rFonts w:ascii="Arial" w:hAnsi="Arial" w:cs="Arial"/>
                <w:sz w:val="22"/>
                <w:szCs w:val="22"/>
              </w:rPr>
            </w:pPr>
            <w:r>
              <w:rPr>
                <w:rFonts w:ascii="Arial" w:hAnsi="Arial" w:cs="Arial"/>
                <w:sz w:val="22"/>
                <w:szCs w:val="22"/>
              </w:rPr>
              <w:t>12</w:t>
            </w:r>
          </w:p>
        </w:tc>
        <w:tc>
          <w:tcPr>
            <w:tcW w:w="990" w:type="dxa"/>
          </w:tcPr>
          <w:p w14:paraId="50991318" w14:textId="6FB7F6AF" w:rsidR="00D10D98" w:rsidRDefault="00774F88" w:rsidP="00994605">
            <w:pPr>
              <w:jc w:val="center"/>
              <w:rPr>
                <w:rFonts w:ascii="Arial" w:hAnsi="Arial" w:cs="Arial"/>
                <w:sz w:val="22"/>
                <w:szCs w:val="22"/>
              </w:rPr>
            </w:pPr>
            <w:r>
              <w:rPr>
                <w:rFonts w:ascii="Arial" w:hAnsi="Arial" w:cs="Arial"/>
                <w:sz w:val="22"/>
                <w:szCs w:val="22"/>
              </w:rPr>
              <w:t>13.3</w:t>
            </w:r>
          </w:p>
        </w:tc>
      </w:tr>
      <w:tr w:rsidR="00D10D98" w14:paraId="0091F6F9" w14:textId="1B7E5AC2" w:rsidTr="00D10D98">
        <w:tc>
          <w:tcPr>
            <w:tcW w:w="2062" w:type="dxa"/>
          </w:tcPr>
          <w:p w14:paraId="4307AE6D" w14:textId="77777777" w:rsidR="00D10D98" w:rsidRPr="00AD2755" w:rsidRDefault="00D10D98" w:rsidP="00994605">
            <w:pPr>
              <w:rPr>
                <w:rFonts w:ascii="Arial" w:hAnsi="Arial" w:cs="Arial"/>
                <w:sz w:val="22"/>
                <w:szCs w:val="22"/>
              </w:rPr>
            </w:pPr>
            <w:r w:rsidRPr="00AD2755">
              <w:rPr>
                <w:rFonts w:ascii="Arial" w:hAnsi="Arial" w:cs="Arial"/>
                <w:sz w:val="22"/>
                <w:szCs w:val="22"/>
              </w:rPr>
              <w:t>Hispanic</w:t>
            </w:r>
            <w:r>
              <w:rPr>
                <w:rFonts w:ascii="Arial" w:hAnsi="Arial" w:cs="Arial"/>
                <w:sz w:val="22"/>
                <w:szCs w:val="22"/>
              </w:rPr>
              <w:t>/Latino</w:t>
            </w:r>
          </w:p>
        </w:tc>
        <w:tc>
          <w:tcPr>
            <w:tcW w:w="903" w:type="dxa"/>
          </w:tcPr>
          <w:p w14:paraId="18BB76F9"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4.2</w:t>
            </w:r>
          </w:p>
        </w:tc>
        <w:tc>
          <w:tcPr>
            <w:tcW w:w="990" w:type="dxa"/>
          </w:tcPr>
          <w:p w14:paraId="6ACFED18"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7.0</w:t>
            </w:r>
          </w:p>
        </w:tc>
        <w:tc>
          <w:tcPr>
            <w:tcW w:w="990" w:type="dxa"/>
          </w:tcPr>
          <w:p w14:paraId="45C7AC3A" w14:textId="77777777" w:rsidR="00D10D98" w:rsidRPr="00AD2755" w:rsidRDefault="00D10D98" w:rsidP="00994605">
            <w:pPr>
              <w:jc w:val="center"/>
              <w:rPr>
                <w:rFonts w:ascii="Arial" w:hAnsi="Arial" w:cs="Arial"/>
                <w:sz w:val="22"/>
                <w:szCs w:val="22"/>
              </w:rPr>
            </w:pPr>
            <w:r>
              <w:rPr>
                <w:rFonts w:ascii="Arial" w:hAnsi="Arial" w:cs="Arial"/>
                <w:sz w:val="22"/>
                <w:szCs w:val="22"/>
              </w:rPr>
              <w:t>8.7</w:t>
            </w:r>
          </w:p>
        </w:tc>
        <w:tc>
          <w:tcPr>
            <w:tcW w:w="990" w:type="dxa"/>
          </w:tcPr>
          <w:p w14:paraId="18270650" w14:textId="77777777" w:rsidR="00D10D98" w:rsidRDefault="00D10D98" w:rsidP="00994605">
            <w:pPr>
              <w:jc w:val="center"/>
              <w:rPr>
                <w:rFonts w:ascii="Arial" w:hAnsi="Arial" w:cs="Arial"/>
                <w:sz w:val="22"/>
                <w:szCs w:val="22"/>
              </w:rPr>
            </w:pPr>
            <w:r>
              <w:rPr>
                <w:rFonts w:ascii="Arial" w:hAnsi="Arial" w:cs="Arial"/>
                <w:sz w:val="22"/>
                <w:szCs w:val="22"/>
              </w:rPr>
              <w:t>5.8</w:t>
            </w:r>
          </w:p>
        </w:tc>
        <w:tc>
          <w:tcPr>
            <w:tcW w:w="990" w:type="dxa"/>
          </w:tcPr>
          <w:p w14:paraId="2C29EB5A" w14:textId="77777777" w:rsidR="00D10D98" w:rsidRDefault="00D10D98" w:rsidP="00994605">
            <w:pPr>
              <w:jc w:val="center"/>
              <w:rPr>
                <w:rFonts w:ascii="Arial" w:hAnsi="Arial" w:cs="Arial"/>
                <w:sz w:val="22"/>
                <w:szCs w:val="22"/>
              </w:rPr>
            </w:pPr>
            <w:r>
              <w:rPr>
                <w:rFonts w:ascii="Arial" w:hAnsi="Arial" w:cs="Arial"/>
                <w:sz w:val="22"/>
                <w:szCs w:val="22"/>
              </w:rPr>
              <w:t>8.2</w:t>
            </w:r>
          </w:p>
        </w:tc>
        <w:tc>
          <w:tcPr>
            <w:tcW w:w="900" w:type="dxa"/>
          </w:tcPr>
          <w:p w14:paraId="5F36AFB0" w14:textId="77777777" w:rsidR="00D10D98" w:rsidRDefault="00D10D98" w:rsidP="00994605">
            <w:pPr>
              <w:jc w:val="center"/>
              <w:rPr>
                <w:rFonts w:ascii="Arial" w:hAnsi="Arial" w:cs="Arial"/>
                <w:sz w:val="22"/>
                <w:szCs w:val="22"/>
              </w:rPr>
            </w:pPr>
            <w:r>
              <w:rPr>
                <w:rFonts w:ascii="Arial" w:hAnsi="Arial" w:cs="Arial"/>
                <w:sz w:val="22"/>
                <w:szCs w:val="22"/>
              </w:rPr>
              <w:t>10.5</w:t>
            </w:r>
          </w:p>
        </w:tc>
        <w:tc>
          <w:tcPr>
            <w:tcW w:w="1080" w:type="dxa"/>
          </w:tcPr>
          <w:p w14:paraId="4FFEE487" w14:textId="77777777" w:rsidR="00D10D98" w:rsidRDefault="00D10D98" w:rsidP="00994605">
            <w:pPr>
              <w:jc w:val="center"/>
              <w:rPr>
                <w:rFonts w:ascii="Arial" w:hAnsi="Arial" w:cs="Arial"/>
                <w:sz w:val="22"/>
                <w:szCs w:val="22"/>
              </w:rPr>
            </w:pPr>
            <w:r>
              <w:rPr>
                <w:rFonts w:ascii="Arial" w:hAnsi="Arial" w:cs="Arial"/>
                <w:sz w:val="22"/>
                <w:szCs w:val="22"/>
              </w:rPr>
              <w:t>10.8</w:t>
            </w:r>
          </w:p>
        </w:tc>
        <w:tc>
          <w:tcPr>
            <w:tcW w:w="990" w:type="dxa"/>
          </w:tcPr>
          <w:p w14:paraId="0113BB53" w14:textId="6DEFEDC1" w:rsidR="00D10D98" w:rsidRDefault="00D10D98" w:rsidP="00994605">
            <w:pPr>
              <w:jc w:val="center"/>
              <w:rPr>
                <w:rFonts w:ascii="Arial" w:hAnsi="Arial" w:cs="Arial"/>
                <w:sz w:val="22"/>
                <w:szCs w:val="22"/>
              </w:rPr>
            </w:pPr>
            <w:r>
              <w:rPr>
                <w:rFonts w:ascii="Arial" w:hAnsi="Arial" w:cs="Arial"/>
                <w:sz w:val="22"/>
                <w:szCs w:val="22"/>
              </w:rPr>
              <w:t>11.6</w:t>
            </w:r>
          </w:p>
        </w:tc>
        <w:tc>
          <w:tcPr>
            <w:tcW w:w="990" w:type="dxa"/>
          </w:tcPr>
          <w:p w14:paraId="596C928D" w14:textId="6F41E056" w:rsidR="00D10D98" w:rsidRDefault="00774F88" w:rsidP="00994605">
            <w:pPr>
              <w:jc w:val="center"/>
              <w:rPr>
                <w:rFonts w:ascii="Arial" w:hAnsi="Arial" w:cs="Arial"/>
                <w:sz w:val="22"/>
                <w:szCs w:val="22"/>
              </w:rPr>
            </w:pPr>
            <w:r>
              <w:rPr>
                <w:rFonts w:ascii="Arial" w:hAnsi="Arial" w:cs="Arial"/>
                <w:sz w:val="22"/>
                <w:szCs w:val="22"/>
              </w:rPr>
              <w:t>10.9</w:t>
            </w:r>
          </w:p>
        </w:tc>
      </w:tr>
      <w:tr w:rsidR="00D10D98" w14:paraId="6FD3BC58" w14:textId="353F0F67" w:rsidTr="00D10D98">
        <w:tc>
          <w:tcPr>
            <w:tcW w:w="2062" w:type="dxa"/>
          </w:tcPr>
          <w:p w14:paraId="7ABC5F75" w14:textId="77777777" w:rsidR="00D10D98" w:rsidRPr="00AD2755" w:rsidRDefault="00D10D98" w:rsidP="00994605">
            <w:pPr>
              <w:rPr>
                <w:rFonts w:ascii="Arial" w:hAnsi="Arial" w:cs="Arial"/>
                <w:sz w:val="22"/>
                <w:szCs w:val="22"/>
              </w:rPr>
            </w:pPr>
            <w:r w:rsidRPr="00AD2755">
              <w:rPr>
                <w:rFonts w:ascii="Arial" w:hAnsi="Arial" w:cs="Arial"/>
                <w:sz w:val="22"/>
                <w:szCs w:val="22"/>
              </w:rPr>
              <w:t>Asian American</w:t>
            </w:r>
          </w:p>
        </w:tc>
        <w:tc>
          <w:tcPr>
            <w:tcW w:w="903" w:type="dxa"/>
          </w:tcPr>
          <w:p w14:paraId="27A703C4"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2.2</w:t>
            </w:r>
          </w:p>
        </w:tc>
        <w:tc>
          <w:tcPr>
            <w:tcW w:w="990" w:type="dxa"/>
          </w:tcPr>
          <w:p w14:paraId="4D4849BF"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3.0</w:t>
            </w:r>
          </w:p>
        </w:tc>
        <w:tc>
          <w:tcPr>
            <w:tcW w:w="990" w:type="dxa"/>
          </w:tcPr>
          <w:p w14:paraId="69421287"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1.</w:t>
            </w:r>
            <w:r>
              <w:rPr>
                <w:rFonts w:ascii="Arial" w:hAnsi="Arial" w:cs="Arial"/>
                <w:sz w:val="22"/>
                <w:szCs w:val="22"/>
              </w:rPr>
              <w:t>9</w:t>
            </w:r>
          </w:p>
        </w:tc>
        <w:tc>
          <w:tcPr>
            <w:tcW w:w="990" w:type="dxa"/>
          </w:tcPr>
          <w:p w14:paraId="26CDC5B2" w14:textId="77777777" w:rsidR="00D10D98" w:rsidRDefault="00D10D98" w:rsidP="00994605">
            <w:pPr>
              <w:jc w:val="center"/>
              <w:rPr>
                <w:rFonts w:ascii="Arial" w:hAnsi="Arial" w:cs="Arial"/>
                <w:sz w:val="22"/>
                <w:szCs w:val="22"/>
              </w:rPr>
            </w:pPr>
            <w:r>
              <w:rPr>
                <w:rFonts w:ascii="Arial" w:hAnsi="Arial" w:cs="Arial"/>
                <w:sz w:val="22"/>
                <w:szCs w:val="22"/>
              </w:rPr>
              <w:t>2.3</w:t>
            </w:r>
          </w:p>
        </w:tc>
        <w:tc>
          <w:tcPr>
            <w:tcW w:w="990" w:type="dxa"/>
          </w:tcPr>
          <w:p w14:paraId="3F2612C8" w14:textId="77777777" w:rsidR="00D10D98" w:rsidRDefault="00D10D98" w:rsidP="00994605">
            <w:pPr>
              <w:jc w:val="center"/>
              <w:rPr>
                <w:rFonts w:ascii="Arial" w:hAnsi="Arial" w:cs="Arial"/>
                <w:sz w:val="22"/>
                <w:szCs w:val="22"/>
              </w:rPr>
            </w:pPr>
            <w:r>
              <w:rPr>
                <w:rFonts w:ascii="Arial" w:hAnsi="Arial" w:cs="Arial"/>
                <w:sz w:val="22"/>
                <w:szCs w:val="22"/>
              </w:rPr>
              <w:t>2.9</w:t>
            </w:r>
          </w:p>
        </w:tc>
        <w:tc>
          <w:tcPr>
            <w:tcW w:w="900" w:type="dxa"/>
          </w:tcPr>
          <w:p w14:paraId="32AB69AF" w14:textId="77777777" w:rsidR="00D10D98" w:rsidRDefault="00D10D98" w:rsidP="00994605">
            <w:pPr>
              <w:jc w:val="center"/>
              <w:rPr>
                <w:rFonts w:ascii="Arial" w:hAnsi="Arial" w:cs="Arial"/>
                <w:sz w:val="22"/>
                <w:szCs w:val="22"/>
              </w:rPr>
            </w:pPr>
            <w:r>
              <w:rPr>
                <w:rFonts w:ascii="Arial" w:hAnsi="Arial" w:cs="Arial"/>
                <w:sz w:val="22"/>
                <w:szCs w:val="22"/>
              </w:rPr>
              <w:t>2.6</w:t>
            </w:r>
          </w:p>
        </w:tc>
        <w:tc>
          <w:tcPr>
            <w:tcW w:w="1080" w:type="dxa"/>
          </w:tcPr>
          <w:p w14:paraId="75022F0B" w14:textId="77777777" w:rsidR="00D10D98" w:rsidRDefault="00D10D98" w:rsidP="00994605">
            <w:pPr>
              <w:jc w:val="center"/>
              <w:rPr>
                <w:rFonts w:ascii="Arial" w:hAnsi="Arial" w:cs="Arial"/>
                <w:sz w:val="22"/>
                <w:szCs w:val="22"/>
              </w:rPr>
            </w:pPr>
            <w:r>
              <w:rPr>
                <w:rFonts w:ascii="Arial" w:hAnsi="Arial" w:cs="Arial"/>
                <w:sz w:val="22"/>
                <w:szCs w:val="22"/>
              </w:rPr>
              <w:t>2</w:t>
            </w:r>
          </w:p>
        </w:tc>
        <w:tc>
          <w:tcPr>
            <w:tcW w:w="990" w:type="dxa"/>
          </w:tcPr>
          <w:p w14:paraId="1B844D7E" w14:textId="2880EC11" w:rsidR="00D10D98" w:rsidRDefault="00D10D98" w:rsidP="00994605">
            <w:pPr>
              <w:jc w:val="center"/>
              <w:rPr>
                <w:rFonts w:ascii="Arial" w:hAnsi="Arial" w:cs="Arial"/>
                <w:sz w:val="22"/>
                <w:szCs w:val="22"/>
              </w:rPr>
            </w:pPr>
            <w:r>
              <w:rPr>
                <w:rFonts w:ascii="Arial" w:hAnsi="Arial" w:cs="Arial"/>
                <w:sz w:val="22"/>
                <w:szCs w:val="22"/>
              </w:rPr>
              <w:t>2</w:t>
            </w:r>
          </w:p>
        </w:tc>
        <w:tc>
          <w:tcPr>
            <w:tcW w:w="990" w:type="dxa"/>
          </w:tcPr>
          <w:p w14:paraId="4F3EB6A3" w14:textId="4D48434B" w:rsidR="00D10D98" w:rsidRDefault="00774F88" w:rsidP="00994605">
            <w:pPr>
              <w:jc w:val="center"/>
              <w:rPr>
                <w:rFonts w:ascii="Arial" w:hAnsi="Arial" w:cs="Arial"/>
                <w:sz w:val="22"/>
                <w:szCs w:val="22"/>
              </w:rPr>
            </w:pPr>
            <w:r>
              <w:rPr>
                <w:rFonts w:ascii="Arial" w:hAnsi="Arial" w:cs="Arial"/>
                <w:sz w:val="22"/>
                <w:szCs w:val="22"/>
              </w:rPr>
              <w:t>2</w:t>
            </w:r>
          </w:p>
        </w:tc>
      </w:tr>
      <w:tr w:rsidR="00D10D98" w14:paraId="0106E083" w14:textId="33F16B59" w:rsidTr="00D10D98">
        <w:tc>
          <w:tcPr>
            <w:tcW w:w="2062" w:type="dxa"/>
          </w:tcPr>
          <w:p w14:paraId="28ED65D8" w14:textId="77777777" w:rsidR="00D10D98" w:rsidRPr="00AD2755" w:rsidRDefault="00D10D98" w:rsidP="00994605">
            <w:pPr>
              <w:rPr>
                <w:rFonts w:ascii="Arial" w:hAnsi="Arial" w:cs="Arial"/>
                <w:sz w:val="22"/>
                <w:szCs w:val="22"/>
              </w:rPr>
            </w:pPr>
            <w:r w:rsidRPr="00AD2755">
              <w:rPr>
                <w:rFonts w:ascii="Arial" w:hAnsi="Arial" w:cs="Arial"/>
                <w:sz w:val="22"/>
                <w:szCs w:val="22"/>
              </w:rPr>
              <w:t>Native American</w:t>
            </w:r>
          </w:p>
        </w:tc>
        <w:tc>
          <w:tcPr>
            <w:tcW w:w="903" w:type="dxa"/>
          </w:tcPr>
          <w:p w14:paraId="3668DC45"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0.6</w:t>
            </w:r>
          </w:p>
        </w:tc>
        <w:tc>
          <w:tcPr>
            <w:tcW w:w="990" w:type="dxa"/>
          </w:tcPr>
          <w:p w14:paraId="6FD723DF"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&lt;1.0</w:t>
            </w:r>
          </w:p>
        </w:tc>
        <w:tc>
          <w:tcPr>
            <w:tcW w:w="990" w:type="dxa"/>
          </w:tcPr>
          <w:p w14:paraId="2B8815ED" w14:textId="77777777" w:rsidR="00D10D98" w:rsidRPr="00AD2755" w:rsidRDefault="00D10D98" w:rsidP="00994605">
            <w:pPr>
              <w:jc w:val="center"/>
              <w:rPr>
                <w:rFonts w:ascii="Arial" w:hAnsi="Arial" w:cs="Arial"/>
                <w:sz w:val="22"/>
                <w:szCs w:val="22"/>
              </w:rPr>
            </w:pPr>
            <w:r w:rsidRPr="00AD2755">
              <w:rPr>
                <w:rFonts w:ascii="Arial" w:hAnsi="Arial" w:cs="Arial"/>
                <w:sz w:val="22"/>
                <w:szCs w:val="22"/>
              </w:rPr>
              <w:t>0.3</w:t>
            </w:r>
          </w:p>
        </w:tc>
        <w:tc>
          <w:tcPr>
            <w:tcW w:w="990" w:type="dxa"/>
          </w:tcPr>
          <w:p w14:paraId="1EBDFEF0" w14:textId="77777777" w:rsidR="00D10D98" w:rsidRDefault="00D10D98" w:rsidP="00994605">
            <w:pPr>
              <w:jc w:val="center"/>
              <w:rPr>
                <w:rFonts w:ascii="Arial" w:hAnsi="Arial" w:cs="Arial"/>
                <w:sz w:val="22"/>
                <w:szCs w:val="22"/>
              </w:rPr>
            </w:pPr>
            <w:r>
              <w:rPr>
                <w:rFonts w:ascii="Arial" w:hAnsi="Arial" w:cs="Arial"/>
                <w:sz w:val="22"/>
                <w:szCs w:val="22"/>
              </w:rPr>
              <w:t>0.5</w:t>
            </w:r>
          </w:p>
        </w:tc>
        <w:tc>
          <w:tcPr>
            <w:tcW w:w="990" w:type="dxa"/>
          </w:tcPr>
          <w:p w14:paraId="79EA0EDB" w14:textId="77777777" w:rsidR="00D10D98" w:rsidRDefault="00D10D98" w:rsidP="00994605">
            <w:pPr>
              <w:jc w:val="center"/>
              <w:rPr>
                <w:rFonts w:ascii="Arial" w:hAnsi="Arial" w:cs="Arial"/>
                <w:sz w:val="22"/>
                <w:szCs w:val="22"/>
              </w:rPr>
            </w:pPr>
            <w:r>
              <w:rPr>
                <w:rFonts w:ascii="Arial" w:hAnsi="Arial" w:cs="Arial"/>
                <w:sz w:val="22"/>
                <w:szCs w:val="22"/>
              </w:rPr>
              <w:t>0.3</w:t>
            </w:r>
          </w:p>
        </w:tc>
        <w:tc>
          <w:tcPr>
            <w:tcW w:w="900" w:type="dxa"/>
          </w:tcPr>
          <w:p w14:paraId="2348E750" w14:textId="77777777" w:rsidR="00D10D98" w:rsidRDefault="00D10D98" w:rsidP="00994605">
            <w:pPr>
              <w:jc w:val="center"/>
              <w:rPr>
                <w:rFonts w:ascii="Arial" w:hAnsi="Arial" w:cs="Arial"/>
                <w:sz w:val="22"/>
                <w:szCs w:val="22"/>
              </w:rPr>
            </w:pPr>
            <w:r>
              <w:rPr>
                <w:rFonts w:ascii="Arial" w:hAnsi="Arial" w:cs="Arial"/>
                <w:sz w:val="22"/>
                <w:szCs w:val="22"/>
              </w:rPr>
              <w:t>0.4</w:t>
            </w:r>
          </w:p>
        </w:tc>
        <w:tc>
          <w:tcPr>
            <w:tcW w:w="1080" w:type="dxa"/>
          </w:tcPr>
          <w:p w14:paraId="3EDEB65D" w14:textId="77777777" w:rsidR="00D10D98" w:rsidRDefault="00D10D98" w:rsidP="00994605">
            <w:pPr>
              <w:jc w:val="center"/>
              <w:rPr>
                <w:rFonts w:ascii="Arial" w:hAnsi="Arial" w:cs="Arial"/>
                <w:sz w:val="22"/>
                <w:szCs w:val="22"/>
              </w:rPr>
            </w:pPr>
            <w:r>
              <w:rPr>
                <w:rFonts w:ascii="Arial" w:hAnsi="Arial" w:cs="Arial"/>
                <w:sz w:val="22"/>
                <w:szCs w:val="22"/>
              </w:rPr>
              <w:t>0.3</w:t>
            </w:r>
          </w:p>
        </w:tc>
        <w:tc>
          <w:tcPr>
            <w:tcW w:w="990" w:type="dxa"/>
          </w:tcPr>
          <w:p w14:paraId="645511A8" w14:textId="1FB3DDC9" w:rsidR="00D10D98" w:rsidRDefault="00D10D98" w:rsidP="00994605">
            <w:pPr>
              <w:jc w:val="center"/>
              <w:rPr>
                <w:rFonts w:ascii="Arial" w:hAnsi="Arial" w:cs="Arial"/>
                <w:sz w:val="22"/>
                <w:szCs w:val="22"/>
              </w:rPr>
            </w:pPr>
            <w:r>
              <w:rPr>
                <w:rFonts w:ascii="Arial" w:hAnsi="Arial" w:cs="Arial"/>
                <w:sz w:val="22"/>
                <w:szCs w:val="22"/>
              </w:rPr>
              <w:t>0.3</w:t>
            </w:r>
          </w:p>
        </w:tc>
        <w:tc>
          <w:tcPr>
            <w:tcW w:w="990" w:type="dxa"/>
          </w:tcPr>
          <w:p w14:paraId="4FB010E5" w14:textId="23EB6650" w:rsidR="00D10D98" w:rsidRDefault="00774F88" w:rsidP="00994605">
            <w:pPr>
              <w:jc w:val="center"/>
              <w:rPr>
                <w:rFonts w:ascii="Arial" w:hAnsi="Arial" w:cs="Arial"/>
                <w:sz w:val="22"/>
                <w:szCs w:val="22"/>
              </w:rPr>
            </w:pPr>
            <w:r>
              <w:rPr>
                <w:rFonts w:ascii="Arial" w:hAnsi="Arial" w:cs="Arial"/>
                <w:sz w:val="22"/>
                <w:szCs w:val="22"/>
              </w:rPr>
              <w:t>0.4</w:t>
            </w:r>
          </w:p>
        </w:tc>
      </w:tr>
    </w:tbl>
    <w:p w14:paraId="7FDFA314" w14:textId="77777777" w:rsidR="00EC38E0" w:rsidRDefault="00EC38E0" w:rsidP="00994605">
      <w:pPr>
        <w:rPr>
          <w:rFonts w:ascii="Arial" w:hAnsi="Arial" w:cs="Arial"/>
          <w:sz w:val="22"/>
        </w:rPr>
      </w:pPr>
    </w:p>
    <w:p w14:paraId="6FD30A00" w14:textId="1547DBA8" w:rsidR="00EC38E0" w:rsidRDefault="00EC38E0" w:rsidP="00994605">
      <w:pPr>
        <w:rPr>
          <w:rFonts w:ascii="Arial" w:hAnsi="Arial" w:cs="Arial"/>
          <w:sz w:val="22"/>
        </w:rPr>
      </w:pPr>
      <w:r>
        <w:rPr>
          <w:rFonts w:ascii="Arial" w:hAnsi="Arial" w:cs="Arial"/>
          <w:sz w:val="22"/>
        </w:rPr>
        <w:t xml:space="preserve">The minority workforce in local television news rose by </w:t>
      </w:r>
      <w:r w:rsidR="00774F88">
        <w:rPr>
          <w:rFonts w:ascii="Arial" w:hAnsi="Arial" w:cs="Arial"/>
          <w:sz w:val="22"/>
        </w:rPr>
        <w:t xml:space="preserve">0.7 </w:t>
      </w:r>
      <w:r w:rsidR="00B52C8B">
        <w:rPr>
          <w:rFonts w:ascii="Arial" w:hAnsi="Arial" w:cs="Arial"/>
          <w:sz w:val="22"/>
        </w:rPr>
        <w:t xml:space="preserve">to </w:t>
      </w:r>
      <w:r w:rsidR="00774F88">
        <w:rPr>
          <w:rFonts w:ascii="Arial" w:hAnsi="Arial" w:cs="Arial"/>
          <w:sz w:val="22"/>
        </w:rPr>
        <w:t>26.6%</w:t>
      </w:r>
      <w:r>
        <w:rPr>
          <w:rFonts w:ascii="Arial" w:hAnsi="Arial" w:cs="Arial"/>
          <w:sz w:val="22"/>
        </w:rPr>
        <w:t xml:space="preserve">.  </w:t>
      </w:r>
      <w:r w:rsidR="00774F88">
        <w:rPr>
          <w:rFonts w:ascii="Arial" w:hAnsi="Arial" w:cs="Arial"/>
          <w:sz w:val="22"/>
        </w:rPr>
        <w:t>That’s three straight years of new</w:t>
      </w:r>
      <w:r w:rsidR="009465CE">
        <w:rPr>
          <w:rFonts w:ascii="Arial" w:hAnsi="Arial" w:cs="Arial"/>
          <w:sz w:val="22"/>
        </w:rPr>
        <w:t>,</w:t>
      </w:r>
      <w:r w:rsidR="00774F88">
        <w:rPr>
          <w:rFonts w:ascii="Arial" w:hAnsi="Arial" w:cs="Arial"/>
          <w:sz w:val="22"/>
        </w:rPr>
        <w:t xml:space="preserve"> record levels of minorities in TV news.  African Americans went up the most: 1.3 points.  Native Americans edged up; Asian Americans held steady; Hispanic fell by 0.7.  </w:t>
      </w:r>
    </w:p>
    <w:p w14:paraId="0E33885B" w14:textId="77777777" w:rsidR="00EC38E0" w:rsidRDefault="00EC38E0" w:rsidP="00994605">
      <w:pPr>
        <w:rPr>
          <w:rFonts w:ascii="Arial" w:hAnsi="Arial" w:cs="Arial"/>
          <w:sz w:val="22"/>
        </w:rPr>
      </w:pPr>
    </w:p>
    <w:p w14:paraId="6A02C354" w14:textId="728A3D6A" w:rsidR="00EC38E0" w:rsidRDefault="00EC38E0" w:rsidP="00994605">
      <w:pPr>
        <w:rPr>
          <w:rFonts w:ascii="Arial" w:hAnsi="Arial" w:cs="Arial"/>
          <w:sz w:val="22"/>
        </w:rPr>
      </w:pPr>
      <w:r>
        <w:rPr>
          <w:rFonts w:ascii="Arial" w:hAnsi="Arial" w:cs="Arial"/>
          <w:sz w:val="22"/>
        </w:rPr>
        <w:t xml:space="preserve">Minorities are </w:t>
      </w:r>
      <w:r w:rsidR="00774F88">
        <w:rPr>
          <w:rFonts w:ascii="Arial" w:hAnsi="Arial" w:cs="Arial"/>
          <w:sz w:val="22"/>
        </w:rPr>
        <w:t xml:space="preserve">again </w:t>
      </w:r>
      <w:r>
        <w:rPr>
          <w:rFonts w:ascii="Arial" w:hAnsi="Arial" w:cs="Arial"/>
          <w:sz w:val="22"/>
        </w:rPr>
        <w:t>highest in top 25 markets</w:t>
      </w:r>
      <w:r w:rsidR="00E210E0">
        <w:rPr>
          <w:rFonts w:ascii="Arial" w:hAnsi="Arial" w:cs="Arial"/>
          <w:sz w:val="22"/>
        </w:rPr>
        <w:t>.  After that</w:t>
      </w:r>
      <w:r>
        <w:rPr>
          <w:rFonts w:ascii="Arial" w:hAnsi="Arial" w:cs="Arial"/>
          <w:sz w:val="22"/>
        </w:rPr>
        <w:t xml:space="preserve">, </w:t>
      </w:r>
      <w:r w:rsidR="00E210E0">
        <w:rPr>
          <w:rFonts w:ascii="Arial" w:hAnsi="Arial" w:cs="Arial"/>
          <w:sz w:val="22"/>
        </w:rPr>
        <w:t>i</w:t>
      </w:r>
      <w:r w:rsidR="00695042">
        <w:rPr>
          <w:rFonts w:ascii="Arial" w:hAnsi="Arial" w:cs="Arial"/>
          <w:sz w:val="22"/>
        </w:rPr>
        <w:t>t’s</w:t>
      </w:r>
      <w:r w:rsidR="00E210E0">
        <w:rPr>
          <w:rFonts w:ascii="Arial" w:hAnsi="Arial" w:cs="Arial"/>
          <w:sz w:val="22"/>
        </w:rPr>
        <w:t xml:space="preserve"> become</w:t>
      </w:r>
      <w:r w:rsidR="00695042">
        <w:rPr>
          <w:rFonts w:ascii="Arial" w:hAnsi="Arial" w:cs="Arial"/>
          <w:sz w:val="22"/>
        </w:rPr>
        <w:t xml:space="preserve"> more and more even across market sizes and staff sizes.  </w:t>
      </w:r>
      <w:r>
        <w:rPr>
          <w:rFonts w:ascii="Arial" w:hAnsi="Arial" w:cs="Arial"/>
          <w:sz w:val="22"/>
        </w:rPr>
        <w:t xml:space="preserve">“Other commercial” </w:t>
      </w:r>
      <w:r w:rsidR="00695042">
        <w:rPr>
          <w:rFonts w:ascii="Arial" w:hAnsi="Arial" w:cs="Arial"/>
          <w:sz w:val="22"/>
        </w:rPr>
        <w:t>continues to be a lot higher than other station groups.  N</w:t>
      </w:r>
      <w:r>
        <w:rPr>
          <w:rFonts w:ascii="Arial" w:hAnsi="Arial" w:cs="Arial"/>
          <w:sz w:val="22"/>
        </w:rPr>
        <w:t xml:space="preserve">etwork affiliates came in at </w:t>
      </w:r>
      <w:r w:rsidR="00B36E13">
        <w:rPr>
          <w:rFonts w:ascii="Arial" w:hAnsi="Arial" w:cs="Arial"/>
          <w:sz w:val="22"/>
        </w:rPr>
        <w:t xml:space="preserve">24% </w:t>
      </w:r>
      <w:r>
        <w:rPr>
          <w:rFonts w:ascii="Arial" w:hAnsi="Arial" w:cs="Arial"/>
          <w:sz w:val="22"/>
        </w:rPr>
        <w:t xml:space="preserve">overall.  That’s </w:t>
      </w:r>
      <w:r w:rsidR="00695042">
        <w:rPr>
          <w:rFonts w:ascii="Arial" w:hAnsi="Arial" w:cs="Arial"/>
          <w:sz w:val="22"/>
        </w:rPr>
        <w:t xml:space="preserve">up </w:t>
      </w:r>
      <w:r w:rsidR="00B36E13">
        <w:rPr>
          <w:rFonts w:ascii="Arial" w:hAnsi="Arial" w:cs="Arial"/>
          <w:sz w:val="22"/>
        </w:rPr>
        <w:t xml:space="preserve">1.2 </w:t>
      </w:r>
      <w:r w:rsidR="00695042">
        <w:rPr>
          <w:rFonts w:ascii="Arial" w:hAnsi="Arial" w:cs="Arial"/>
          <w:sz w:val="22"/>
        </w:rPr>
        <w:t>from a year ago</w:t>
      </w:r>
      <w:r w:rsidR="00B36E13">
        <w:rPr>
          <w:rFonts w:ascii="Arial" w:hAnsi="Arial" w:cs="Arial"/>
          <w:sz w:val="22"/>
        </w:rPr>
        <w:t xml:space="preserve"> … which was up 1.4 from the year before.  </w:t>
      </w:r>
      <w:r>
        <w:rPr>
          <w:rFonts w:ascii="Arial" w:hAnsi="Arial" w:cs="Arial"/>
          <w:sz w:val="22"/>
        </w:rPr>
        <w:t xml:space="preserve">Also, as usual, stations in the South and West were far more diverse than stations in the Northeast </w:t>
      </w:r>
      <w:r w:rsidR="00E210E0">
        <w:rPr>
          <w:rFonts w:ascii="Arial" w:hAnsi="Arial" w:cs="Arial"/>
          <w:sz w:val="22"/>
        </w:rPr>
        <w:t xml:space="preserve">-- </w:t>
      </w:r>
      <w:r>
        <w:rPr>
          <w:rFonts w:ascii="Arial" w:hAnsi="Arial" w:cs="Arial"/>
          <w:sz w:val="22"/>
        </w:rPr>
        <w:t>with the Midwest lagging well behind</w:t>
      </w:r>
      <w:r w:rsidR="00BF64AA">
        <w:rPr>
          <w:rFonts w:ascii="Arial" w:hAnsi="Arial" w:cs="Arial"/>
          <w:sz w:val="22"/>
        </w:rPr>
        <w:t xml:space="preserve"> that</w:t>
      </w:r>
      <w:r>
        <w:rPr>
          <w:rFonts w:ascii="Arial" w:hAnsi="Arial" w:cs="Arial"/>
          <w:sz w:val="22"/>
        </w:rPr>
        <w:t xml:space="preserve">.  Fox affiliates </w:t>
      </w:r>
      <w:r w:rsidR="00B36E13">
        <w:rPr>
          <w:rFonts w:ascii="Arial" w:hAnsi="Arial" w:cs="Arial"/>
          <w:sz w:val="22"/>
        </w:rPr>
        <w:t xml:space="preserve">returned to their place as the most diverse newsrooms… but just by about 5 points over the others.  </w:t>
      </w:r>
    </w:p>
    <w:p w14:paraId="070C572B" w14:textId="77777777" w:rsidR="00EC38E0" w:rsidRDefault="00EC38E0" w:rsidP="00994605">
      <w:pPr>
        <w:rPr>
          <w:rFonts w:ascii="Arial" w:hAnsi="Arial" w:cs="Arial"/>
          <w:sz w:val="22"/>
        </w:rPr>
      </w:pPr>
    </w:p>
    <w:p w14:paraId="77F4C74A" w14:textId="77777777" w:rsidR="00F5052C" w:rsidRDefault="00F5052C" w:rsidP="00994605">
      <w:pPr>
        <w:rPr>
          <w:rFonts w:ascii="Arial" w:hAnsi="Arial" w:cs="Arial"/>
          <w:sz w:val="22"/>
        </w:rPr>
      </w:pPr>
    </w:p>
    <w:p w14:paraId="7F78C470" w14:textId="77777777" w:rsidR="00EC38E0" w:rsidRPr="00876C83" w:rsidRDefault="00EC38E0" w:rsidP="00994605">
      <w:pPr>
        <w:rPr>
          <w:rFonts w:ascii="Arial" w:hAnsi="Arial" w:cs="Arial"/>
          <w:b/>
          <w:sz w:val="22"/>
        </w:rPr>
      </w:pPr>
      <w:r w:rsidRPr="00876C83">
        <w:rPr>
          <w:rFonts w:ascii="Arial" w:hAnsi="Arial" w:cs="Arial"/>
          <w:b/>
          <w:sz w:val="22"/>
        </w:rPr>
        <w:t>Non-Hispanic TV</w:t>
      </w:r>
    </w:p>
    <w:p w14:paraId="57150940" w14:textId="77777777" w:rsidR="00EC38E0" w:rsidRDefault="00EC38E0" w:rsidP="00994605">
      <w:pPr>
        <w:rPr>
          <w:rFonts w:ascii="Arial" w:hAnsi="Arial" w:cs="Arial"/>
          <w:sz w:val="22"/>
        </w:rPr>
      </w:pPr>
    </w:p>
    <w:p w14:paraId="5D10D329" w14:textId="41E6F79A" w:rsidR="00EC38E0" w:rsidRDefault="00EC38E0" w:rsidP="00994605">
      <w:pPr>
        <w:rPr>
          <w:rFonts w:ascii="Arial" w:hAnsi="Arial" w:cs="Arial"/>
          <w:sz w:val="22"/>
        </w:rPr>
      </w:pPr>
      <w:r>
        <w:rPr>
          <w:rFonts w:ascii="Arial" w:hAnsi="Arial" w:cs="Arial"/>
          <w:sz w:val="22"/>
        </w:rPr>
        <w:t xml:space="preserve">The minority percentage at non-Hispanic TV stations </w:t>
      </w:r>
      <w:r w:rsidR="00660BE4">
        <w:rPr>
          <w:rFonts w:ascii="Arial" w:hAnsi="Arial" w:cs="Arial"/>
          <w:sz w:val="22"/>
        </w:rPr>
        <w:t xml:space="preserve">rose by </w:t>
      </w:r>
      <w:r w:rsidR="00B36E13">
        <w:rPr>
          <w:rFonts w:ascii="Arial" w:hAnsi="Arial" w:cs="Arial"/>
          <w:sz w:val="22"/>
        </w:rPr>
        <w:t xml:space="preserve">half a point to 24%.  That’s the fourth record high in the last four years.  </w:t>
      </w:r>
    </w:p>
    <w:p w14:paraId="6981AFD9" w14:textId="77777777" w:rsidR="00EC38E0" w:rsidRDefault="00EC38E0" w:rsidP="00994605">
      <w:pPr>
        <w:rPr>
          <w:rFonts w:ascii="Arial" w:hAnsi="Arial" w:cs="Arial"/>
          <w:sz w:val="22"/>
        </w:rPr>
      </w:pPr>
    </w:p>
    <w:p w14:paraId="2F43FD83" w14:textId="3E30F7AA" w:rsidR="00EC38E0" w:rsidRDefault="00EC38E0" w:rsidP="00994605">
      <w:pPr>
        <w:rPr>
          <w:rFonts w:ascii="Arial" w:hAnsi="Arial" w:cs="Arial"/>
          <w:sz w:val="22"/>
        </w:rPr>
      </w:pPr>
      <w:r>
        <w:rPr>
          <w:rFonts w:ascii="Arial" w:hAnsi="Arial" w:cs="Arial"/>
          <w:sz w:val="22"/>
        </w:rPr>
        <w:t>At non-Hispanic stations, the minority breakdown is:</w:t>
      </w:r>
    </w:p>
    <w:p w14:paraId="5E6150B9" w14:textId="0E091A8B" w:rsidR="00EC38E0" w:rsidRDefault="00B36E13" w:rsidP="00994605">
      <w:pPr>
        <w:numPr>
          <w:ilvl w:val="0"/>
          <w:numId w:val="2"/>
        </w:numPr>
        <w:rPr>
          <w:rFonts w:ascii="Arial" w:hAnsi="Arial" w:cs="Arial"/>
          <w:sz w:val="22"/>
        </w:rPr>
      </w:pPr>
      <w:r>
        <w:rPr>
          <w:rFonts w:ascii="Arial" w:hAnsi="Arial" w:cs="Arial"/>
          <w:sz w:val="22"/>
        </w:rPr>
        <w:t xml:space="preserve">13.8% </w:t>
      </w:r>
      <w:r w:rsidR="00EC38E0">
        <w:rPr>
          <w:rFonts w:ascii="Arial" w:hAnsi="Arial" w:cs="Arial"/>
          <w:sz w:val="22"/>
        </w:rPr>
        <w:t xml:space="preserve">African American … up from </w:t>
      </w:r>
      <w:r>
        <w:rPr>
          <w:rFonts w:ascii="Arial" w:hAnsi="Arial" w:cs="Arial"/>
          <w:sz w:val="22"/>
        </w:rPr>
        <w:t>12.4%</w:t>
      </w:r>
    </w:p>
    <w:p w14:paraId="5662A3A5" w14:textId="09C795C2" w:rsidR="00EC38E0" w:rsidRPr="009465CE" w:rsidRDefault="00B36E13" w:rsidP="009465CE">
      <w:pPr>
        <w:numPr>
          <w:ilvl w:val="0"/>
          <w:numId w:val="2"/>
        </w:numPr>
        <w:rPr>
          <w:rFonts w:ascii="Arial" w:hAnsi="Arial" w:cs="Arial"/>
          <w:sz w:val="22"/>
        </w:rPr>
      </w:pPr>
      <w:r>
        <w:rPr>
          <w:rFonts w:ascii="Arial" w:hAnsi="Arial" w:cs="Arial"/>
          <w:sz w:val="22"/>
        </w:rPr>
        <w:t xml:space="preserve">7.8% </w:t>
      </w:r>
      <w:r w:rsidR="00EC38E0">
        <w:rPr>
          <w:rFonts w:ascii="Arial" w:hAnsi="Arial" w:cs="Arial"/>
          <w:sz w:val="22"/>
        </w:rPr>
        <w:t xml:space="preserve">Hispanic … </w:t>
      </w:r>
      <w:r>
        <w:rPr>
          <w:rFonts w:ascii="Arial" w:hAnsi="Arial" w:cs="Arial"/>
          <w:sz w:val="22"/>
        </w:rPr>
        <w:t>down from 8.8</w:t>
      </w:r>
      <w:r w:rsidR="00EC38E0" w:rsidRPr="009465CE">
        <w:rPr>
          <w:rFonts w:ascii="Arial" w:hAnsi="Arial" w:cs="Arial"/>
          <w:sz w:val="22"/>
        </w:rPr>
        <w:t>%</w:t>
      </w:r>
    </w:p>
    <w:p w14:paraId="212CD400" w14:textId="74588FD4" w:rsidR="00EC38E0" w:rsidRDefault="00B36E13" w:rsidP="00994605">
      <w:pPr>
        <w:numPr>
          <w:ilvl w:val="0"/>
          <w:numId w:val="2"/>
        </w:numPr>
        <w:rPr>
          <w:rFonts w:ascii="Arial" w:hAnsi="Arial" w:cs="Arial"/>
          <w:sz w:val="22"/>
        </w:rPr>
      </w:pPr>
      <w:r>
        <w:rPr>
          <w:rFonts w:ascii="Arial" w:hAnsi="Arial" w:cs="Arial"/>
          <w:sz w:val="22"/>
        </w:rPr>
        <w:t xml:space="preserve">2% </w:t>
      </w:r>
      <w:r w:rsidR="00EC38E0">
        <w:rPr>
          <w:rFonts w:ascii="Arial" w:hAnsi="Arial" w:cs="Arial"/>
          <w:sz w:val="22"/>
        </w:rPr>
        <w:t xml:space="preserve">Asian American … </w:t>
      </w:r>
      <w:r>
        <w:rPr>
          <w:rFonts w:ascii="Arial" w:hAnsi="Arial" w:cs="Arial"/>
          <w:sz w:val="22"/>
        </w:rPr>
        <w:t xml:space="preserve">no change </w:t>
      </w:r>
    </w:p>
    <w:p w14:paraId="22C24C75" w14:textId="1DD74BA2" w:rsidR="00EC38E0" w:rsidRPr="00402673" w:rsidRDefault="00B36E13" w:rsidP="00994605">
      <w:pPr>
        <w:numPr>
          <w:ilvl w:val="0"/>
          <w:numId w:val="2"/>
        </w:numPr>
        <w:rPr>
          <w:rFonts w:ascii="Arial" w:hAnsi="Arial" w:cs="Arial"/>
          <w:b/>
          <w:sz w:val="22"/>
        </w:rPr>
      </w:pPr>
      <w:r>
        <w:rPr>
          <w:rFonts w:ascii="Arial" w:hAnsi="Arial" w:cs="Arial"/>
          <w:sz w:val="22"/>
        </w:rPr>
        <w:t xml:space="preserve">0.4% </w:t>
      </w:r>
      <w:r w:rsidR="009465CE">
        <w:rPr>
          <w:rFonts w:ascii="Arial" w:hAnsi="Arial" w:cs="Arial"/>
          <w:sz w:val="22"/>
        </w:rPr>
        <w:t>N</w:t>
      </w:r>
      <w:r w:rsidR="00EC38E0" w:rsidRPr="00402673">
        <w:rPr>
          <w:rFonts w:ascii="Arial" w:hAnsi="Arial" w:cs="Arial"/>
          <w:sz w:val="22"/>
        </w:rPr>
        <w:t xml:space="preserve">ative American … </w:t>
      </w:r>
      <w:r>
        <w:rPr>
          <w:rFonts w:ascii="Arial" w:hAnsi="Arial" w:cs="Arial"/>
          <w:sz w:val="22"/>
        </w:rPr>
        <w:t>no change</w:t>
      </w:r>
      <w:r w:rsidR="00EC38E0" w:rsidRPr="00402673">
        <w:rPr>
          <w:rFonts w:ascii="Arial" w:hAnsi="Arial" w:cs="Arial"/>
          <w:sz w:val="22"/>
        </w:rPr>
        <w:t xml:space="preserve"> </w:t>
      </w:r>
    </w:p>
    <w:p w14:paraId="11CA25F1" w14:textId="77777777" w:rsidR="00402673" w:rsidRDefault="00402673" w:rsidP="00994605">
      <w:pPr>
        <w:ind w:left="720"/>
        <w:rPr>
          <w:rFonts w:ascii="Arial" w:hAnsi="Arial" w:cs="Arial"/>
          <w:b/>
          <w:sz w:val="22"/>
        </w:rPr>
      </w:pPr>
    </w:p>
    <w:p w14:paraId="048E48FD" w14:textId="77777777" w:rsidR="00F5052C" w:rsidRPr="00402673" w:rsidRDefault="00F5052C" w:rsidP="00994605">
      <w:pPr>
        <w:ind w:left="720"/>
        <w:rPr>
          <w:rFonts w:ascii="Arial" w:hAnsi="Arial" w:cs="Arial"/>
          <w:b/>
          <w:sz w:val="22"/>
        </w:rPr>
      </w:pPr>
    </w:p>
    <w:p w14:paraId="12FBFA73" w14:textId="77777777" w:rsidR="00EC38E0" w:rsidRDefault="00EC38E0" w:rsidP="00994605">
      <w:pPr>
        <w:rPr>
          <w:rFonts w:ascii="Arial" w:hAnsi="Arial" w:cs="Arial"/>
          <w:sz w:val="22"/>
        </w:rPr>
      </w:pPr>
      <w:r>
        <w:rPr>
          <w:rFonts w:ascii="Arial" w:hAnsi="Arial" w:cs="Arial"/>
          <w:b/>
          <w:sz w:val="22"/>
        </w:rPr>
        <w:t>Hispanic TV</w:t>
      </w:r>
    </w:p>
    <w:p w14:paraId="67C3CE5D" w14:textId="77777777" w:rsidR="00EC38E0" w:rsidRPr="008272FA" w:rsidRDefault="00EC38E0" w:rsidP="00994605">
      <w:pPr>
        <w:rPr>
          <w:rFonts w:ascii="Arial" w:hAnsi="Arial" w:cs="Arial"/>
          <w:sz w:val="22"/>
        </w:rPr>
      </w:pPr>
    </w:p>
    <w:p w14:paraId="2AD5A8C7" w14:textId="1986BFAB" w:rsidR="00EC38E0" w:rsidRDefault="00EC38E0" w:rsidP="00994605">
      <w:pPr>
        <w:rPr>
          <w:rFonts w:ascii="Arial" w:hAnsi="Arial" w:cs="Arial"/>
          <w:sz w:val="22"/>
        </w:rPr>
      </w:pPr>
      <w:r w:rsidRPr="008E283C">
        <w:rPr>
          <w:rFonts w:ascii="Arial" w:hAnsi="Arial" w:cs="Arial"/>
          <w:sz w:val="22"/>
        </w:rPr>
        <w:t xml:space="preserve">Overall, </w:t>
      </w:r>
      <w:r w:rsidR="00B36E13">
        <w:rPr>
          <w:rFonts w:ascii="Arial" w:hAnsi="Arial" w:cs="Arial"/>
          <w:sz w:val="22"/>
        </w:rPr>
        <w:t xml:space="preserve">98.9% </w:t>
      </w:r>
      <w:r>
        <w:rPr>
          <w:rFonts w:ascii="Arial" w:hAnsi="Arial" w:cs="Arial"/>
          <w:sz w:val="22"/>
        </w:rPr>
        <w:t>o</w:t>
      </w:r>
      <w:r w:rsidRPr="008E283C">
        <w:rPr>
          <w:rFonts w:ascii="Arial" w:hAnsi="Arial" w:cs="Arial"/>
          <w:sz w:val="22"/>
        </w:rPr>
        <w:t xml:space="preserve">f the TV news workforce at Hispanic stations are Hispanic.  That's </w:t>
      </w:r>
      <w:r w:rsidR="00B36E13">
        <w:rPr>
          <w:rFonts w:ascii="Arial" w:hAnsi="Arial" w:cs="Arial"/>
          <w:sz w:val="22"/>
        </w:rPr>
        <w:t>just below last year’s all-time high.  Caucasian</w:t>
      </w:r>
      <w:r w:rsidR="009465CE">
        <w:rPr>
          <w:rFonts w:ascii="Arial" w:hAnsi="Arial" w:cs="Arial"/>
          <w:sz w:val="22"/>
        </w:rPr>
        <w:t>s</w:t>
      </w:r>
      <w:r w:rsidR="00B36E13">
        <w:rPr>
          <w:rFonts w:ascii="Arial" w:hAnsi="Arial" w:cs="Arial"/>
          <w:sz w:val="22"/>
        </w:rPr>
        <w:t xml:space="preserve"> make up 0.7% and Asian A</w:t>
      </w:r>
      <w:r w:rsidR="009465CE">
        <w:rPr>
          <w:rFonts w:ascii="Arial" w:hAnsi="Arial" w:cs="Arial"/>
          <w:sz w:val="22"/>
        </w:rPr>
        <w:t>m</w:t>
      </w:r>
      <w:r w:rsidR="00B36E13">
        <w:rPr>
          <w:rFonts w:ascii="Arial" w:hAnsi="Arial" w:cs="Arial"/>
          <w:sz w:val="22"/>
        </w:rPr>
        <w:t xml:space="preserve">ericans 0.4%.  </w:t>
      </w:r>
    </w:p>
    <w:p w14:paraId="6173B8D8" w14:textId="77777777" w:rsidR="009465CE" w:rsidRDefault="009465CE" w:rsidP="00994605">
      <w:pPr>
        <w:rPr>
          <w:rFonts w:ascii="Arial" w:hAnsi="Arial" w:cs="Arial"/>
          <w:sz w:val="22"/>
        </w:rPr>
      </w:pPr>
    </w:p>
    <w:p w14:paraId="6192C2FD" w14:textId="77777777" w:rsidR="00F5052C" w:rsidRDefault="00F5052C" w:rsidP="00994605">
      <w:pPr>
        <w:rPr>
          <w:rFonts w:ascii="Arial" w:hAnsi="Arial" w:cs="Arial"/>
          <w:sz w:val="22"/>
        </w:rPr>
      </w:pPr>
    </w:p>
    <w:p w14:paraId="61B89D5A" w14:textId="77777777" w:rsidR="00EC38E0" w:rsidRPr="00876C83" w:rsidRDefault="00EC38E0" w:rsidP="00994605">
      <w:pPr>
        <w:rPr>
          <w:rFonts w:ascii="Arial" w:hAnsi="Arial" w:cs="Arial"/>
          <w:sz w:val="22"/>
        </w:rPr>
      </w:pPr>
      <w:r>
        <w:rPr>
          <w:rFonts w:ascii="Arial" w:hAnsi="Arial" w:cs="Arial"/>
          <w:b/>
          <w:sz w:val="22"/>
        </w:rPr>
        <w:t>TV: Men vs. Women</w:t>
      </w:r>
    </w:p>
    <w:p w14:paraId="02797558" w14:textId="77777777" w:rsidR="00EC38E0" w:rsidRDefault="00EC38E0" w:rsidP="00994605">
      <w:pPr>
        <w:rPr>
          <w:rFonts w:ascii="Arial" w:hAnsi="Arial" w:cs="Arial"/>
          <w:sz w:val="22"/>
        </w:rPr>
      </w:pPr>
    </w:p>
    <w:p w14:paraId="089756D0" w14:textId="678FB365" w:rsidR="00EC38E0" w:rsidRDefault="00EC38E0" w:rsidP="00994605">
      <w:pPr>
        <w:rPr>
          <w:rFonts w:ascii="Arial" w:hAnsi="Arial" w:cs="Arial"/>
          <w:sz w:val="22"/>
        </w:rPr>
      </w:pPr>
      <w:r>
        <w:rPr>
          <w:rFonts w:ascii="Arial" w:hAnsi="Arial" w:cs="Arial"/>
          <w:sz w:val="22"/>
        </w:rPr>
        <w:t xml:space="preserve">Historically, </w:t>
      </w:r>
      <w:r w:rsidRPr="004D7065">
        <w:rPr>
          <w:rFonts w:ascii="Arial" w:hAnsi="Arial" w:cs="Arial"/>
          <w:sz w:val="22"/>
        </w:rPr>
        <w:t xml:space="preserve">in TV, men </w:t>
      </w:r>
      <w:r>
        <w:rPr>
          <w:rFonts w:ascii="Arial" w:hAnsi="Arial" w:cs="Arial"/>
          <w:sz w:val="22"/>
        </w:rPr>
        <w:t xml:space="preserve">have </w:t>
      </w:r>
      <w:r w:rsidRPr="004D7065">
        <w:rPr>
          <w:rFonts w:ascii="Arial" w:hAnsi="Arial" w:cs="Arial"/>
          <w:sz w:val="22"/>
        </w:rPr>
        <w:t>outnumber</w:t>
      </w:r>
      <w:r>
        <w:rPr>
          <w:rFonts w:ascii="Arial" w:hAnsi="Arial" w:cs="Arial"/>
          <w:sz w:val="22"/>
        </w:rPr>
        <w:t>ed</w:t>
      </w:r>
      <w:r w:rsidRPr="004D7065">
        <w:rPr>
          <w:rFonts w:ascii="Arial" w:hAnsi="Arial" w:cs="Arial"/>
          <w:sz w:val="22"/>
        </w:rPr>
        <w:t xml:space="preserve"> women for all groups except Asian Americans</w:t>
      </w:r>
      <w:r>
        <w:rPr>
          <w:rFonts w:ascii="Arial" w:hAnsi="Arial" w:cs="Arial"/>
          <w:sz w:val="22"/>
        </w:rPr>
        <w:t xml:space="preserve"> (where women have always outnumbered men) and Native American (which have commonly been about even).  But there have been some slow, steady changes</w:t>
      </w:r>
      <w:r w:rsidR="009948D4">
        <w:rPr>
          <w:rFonts w:ascii="Arial" w:hAnsi="Arial" w:cs="Arial"/>
          <w:sz w:val="22"/>
        </w:rPr>
        <w:t xml:space="preserve"> over the years.</w:t>
      </w:r>
      <w:r>
        <w:rPr>
          <w:rFonts w:ascii="Arial" w:hAnsi="Arial" w:cs="Arial"/>
          <w:sz w:val="22"/>
        </w:rPr>
        <w:t xml:space="preserve">  </w:t>
      </w:r>
    </w:p>
    <w:p w14:paraId="30EA12A0" w14:textId="77777777" w:rsidR="00EC38E0" w:rsidRDefault="00EC38E0" w:rsidP="00994605">
      <w:pPr>
        <w:rPr>
          <w:rFonts w:ascii="Arial" w:hAnsi="Arial" w:cs="Arial"/>
          <w:sz w:val="22"/>
        </w:rPr>
      </w:pPr>
    </w:p>
    <w:p w14:paraId="21A29349" w14:textId="2C599821" w:rsidR="009C58D2" w:rsidRDefault="00EC38E0" w:rsidP="00994605">
      <w:pPr>
        <w:rPr>
          <w:rFonts w:ascii="Arial" w:hAnsi="Arial" w:cs="Arial"/>
          <w:sz w:val="22"/>
        </w:rPr>
      </w:pPr>
      <w:r>
        <w:rPr>
          <w:rFonts w:ascii="Arial" w:hAnsi="Arial" w:cs="Arial"/>
          <w:sz w:val="22"/>
        </w:rPr>
        <w:t>The greatest disparity between men and women ha</w:t>
      </w:r>
      <w:r w:rsidR="009465CE">
        <w:rPr>
          <w:rFonts w:ascii="Arial" w:hAnsi="Arial" w:cs="Arial"/>
          <w:sz w:val="22"/>
        </w:rPr>
        <w:t>d</w:t>
      </w:r>
      <w:r>
        <w:rPr>
          <w:rFonts w:ascii="Arial" w:hAnsi="Arial" w:cs="Arial"/>
          <w:sz w:val="22"/>
        </w:rPr>
        <w:t xml:space="preserve"> always been among Asian Americans, </w:t>
      </w:r>
      <w:r w:rsidR="006C5A8E">
        <w:rPr>
          <w:rFonts w:ascii="Arial" w:hAnsi="Arial" w:cs="Arial"/>
          <w:sz w:val="22"/>
        </w:rPr>
        <w:t xml:space="preserve">but that’s </w:t>
      </w:r>
      <w:r w:rsidR="009948D4">
        <w:rPr>
          <w:rFonts w:ascii="Arial" w:hAnsi="Arial" w:cs="Arial"/>
          <w:sz w:val="22"/>
        </w:rPr>
        <w:t>no longer the case</w:t>
      </w:r>
      <w:r w:rsidR="006C5A8E">
        <w:rPr>
          <w:rFonts w:ascii="Arial" w:hAnsi="Arial" w:cs="Arial"/>
          <w:sz w:val="22"/>
        </w:rPr>
        <w:t xml:space="preserve">.  Among Asian Americans, </w:t>
      </w:r>
      <w:r w:rsidR="009C58D2">
        <w:rPr>
          <w:rFonts w:ascii="Arial" w:hAnsi="Arial" w:cs="Arial"/>
          <w:sz w:val="22"/>
        </w:rPr>
        <w:t xml:space="preserve">55% </w:t>
      </w:r>
      <w:r w:rsidR="006C5A8E">
        <w:rPr>
          <w:rFonts w:ascii="Arial" w:hAnsi="Arial" w:cs="Arial"/>
          <w:sz w:val="22"/>
        </w:rPr>
        <w:t xml:space="preserve">are women and </w:t>
      </w:r>
      <w:r w:rsidR="009C58D2">
        <w:rPr>
          <w:rFonts w:ascii="Arial" w:hAnsi="Arial" w:cs="Arial"/>
          <w:sz w:val="22"/>
        </w:rPr>
        <w:t>45% a</w:t>
      </w:r>
      <w:r w:rsidR="006C5A8E">
        <w:rPr>
          <w:rFonts w:ascii="Arial" w:hAnsi="Arial" w:cs="Arial"/>
          <w:sz w:val="22"/>
        </w:rPr>
        <w:t xml:space="preserve">re men. </w:t>
      </w:r>
      <w:r w:rsidR="009C58D2">
        <w:rPr>
          <w:rFonts w:ascii="Arial" w:hAnsi="Arial" w:cs="Arial"/>
          <w:sz w:val="22"/>
        </w:rPr>
        <w:t xml:space="preserve"> That’s the closest I’ve ever seen it.  </w:t>
      </w:r>
      <w:r w:rsidR="00C8780B">
        <w:rPr>
          <w:rFonts w:ascii="Arial" w:hAnsi="Arial" w:cs="Arial"/>
          <w:sz w:val="22"/>
        </w:rPr>
        <w:t xml:space="preserve">Native Americans came in </w:t>
      </w:r>
      <w:r w:rsidR="009C58D2">
        <w:rPr>
          <w:rFonts w:ascii="Arial" w:hAnsi="Arial" w:cs="Arial"/>
          <w:sz w:val="22"/>
        </w:rPr>
        <w:t xml:space="preserve">exactly even.  Hispanic women outnumber men 53.2% to 46.8%; African American women outnumber the men 54.9% to 45.1%.  The biggest gender disparity is </w:t>
      </w:r>
      <w:r w:rsidR="009948D4">
        <w:rPr>
          <w:rFonts w:ascii="Arial" w:hAnsi="Arial" w:cs="Arial"/>
          <w:sz w:val="22"/>
        </w:rPr>
        <w:t xml:space="preserve">now </w:t>
      </w:r>
      <w:r w:rsidR="009C58D2">
        <w:rPr>
          <w:rFonts w:ascii="Arial" w:hAnsi="Arial" w:cs="Arial"/>
          <w:sz w:val="22"/>
        </w:rPr>
        <w:t xml:space="preserve">among whites with men dominating the field, 58.7% to 41.3%. </w:t>
      </w:r>
    </w:p>
    <w:p w14:paraId="15F8D2D5" w14:textId="77777777" w:rsidR="009C58D2" w:rsidRDefault="009C58D2" w:rsidP="00994605">
      <w:pPr>
        <w:rPr>
          <w:rFonts w:ascii="Arial" w:hAnsi="Arial" w:cs="Arial"/>
          <w:sz w:val="22"/>
        </w:rPr>
      </w:pPr>
    </w:p>
    <w:p w14:paraId="57097798" w14:textId="2216EE4B" w:rsidR="006C5A8E" w:rsidRDefault="006C5A8E" w:rsidP="00994605">
      <w:pPr>
        <w:rPr>
          <w:rFonts w:ascii="Arial" w:hAnsi="Arial" w:cs="Arial"/>
          <w:sz w:val="22"/>
        </w:rPr>
      </w:pPr>
      <w:r>
        <w:rPr>
          <w:rFonts w:ascii="Arial" w:hAnsi="Arial" w:cs="Arial"/>
          <w:sz w:val="22"/>
        </w:rPr>
        <w:t xml:space="preserve">Minority men and women are not distributed evenly across market sizes.  Men outnumber women in top 50 markets, but women increasingly outnumber men in </w:t>
      </w:r>
      <w:r w:rsidR="009C58D2">
        <w:rPr>
          <w:rFonts w:ascii="Arial" w:hAnsi="Arial" w:cs="Arial"/>
          <w:sz w:val="22"/>
        </w:rPr>
        <w:t xml:space="preserve">all </w:t>
      </w:r>
      <w:r>
        <w:rPr>
          <w:rFonts w:ascii="Arial" w:hAnsi="Arial" w:cs="Arial"/>
          <w:sz w:val="22"/>
        </w:rPr>
        <w:t>market sizes below that.</w:t>
      </w:r>
    </w:p>
    <w:p w14:paraId="56DCCD1D" w14:textId="6FB5C812" w:rsidR="006C5A8E" w:rsidRDefault="006C5A8E" w:rsidP="00994605">
      <w:pPr>
        <w:rPr>
          <w:rFonts w:ascii="Arial" w:hAnsi="Arial" w:cs="Arial"/>
          <w:sz w:val="22"/>
        </w:rPr>
      </w:pPr>
    </w:p>
    <w:p w14:paraId="564F3CC6" w14:textId="77777777" w:rsidR="00F5052C" w:rsidRDefault="00F5052C" w:rsidP="00994605">
      <w:pPr>
        <w:rPr>
          <w:rFonts w:ascii="Arial" w:hAnsi="Arial" w:cs="Arial"/>
          <w:sz w:val="22"/>
        </w:rPr>
      </w:pPr>
    </w:p>
    <w:p w14:paraId="6D2990B0" w14:textId="77777777" w:rsidR="00EC38E0" w:rsidRDefault="00EC38E0" w:rsidP="00994605">
      <w:pPr>
        <w:rPr>
          <w:rFonts w:ascii="Arial" w:hAnsi="Arial" w:cs="Arial"/>
          <w:sz w:val="22"/>
        </w:rPr>
      </w:pPr>
      <w:r>
        <w:rPr>
          <w:rFonts w:ascii="Arial" w:hAnsi="Arial" w:cs="Arial"/>
          <w:b/>
          <w:sz w:val="22"/>
        </w:rPr>
        <w:t>TV News Directors</w:t>
      </w:r>
    </w:p>
    <w:p w14:paraId="6EA0A798" w14:textId="77777777" w:rsidR="00EC38E0" w:rsidRDefault="00EC38E0" w:rsidP="00994605">
      <w:pPr>
        <w:rPr>
          <w:rFonts w:ascii="Arial" w:hAnsi="Arial" w:cs="Arial"/>
          <w:sz w:val="22"/>
        </w:rPr>
      </w:pPr>
    </w:p>
    <w:p w14:paraId="23FEC4E6" w14:textId="39CBFA1A" w:rsidR="00B34288" w:rsidRDefault="00EC38E0" w:rsidP="00994605">
      <w:pPr>
        <w:rPr>
          <w:rFonts w:ascii="Arial" w:hAnsi="Arial" w:cs="Arial"/>
          <w:sz w:val="22"/>
        </w:rPr>
      </w:pPr>
      <w:r>
        <w:rPr>
          <w:rFonts w:ascii="Arial" w:hAnsi="Arial" w:cs="Arial"/>
          <w:sz w:val="22"/>
        </w:rPr>
        <w:t xml:space="preserve">Minority news director numbers </w:t>
      </w:r>
      <w:r w:rsidR="00B34288">
        <w:rPr>
          <w:rFonts w:ascii="Arial" w:hAnsi="Arial" w:cs="Arial"/>
          <w:sz w:val="22"/>
        </w:rPr>
        <w:t>edged</w:t>
      </w:r>
      <w:r w:rsidR="00C8780B">
        <w:rPr>
          <w:rFonts w:ascii="Arial" w:hAnsi="Arial" w:cs="Arial"/>
          <w:sz w:val="22"/>
        </w:rPr>
        <w:t xml:space="preserve"> </w:t>
      </w:r>
      <w:r w:rsidR="009C58D2">
        <w:rPr>
          <w:rFonts w:ascii="Arial" w:hAnsi="Arial" w:cs="Arial"/>
          <w:sz w:val="22"/>
        </w:rPr>
        <w:t>back up 0</w:t>
      </w:r>
      <w:r w:rsidR="00B34288">
        <w:rPr>
          <w:rFonts w:ascii="Arial" w:hAnsi="Arial" w:cs="Arial"/>
          <w:sz w:val="22"/>
        </w:rPr>
        <w:t>.2 from last year</w:t>
      </w:r>
      <w:r w:rsidR="009C58D2">
        <w:rPr>
          <w:rFonts w:ascii="Arial" w:hAnsi="Arial" w:cs="Arial"/>
          <w:sz w:val="22"/>
        </w:rPr>
        <w:t xml:space="preserve"> … </w:t>
      </w:r>
      <w:r w:rsidR="00BF64AA">
        <w:rPr>
          <w:rFonts w:ascii="Arial" w:hAnsi="Arial" w:cs="Arial"/>
          <w:sz w:val="22"/>
        </w:rPr>
        <w:t xml:space="preserve">leaving </w:t>
      </w:r>
      <w:r w:rsidR="009C58D2">
        <w:rPr>
          <w:rFonts w:ascii="Arial" w:hAnsi="Arial" w:cs="Arial"/>
          <w:sz w:val="22"/>
        </w:rPr>
        <w:t xml:space="preserve">2020 </w:t>
      </w:r>
      <w:r w:rsidR="00BF64AA">
        <w:rPr>
          <w:rFonts w:ascii="Arial" w:hAnsi="Arial" w:cs="Arial"/>
          <w:sz w:val="22"/>
        </w:rPr>
        <w:t xml:space="preserve">tied </w:t>
      </w:r>
      <w:r w:rsidR="009C58D2">
        <w:rPr>
          <w:rFonts w:ascii="Arial" w:hAnsi="Arial" w:cs="Arial"/>
          <w:sz w:val="22"/>
        </w:rPr>
        <w:t>with 2018 for the highest percentage of minority TV news directors ever.</w:t>
      </w:r>
      <w:r w:rsidR="006944EC">
        <w:rPr>
          <w:rFonts w:ascii="Arial" w:hAnsi="Arial" w:cs="Arial"/>
          <w:sz w:val="22"/>
        </w:rPr>
        <w:t xml:space="preserve">  </w:t>
      </w:r>
    </w:p>
    <w:p w14:paraId="578D258C" w14:textId="77777777" w:rsidR="00EC38E0" w:rsidRPr="00876C83" w:rsidRDefault="00EC38E0" w:rsidP="00994605">
      <w:pPr>
        <w:rPr>
          <w:rFonts w:ascii="Arial" w:hAnsi="Arial" w:cs="Arial"/>
          <w:sz w:val="22"/>
        </w:rPr>
      </w:pPr>
    </w:p>
    <w:p w14:paraId="46067A00" w14:textId="77777777" w:rsidR="00C8780B" w:rsidRDefault="00C8780B" w:rsidP="00994605">
      <w:pPr>
        <w:rPr>
          <w:rFonts w:ascii="Arial" w:hAnsi="Arial" w:cs="Arial"/>
          <w:b/>
          <w:sz w:val="22"/>
        </w:rPr>
      </w:pPr>
    </w:p>
    <w:p w14:paraId="5CE65EF3" w14:textId="0959BA3C" w:rsidR="00EC38E0" w:rsidRPr="007A6F9C" w:rsidRDefault="00EC38E0" w:rsidP="00994605">
      <w:pPr>
        <w:rPr>
          <w:rFonts w:ascii="Arial" w:hAnsi="Arial" w:cs="Arial"/>
          <w:b/>
          <w:sz w:val="22"/>
        </w:rPr>
      </w:pPr>
      <w:r w:rsidRPr="007A6F9C">
        <w:rPr>
          <w:rFonts w:ascii="Arial" w:hAnsi="Arial" w:cs="Arial"/>
          <w:b/>
          <w:sz w:val="22"/>
        </w:rPr>
        <w:t>Televis</w:t>
      </w:r>
      <w:r w:rsidR="00F5052C">
        <w:rPr>
          <w:rFonts w:ascii="Arial" w:hAnsi="Arial" w:cs="Arial"/>
          <w:b/>
          <w:sz w:val="22"/>
        </w:rPr>
        <w:t>ion news directors – 1995 - 20</w:t>
      </w:r>
      <w:r w:rsidR="00BE2F47">
        <w:rPr>
          <w:rFonts w:ascii="Arial" w:hAnsi="Arial" w:cs="Arial"/>
          <w:b/>
          <w:sz w:val="22"/>
        </w:rPr>
        <w:t>20</w:t>
      </w: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52"/>
        <w:gridCol w:w="903"/>
        <w:gridCol w:w="810"/>
        <w:gridCol w:w="990"/>
        <w:gridCol w:w="990"/>
        <w:gridCol w:w="990"/>
        <w:gridCol w:w="1080"/>
        <w:gridCol w:w="1080"/>
        <w:gridCol w:w="900"/>
        <w:gridCol w:w="900"/>
      </w:tblGrid>
      <w:tr w:rsidR="00C469D8" w14:paraId="60A01432" w14:textId="56023106" w:rsidTr="00C469D8">
        <w:tc>
          <w:tcPr>
            <w:tcW w:w="2152" w:type="dxa"/>
          </w:tcPr>
          <w:p w14:paraId="0CD56A1F" w14:textId="77777777" w:rsidR="00C469D8" w:rsidRDefault="00C469D8" w:rsidP="00994605">
            <w:pPr>
              <w:rPr>
                <w:rFonts w:ascii="Arial" w:hAnsi="Arial" w:cs="Arial"/>
                <w:sz w:val="22"/>
              </w:rPr>
            </w:pPr>
          </w:p>
        </w:tc>
        <w:tc>
          <w:tcPr>
            <w:tcW w:w="903" w:type="dxa"/>
          </w:tcPr>
          <w:p w14:paraId="7254D291" w14:textId="77777777" w:rsidR="00C469D8" w:rsidRDefault="00C469D8" w:rsidP="00994605">
            <w:pPr>
              <w:jc w:val="center"/>
              <w:rPr>
                <w:rFonts w:ascii="Arial" w:hAnsi="Arial" w:cs="Arial"/>
                <w:sz w:val="22"/>
              </w:rPr>
            </w:pPr>
            <w:r>
              <w:rPr>
                <w:rFonts w:ascii="Arial" w:hAnsi="Arial" w:cs="Arial"/>
                <w:sz w:val="22"/>
              </w:rPr>
              <w:t>1995</w:t>
            </w:r>
          </w:p>
        </w:tc>
        <w:tc>
          <w:tcPr>
            <w:tcW w:w="810" w:type="dxa"/>
          </w:tcPr>
          <w:p w14:paraId="3B1F046E" w14:textId="77777777" w:rsidR="00C469D8" w:rsidRDefault="00C469D8" w:rsidP="00994605">
            <w:pPr>
              <w:jc w:val="center"/>
              <w:rPr>
                <w:rFonts w:ascii="Arial" w:hAnsi="Arial" w:cs="Arial"/>
                <w:sz w:val="22"/>
              </w:rPr>
            </w:pPr>
            <w:r>
              <w:rPr>
                <w:rFonts w:ascii="Arial" w:hAnsi="Arial" w:cs="Arial"/>
                <w:sz w:val="22"/>
              </w:rPr>
              <w:t>2000</w:t>
            </w:r>
          </w:p>
        </w:tc>
        <w:tc>
          <w:tcPr>
            <w:tcW w:w="990" w:type="dxa"/>
          </w:tcPr>
          <w:p w14:paraId="2FF9BE43" w14:textId="77777777" w:rsidR="00C469D8" w:rsidRDefault="00C469D8" w:rsidP="00994605">
            <w:pPr>
              <w:jc w:val="center"/>
              <w:rPr>
                <w:rFonts w:ascii="Arial" w:hAnsi="Arial" w:cs="Arial"/>
                <w:sz w:val="22"/>
              </w:rPr>
            </w:pPr>
            <w:r>
              <w:rPr>
                <w:rFonts w:ascii="Arial" w:hAnsi="Arial" w:cs="Arial"/>
                <w:sz w:val="22"/>
              </w:rPr>
              <w:t>2005</w:t>
            </w:r>
          </w:p>
        </w:tc>
        <w:tc>
          <w:tcPr>
            <w:tcW w:w="990" w:type="dxa"/>
          </w:tcPr>
          <w:p w14:paraId="1B04E310" w14:textId="77777777" w:rsidR="00C469D8" w:rsidRDefault="00C469D8" w:rsidP="00994605">
            <w:pPr>
              <w:jc w:val="center"/>
              <w:rPr>
                <w:rFonts w:ascii="Arial" w:hAnsi="Arial" w:cs="Arial"/>
                <w:sz w:val="22"/>
              </w:rPr>
            </w:pPr>
            <w:r>
              <w:rPr>
                <w:rFonts w:ascii="Arial" w:hAnsi="Arial" w:cs="Arial"/>
                <w:sz w:val="22"/>
              </w:rPr>
              <w:t>2010</w:t>
            </w:r>
          </w:p>
        </w:tc>
        <w:tc>
          <w:tcPr>
            <w:tcW w:w="990" w:type="dxa"/>
          </w:tcPr>
          <w:p w14:paraId="2587A4AC" w14:textId="77777777" w:rsidR="00C469D8" w:rsidRDefault="00C469D8" w:rsidP="00994605">
            <w:pPr>
              <w:jc w:val="center"/>
              <w:rPr>
                <w:rFonts w:ascii="Arial" w:hAnsi="Arial" w:cs="Arial"/>
                <w:sz w:val="22"/>
              </w:rPr>
            </w:pPr>
            <w:r>
              <w:rPr>
                <w:rFonts w:ascii="Arial" w:hAnsi="Arial" w:cs="Arial"/>
                <w:sz w:val="22"/>
              </w:rPr>
              <w:t>2015</w:t>
            </w:r>
          </w:p>
        </w:tc>
        <w:tc>
          <w:tcPr>
            <w:tcW w:w="1080" w:type="dxa"/>
          </w:tcPr>
          <w:p w14:paraId="5FC51560" w14:textId="77777777" w:rsidR="00C469D8" w:rsidRDefault="00C469D8" w:rsidP="00994605">
            <w:pPr>
              <w:jc w:val="center"/>
              <w:rPr>
                <w:rFonts w:ascii="Arial" w:hAnsi="Arial" w:cs="Arial"/>
                <w:sz w:val="22"/>
              </w:rPr>
            </w:pPr>
            <w:r>
              <w:rPr>
                <w:rFonts w:ascii="Arial" w:hAnsi="Arial" w:cs="Arial"/>
                <w:sz w:val="22"/>
              </w:rPr>
              <w:t>2017</w:t>
            </w:r>
          </w:p>
        </w:tc>
        <w:tc>
          <w:tcPr>
            <w:tcW w:w="1080" w:type="dxa"/>
          </w:tcPr>
          <w:p w14:paraId="26D1FB3D" w14:textId="77777777" w:rsidR="00C469D8" w:rsidRDefault="00C469D8" w:rsidP="00994605">
            <w:pPr>
              <w:jc w:val="center"/>
              <w:rPr>
                <w:rFonts w:ascii="Arial" w:hAnsi="Arial" w:cs="Arial"/>
                <w:sz w:val="22"/>
              </w:rPr>
            </w:pPr>
            <w:r>
              <w:rPr>
                <w:rFonts w:ascii="Arial" w:hAnsi="Arial" w:cs="Arial"/>
                <w:sz w:val="22"/>
              </w:rPr>
              <w:t>2018</w:t>
            </w:r>
          </w:p>
        </w:tc>
        <w:tc>
          <w:tcPr>
            <w:tcW w:w="900" w:type="dxa"/>
          </w:tcPr>
          <w:p w14:paraId="3560934E" w14:textId="06F96C88" w:rsidR="00C469D8" w:rsidRDefault="00C469D8" w:rsidP="00994605">
            <w:pPr>
              <w:jc w:val="center"/>
              <w:rPr>
                <w:rFonts w:ascii="Arial" w:hAnsi="Arial" w:cs="Arial"/>
                <w:sz w:val="22"/>
              </w:rPr>
            </w:pPr>
            <w:r>
              <w:rPr>
                <w:rFonts w:ascii="Arial" w:hAnsi="Arial" w:cs="Arial"/>
                <w:sz w:val="22"/>
              </w:rPr>
              <w:t>2019</w:t>
            </w:r>
          </w:p>
        </w:tc>
        <w:tc>
          <w:tcPr>
            <w:tcW w:w="900" w:type="dxa"/>
          </w:tcPr>
          <w:p w14:paraId="2D1F9364" w14:textId="6B15C41F" w:rsidR="00C469D8" w:rsidRDefault="00C469D8" w:rsidP="00994605">
            <w:pPr>
              <w:jc w:val="center"/>
              <w:rPr>
                <w:rFonts w:ascii="Arial" w:hAnsi="Arial" w:cs="Arial"/>
                <w:sz w:val="22"/>
              </w:rPr>
            </w:pPr>
            <w:r>
              <w:rPr>
                <w:rFonts w:ascii="Arial" w:hAnsi="Arial" w:cs="Arial"/>
                <w:sz w:val="22"/>
              </w:rPr>
              <w:t>2020</w:t>
            </w:r>
          </w:p>
        </w:tc>
      </w:tr>
      <w:tr w:rsidR="00C469D8" w14:paraId="45DE8BD6" w14:textId="2F661F7F" w:rsidTr="00C469D8">
        <w:tc>
          <w:tcPr>
            <w:tcW w:w="2152" w:type="dxa"/>
          </w:tcPr>
          <w:p w14:paraId="7833B57A" w14:textId="77777777" w:rsidR="00C469D8" w:rsidRDefault="00C469D8" w:rsidP="00994605">
            <w:pPr>
              <w:rPr>
                <w:rFonts w:ascii="Arial" w:hAnsi="Arial" w:cs="Arial"/>
                <w:sz w:val="22"/>
              </w:rPr>
            </w:pPr>
            <w:r>
              <w:rPr>
                <w:rFonts w:ascii="Arial" w:hAnsi="Arial" w:cs="Arial"/>
                <w:sz w:val="22"/>
              </w:rPr>
              <w:t>Caucasian</w:t>
            </w:r>
          </w:p>
        </w:tc>
        <w:tc>
          <w:tcPr>
            <w:tcW w:w="903" w:type="dxa"/>
          </w:tcPr>
          <w:p w14:paraId="72C5F810" w14:textId="77777777" w:rsidR="00C469D8" w:rsidRDefault="00C469D8" w:rsidP="00994605">
            <w:pPr>
              <w:jc w:val="center"/>
              <w:rPr>
                <w:rFonts w:ascii="Arial" w:hAnsi="Arial" w:cs="Arial"/>
                <w:sz w:val="22"/>
              </w:rPr>
            </w:pPr>
            <w:r>
              <w:rPr>
                <w:rFonts w:ascii="Arial" w:hAnsi="Arial" w:cs="Arial"/>
                <w:sz w:val="22"/>
              </w:rPr>
              <w:t>92.1%</w:t>
            </w:r>
          </w:p>
        </w:tc>
        <w:tc>
          <w:tcPr>
            <w:tcW w:w="810" w:type="dxa"/>
          </w:tcPr>
          <w:p w14:paraId="2FCA69A3" w14:textId="77777777" w:rsidR="00C469D8" w:rsidRDefault="00C469D8" w:rsidP="00994605">
            <w:pPr>
              <w:jc w:val="center"/>
              <w:rPr>
                <w:rFonts w:ascii="Arial" w:hAnsi="Arial" w:cs="Arial"/>
                <w:sz w:val="22"/>
              </w:rPr>
            </w:pPr>
            <w:r>
              <w:rPr>
                <w:rFonts w:ascii="Arial" w:hAnsi="Arial" w:cs="Arial"/>
                <w:sz w:val="22"/>
              </w:rPr>
              <w:t>86%</w:t>
            </w:r>
          </w:p>
        </w:tc>
        <w:tc>
          <w:tcPr>
            <w:tcW w:w="990" w:type="dxa"/>
          </w:tcPr>
          <w:p w14:paraId="03435461" w14:textId="77777777" w:rsidR="00C469D8" w:rsidRDefault="00C469D8" w:rsidP="00994605">
            <w:pPr>
              <w:jc w:val="center"/>
              <w:rPr>
                <w:rFonts w:ascii="Arial" w:hAnsi="Arial" w:cs="Arial"/>
                <w:sz w:val="22"/>
              </w:rPr>
            </w:pPr>
            <w:r>
              <w:rPr>
                <w:rFonts w:ascii="Arial" w:hAnsi="Arial" w:cs="Arial"/>
                <w:sz w:val="22"/>
              </w:rPr>
              <w:t>88.0%</w:t>
            </w:r>
          </w:p>
        </w:tc>
        <w:tc>
          <w:tcPr>
            <w:tcW w:w="990" w:type="dxa"/>
          </w:tcPr>
          <w:p w14:paraId="4908CFA0" w14:textId="77777777" w:rsidR="00C469D8" w:rsidRDefault="00C469D8" w:rsidP="00994605">
            <w:pPr>
              <w:jc w:val="center"/>
              <w:rPr>
                <w:rFonts w:ascii="Arial" w:hAnsi="Arial" w:cs="Arial"/>
                <w:sz w:val="22"/>
              </w:rPr>
            </w:pPr>
            <w:r>
              <w:rPr>
                <w:rFonts w:ascii="Arial" w:hAnsi="Arial" w:cs="Arial"/>
                <w:sz w:val="22"/>
              </w:rPr>
              <w:t>86.9%</w:t>
            </w:r>
          </w:p>
        </w:tc>
        <w:tc>
          <w:tcPr>
            <w:tcW w:w="990" w:type="dxa"/>
          </w:tcPr>
          <w:p w14:paraId="7212046B" w14:textId="77777777" w:rsidR="00C469D8" w:rsidRDefault="00C469D8" w:rsidP="00994605">
            <w:pPr>
              <w:jc w:val="center"/>
              <w:rPr>
                <w:rFonts w:ascii="Arial" w:hAnsi="Arial" w:cs="Arial"/>
                <w:sz w:val="22"/>
              </w:rPr>
            </w:pPr>
            <w:r>
              <w:rPr>
                <w:rFonts w:ascii="Arial" w:hAnsi="Arial" w:cs="Arial"/>
                <w:sz w:val="22"/>
              </w:rPr>
              <w:t>87.5%</w:t>
            </w:r>
          </w:p>
        </w:tc>
        <w:tc>
          <w:tcPr>
            <w:tcW w:w="1080" w:type="dxa"/>
          </w:tcPr>
          <w:p w14:paraId="38405ECE" w14:textId="77777777" w:rsidR="00C469D8" w:rsidRDefault="00C469D8" w:rsidP="00994605">
            <w:pPr>
              <w:jc w:val="center"/>
              <w:rPr>
                <w:rFonts w:ascii="Arial" w:hAnsi="Arial" w:cs="Arial"/>
                <w:sz w:val="22"/>
              </w:rPr>
            </w:pPr>
            <w:r>
              <w:rPr>
                <w:rFonts w:ascii="Arial" w:hAnsi="Arial" w:cs="Arial"/>
                <w:sz w:val="22"/>
              </w:rPr>
              <w:t>85.1%</w:t>
            </w:r>
          </w:p>
        </w:tc>
        <w:tc>
          <w:tcPr>
            <w:tcW w:w="1080" w:type="dxa"/>
          </w:tcPr>
          <w:p w14:paraId="1881C7E6" w14:textId="77777777" w:rsidR="00C469D8" w:rsidRDefault="00C469D8" w:rsidP="00994605">
            <w:pPr>
              <w:jc w:val="center"/>
              <w:rPr>
                <w:rFonts w:ascii="Arial" w:hAnsi="Arial" w:cs="Arial"/>
                <w:sz w:val="22"/>
              </w:rPr>
            </w:pPr>
            <w:r>
              <w:rPr>
                <w:rFonts w:ascii="Arial" w:hAnsi="Arial" w:cs="Arial"/>
                <w:sz w:val="22"/>
              </w:rPr>
              <w:t>82.6%</w:t>
            </w:r>
          </w:p>
        </w:tc>
        <w:tc>
          <w:tcPr>
            <w:tcW w:w="900" w:type="dxa"/>
          </w:tcPr>
          <w:p w14:paraId="78AC0A56" w14:textId="4E98744B" w:rsidR="00C469D8" w:rsidRDefault="00C469D8" w:rsidP="00994605">
            <w:pPr>
              <w:jc w:val="center"/>
              <w:rPr>
                <w:rFonts w:ascii="Arial" w:hAnsi="Arial" w:cs="Arial"/>
                <w:sz w:val="22"/>
              </w:rPr>
            </w:pPr>
            <w:r>
              <w:rPr>
                <w:rFonts w:ascii="Arial" w:hAnsi="Arial" w:cs="Arial"/>
                <w:sz w:val="22"/>
              </w:rPr>
              <w:t>82.8%</w:t>
            </w:r>
          </w:p>
        </w:tc>
        <w:tc>
          <w:tcPr>
            <w:tcW w:w="900" w:type="dxa"/>
          </w:tcPr>
          <w:p w14:paraId="7BD31F81" w14:textId="46EF618E" w:rsidR="00C469D8" w:rsidRDefault="00C469D8" w:rsidP="00994605">
            <w:pPr>
              <w:jc w:val="center"/>
              <w:rPr>
                <w:rFonts w:ascii="Arial" w:hAnsi="Arial" w:cs="Arial"/>
                <w:sz w:val="22"/>
              </w:rPr>
            </w:pPr>
            <w:r>
              <w:rPr>
                <w:rFonts w:ascii="Arial" w:hAnsi="Arial" w:cs="Arial"/>
                <w:sz w:val="22"/>
              </w:rPr>
              <w:t>82.6%</w:t>
            </w:r>
          </w:p>
        </w:tc>
      </w:tr>
      <w:tr w:rsidR="00C469D8" w14:paraId="696B4645" w14:textId="6D6C85EE" w:rsidTr="00C469D8">
        <w:tc>
          <w:tcPr>
            <w:tcW w:w="2152" w:type="dxa"/>
          </w:tcPr>
          <w:p w14:paraId="05A75CF3" w14:textId="77777777" w:rsidR="00C469D8" w:rsidRDefault="00C469D8" w:rsidP="00994605">
            <w:pPr>
              <w:rPr>
                <w:rFonts w:ascii="Arial" w:hAnsi="Arial" w:cs="Arial"/>
                <w:sz w:val="22"/>
              </w:rPr>
            </w:pPr>
            <w:r>
              <w:rPr>
                <w:rFonts w:ascii="Arial" w:hAnsi="Arial" w:cs="Arial"/>
                <w:sz w:val="22"/>
              </w:rPr>
              <w:t>African American</w:t>
            </w:r>
          </w:p>
        </w:tc>
        <w:tc>
          <w:tcPr>
            <w:tcW w:w="903" w:type="dxa"/>
          </w:tcPr>
          <w:p w14:paraId="00A57F58" w14:textId="77777777" w:rsidR="00C469D8" w:rsidRDefault="00C469D8" w:rsidP="00994605">
            <w:pPr>
              <w:jc w:val="center"/>
              <w:rPr>
                <w:rFonts w:ascii="Arial" w:hAnsi="Arial" w:cs="Arial"/>
                <w:sz w:val="22"/>
              </w:rPr>
            </w:pPr>
            <w:r>
              <w:rPr>
                <w:rFonts w:ascii="Arial" w:hAnsi="Arial" w:cs="Arial"/>
                <w:sz w:val="22"/>
              </w:rPr>
              <w:t>1.6</w:t>
            </w:r>
          </w:p>
        </w:tc>
        <w:tc>
          <w:tcPr>
            <w:tcW w:w="810" w:type="dxa"/>
          </w:tcPr>
          <w:p w14:paraId="6812F4C2" w14:textId="77777777" w:rsidR="00C469D8" w:rsidRDefault="00C469D8" w:rsidP="00994605">
            <w:pPr>
              <w:jc w:val="center"/>
              <w:rPr>
                <w:rFonts w:ascii="Arial" w:hAnsi="Arial" w:cs="Arial"/>
                <w:sz w:val="22"/>
              </w:rPr>
            </w:pPr>
            <w:r>
              <w:rPr>
                <w:rFonts w:ascii="Arial" w:hAnsi="Arial" w:cs="Arial"/>
                <w:sz w:val="22"/>
              </w:rPr>
              <w:t>3</w:t>
            </w:r>
          </w:p>
        </w:tc>
        <w:tc>
          <w:tcPr>
            <w:tcW w:w="990" w:type="dxa"/>
          </w:tcPr>
          <w:p w14:paraId="3A44B39C" w14:textId="77777777" w:rsidR="00C469D8" w:rsidRDefault="00C469D8" w:rsidP="00994605">
            <w:pPr>
              <w:jc w:val="center"/>
              <w:rPr>
                <w:rFonts w:ascii="Arial" w:hAnsi="Arial" w:cs="Arial"/>
                <w:sz w:val="22"/>
              </w:rPr>
            </w:pPr>
            <w:r>
              <w:rPr>
                <w:rFonts w:ascii="Arial" w:hAnsi="Arial" w:cs="Arial"/>
                <w:sz w:val="22"/>
              </w:rPr>
              <w:t>3.9</w:t>
            </w:r>
          </w:p>
        </w:tc>
        <w:tc>
          <w:tcPr>
            <w:tcW w:w="990" w:type="dxa"/>
          </w:tcPr>
          <w:p w14:paraId="78AB33A5" w14:textId="77777777" w:rsidR="00C469D8" w:rsidRDefault="00C469D8" w:rsidP="00994605">
            <w:pPr>
              <w:jc w:val="center"/>
              <w:rPr>
                <w:rFonts w:ascii="Arial" w:hAnsi="Arial" w:cs="Arial"/>
                <w:sz w:val="22"/>
              </w:rPr>
            </w:pPr>
            <w:r>
              <w:rPr>
                <w:rFonts w:ascii="Arial" w:hAnsi="Arial" w:cs="Arial"/>
                <w:sz w:val="22"/>
              </w:rPr>
              <w:t>3.3</w:t>
            </w:r>
          </w:p>
        </w:tc>
        <w:tc>
          <w:tcPr>
            <w:tcW w:w="990" w:type="dxa"/>
          </w:tcPr>
          <w:p w14:paraId="5AE94830" w14:textId="77777777" w:rsidR="00C469D8" w:rsidRDefault="00C469D8" w:rsidP="00994605">
            <w:pPr>
              <w:jc w:val="center"/>
              <w:rPr>
                <w:rFonts w:ascii="Arial" w:hAnsi="Arial" w:cs="Arial"/>
                <w:sz w:val="22"/>
              </w:rPr>
            </w:pPr>
            <w:r>
              <w:rPr>
                <w:rFonts w:ascii="Arial" w:hAnsi="Arial" w:cs="Arial"/>
                <w:sz w:val="22"/>
              </w:rPr>
              <w:t>4.3</w:t>
            </w:r>
          </w:p>
        </w:tc>
        <w:tc>
          <w:tcPr>
            <w:tcW w:w="1080" w:type="dxa"/>
          </w:tcPr>
          <w:p w14:paraId="42832E08" w14:textId="77777777" w:rsidR="00C469D8" w:rsidRDefault="00C469D8" w:rsidP="00994605">
            <w:pPr>
              <w:jc w:val="center"/>
              <w:rPr>
                <w:rFonts w:ascii="Arial" w:hAnsi="Arial" w:cs="Arial"/>
                <w:sz w:val="22"/>
              </w:rPr>
            </w:pPr>
            <w:r>
              <w:rPr>
                <w:rFonts w:ascii="Arial" w:hAnsi="Arial" w:cs="Arial"/>
                <w:sz w:val="22"/>
              </w:rPr>
              <w:t>5.3</w:t>
            </w:r>
          </w:p>
        </w:tc>
        <w:tc>
          <w:tcPr>
            <w:tcW w:w="1080" w:type="dxa"/>
          </w:tcPr>
          <w:p w14:paraId="3D89C585" w14:textId="77777777" w:rsidR="00C469D8" w:rsidRDefault="00C469D8" w:rsidP="00994605">
            <w:pPr>
              <w:jc w:val="center"/>
              <w:rPr>
                <w:rFonts w:ascii="Arial" w:hAnsi="Arial" w:cs="Arial"/>
                <w:sz w:val="22"/>
              </w:rPr>
            </w:pPr>
            <w:r>
              <w:rPr>
                <w:rFonts w:ascii="Arial" w:hAnsi="Arial" w:cs="Arial"/>
                <w:sz w:val="22"/>
              </w:rPr>
              <w:t>6.4</w:t>
            </w:r>
          </w:p>
        </w:tc>
        <w:tc>
          <w:tcPr>
            <w:tcW w:w="900" w:type="dxa"/>
          </w:tcPr>
          <w:p w14:paraId="03FAD4BF" w14:textId="5BBFFE4C" w:rsidR="00C469D8" w:rsidRDefault="00C469D8" w:rsidP="00994605">
            <w:pPr>
              <w:jc w:val="center"/>
              <w:rPr>
                <w:rFonts w:ascii="Arial" w:hAnsi="Arial" w:cs="Arial"/>
                <w:sz w:val="22"/>
              </w:rPr>
            </w:pPr>
            <w:r>
              <w:rPr>
                <w:rFonts w:ascii="Arial" w:hAnsi="Arial" w:cs="Arial"/>
                <w:sz w:val="22"/>
              </w:rPr>
              <w:t>5.5</w:t>
            </w:r>
          </w:p>
        </w:tc>
        <w:tc>
          <w:tcPr>
            <w:tcW w:w="900" w:type="dxa"/>
          </w:tcPr>
          <w:p w14:paraId="775AF537" w14:textId="3A02D5D6" w:rsidR="00C469D8" w:rsidRDefault="00BE2F47" w:rsidP="00994605">
            <w:pPr>
              <w:jc w:val="center"/>
              <w:rPr>
                <w:rFonts w:ascii="Arial" w:hAnsi="Arial" w:cs="Arial"/>
                <w:sz w:val="22"/>
              </w:rPr>
            </w:pPr>
            <w:r>
              <w:rPr>
                <w:rFonts w:ascii="Arial" w:hAnsi="Arial" w:cs="Arial"/>
                <w:sz w:val="22"/>
              </w:rPr>
              <w:t>3.9</w:t>
            </w:r>
          </w:p>
        </w:tc>
      </w:tr>
      <w:tr w:rsidR="00C469D8" w14:paraId="32D35568" w14:textId="777E45A0" w:rsidTr="00C469D8">
        <w:tc>
          <w:tcPr>
            <w:tcW w:w="2152" w:type="dxa"/>
          </w:tcPr>
          <w:p w14:paraId="5373C5CB" w14:textId="77777777" w:rsidR="00C469D8" w:rsidRDefault="00C469D8" w:rsidP="00994605">
            <w:pPr>
              <w:rPr>
                <w:rFonts w:ascii="Arial" w:hAnsi="Arial" w:cs="Arial"/>
                <w:sz w:val="22"/>
              </w:rPr>
            </w:pPr>
            <w:r>
              <w:rPr>
                <w:rFonts w:ascii="Arial" w:hAnsi="Arial" w:cs="Arial"/>
                <w:sz w:val="22"/>
              </w:rPr>
              <w:t>Hispanic/Latino</w:t>
            </w:r>
          </w:p>
        </w:tc>
        <w:tc>
          <w:tcPr>
            <w:tcW w:w="903" w:type="dxa"/>
          </w:tcPr>
          <w:p w14:paraId="1B77D8D6" w14:textId="77777777" w:rsidR="00C469D8" w:rsidRDefault="00C469D8" w:rsidP="00994605">
            <w:pPr>
              <w:jc w:val="center"/>
              <w:rPr>
                <w:rFonts w:ascii="Arial" w:hAnsi="Arial" w:cs="Arial"/>
                <w:sz w:val="22"/>
              </w:rPr>
            </w:pPr>
            <w:r>
              <w:rPr>
                <w:rFonts w:ascii="Arial" w:hAnsi="Arial" w:cs="Arial"/>
                <w:sz w:val="22"/>
              </w:rPr>
              <w:t>3.8</w:t>
            </w:r>
          </w:p>
        </w:tc>
        <w:tc>
          <w:tcPr>
            <w:tcW w:w="810" w:type="dxa"/>
          </w:tcPr>
          <w:p w14:paraId="5FC64648" w14:textId="77777777" w:rsidR="00C469D8" w:rsidRDefault="00C469D8" w:rsidP="00994605">
            <w:pPr>
              <w:jc w:val="center"/>
              <w:rPr>
                <w:rFonts w:ascii="Arial" w:hAnsi="Arial" w:cs="Arial"/>
                <w:sz w:val="22"/>
              </w:rPr>
            </w:pPr>
            <w:r>
              <w:rPr>
                <w:rFonts w:ascii="Arial" w:hAnsi="Arial" w:cs="Arial"/>
                <w:sz w:val="22"/>
              </w:rPr>
              <w:t>9</w:t>
            </w:r>
          </w:p>
        </w:tc>
        <w:tc>
          <w:tcPr>
            <w:tcW w:w="990" w:type="dxa"/>
          </w:tcPr>
          <w:p w14:paraId="54832F5E" w14:textId="77777777" w:rsidR="00C469D8" w:rsidRDefault="00C469D8" w:rsidP="00994605">
            <w:pPr>
              <w:jc w:val="center"/>
              <w:rPr>
                <w:rFonts w:ascii="Arial" w:hAnsi="Arial" w:cs="Arial"/>
                <w:sz w:val="22"/>
              </w:rPr>
            </w:pPr>
            <w:r>
              <w:rPr>
                <w:rFonts w:ascii="Arial" w:hAnsi="Arial" w:cs="Arial"/>
                <w:sz w:val="22"/>
              </w:rPr>
              <w:t>5.8</w:t>
            </w:r>
          </w:p>
        </w:tc>
        <w:tc>
          <w:tcPr>
            <w:tcW w:w="990" w:type="dxa"/>
          </w:tcPr>
          <w:p w14:paraId="47BD029D" w14:textId="77777777" w:rsidR="00C469D8" w:rsidRDefault="00C469D8" w:rsidP="00994605">
            <w:pPr>
              <w:jc w:val="center"/>
              <w:rPr>
                <w:rFonts w:ascii="Arial" w:hAnsi="Arial" w:cs="Arial"/>
                <w:sz w:val="22"/>
              </w:rPr>
            </w:pPr>
            <w:r>
              <w:rPr>
                <w:rFonts w:ascii="Arial" w:hAnsi="Arial" w:cs="Arial"/>
                <w:sz w:val="22"/>
              </w:rPr>
              <w:t>6.6</w:t>
            </w:r>
          </w:p>
        </w:tc>
        <w:tc>
          <w:tcPr>
            <w:tcW w:w="990" w:type="dxa"/>
          </w:tcPr>
          <w:p w14:paraId="391A163B" w14:textId="77777777" w:rsidR="00C469D8" w:rsidRDefault="00C469D8" w:rsidP="00994605">
            <w:pPr>
              <w:jc w:val="center"/>
              <w:rPr>
                <w:rFonts w:ascii="Arial" w:hAnsi="Arial" w:cs="Arial"/>
                <w:sz w:val="22"/>
              </w:rPr>
            </w:pPr>
            <w:r>
              <w:rPr>
                <w:rFonts w:ascii="Arial" w:hAnsi="Arial" w:cs="Arial"/>
                <w:sz w:val="22"/>
              </w:rPr>
              <w:t>6</w:t>
            </w:r>
          </w:p>
        </w:tc>
        <w:tc>
          <w:tcPr>
            <w:tcW w:w="1080" w:type="dxa"/>
          </w:tcPr>
          <w:p w14:paraId="38D39D11" w14:textId="77777777" w:rsidR="00C469D8" w:rsidRDefault="00C469D8" w:rsidP="00994605">
            <w:pPr>
              <w:jc w:val="center"/>
              <w:rPr>
                <w:rFonts w:ascii="Arial" w:hAnsi="Arial" w:cs="Arial"/>
                <w:sz w:val="22"/>
              </w:rPr>
            </w:pPr>
            <w:r>
              <w:rPr>
                <w:rFonts w:ascii="Arial" w:hAnsi="Arial" w:cs="Arial"/>
                <w:sz w:val="22"/>
              </w:rPr>
              <w:t>7.1</w:t>
            </w:r>
          </w:p>
        </w:tc>
        <w:tc>
          <w:tcPr>
            <w:tcW w:w="1080" w:type="dxa"/>
          </w:tcPr>
          <w:p w14:paraId="293D6188" w14:textId="77777777" w:rsidR="00C469D8" w:rsidRDefault="00C469D8" w:rsidP="00994605">
            <w:pPr>
              <w:jc w:val="center"/>
              <w:rPr>
                <w:rFonts w:ascii="Arial" w:hAnsi="Arial" w:cs="Arial"/>
                <w:sz w:val="22"/>
              </w:rPr>
            </w:pPr>
            <w:r>
              <w:rPr>
                <w:rFonts w:ascii="Arial" w:hAnsi="Arial" w:cs="Arial"/>
                <w:sz w:val="22"/>
              </w:rPr>
              <w:t>8.4</w:t>
            </w:r>
          </w:p>
        </w:tc>
        <w:tc>
          <w:tcPr>
            <w:tcW w:w="900" w:type="dxa"/>
          </w:tcPr>
          <w:p w14:paraId="186C0FF5" w14:textId="5E68FD82" w:rsidR="00C469D8" w:rsidRDefault="00C469D8" w:rsidP="00994605">
            <w:pPr>
              <w:jc w:val="center"/>
              <w:rPr>
                <w:rFonts w:ascii="Arial" w:hAnsi="Arial" w:cs="Arial"/>
                <w:sz w:val="22"/>
              </w:rPr>
            </w:pPr>
            <w:r>
              <w:rPr>
                <w:rFonts w:ascii="Arial" w:hAnsi="Arial" w:cs="Arial"/>
                <w:sz w:val="22"/>
              </w:rPr>
              <w:t>10.7</w:t>
            </w:r>
          </w:p>
        </w:tc>
        <w:tc>
          <w:tcPr>
            <w:tcW w:w="900" w:type="dxa"/>
          </w:tcPr>
          <w:p w14:paraId="4241F4B3" w14:textId="324CB343" w:rsidR="00C469D8" w:rsidRDefault="00BE2F47" w:rsidP="00994605">
            <w:pPr>
              <w:jc w:val="center"/>
              <w:rPr>
                <w:rFonts w:ascii="Arial" w:hAnsi="Arial" w:cs="Arial"/>
                <w:sz w:val="22"/>
              </w:rPr>
            </w:pPr>
            <w:r>
              <w:rPr>
                <w:rFonts w:ascii="Arial" w:hAnsi="Arial" w:cs="Arial"/>
                <w:sz w:val="22"/>
              </w:rPr>
              <w:t>10</w:t>
            </w:r>
          </w:p>
        </w:tc>
      </w:tr>
      <w:tr w:rsidR="00C469D8" w14:paraId="2EA4BA8C" w14:textId="77554E51" w:rsidTr="00C469D8">
        <w:tc>
          <w:tcPr>
            <w:tcW w:w="2152" w:type="dxa"/>
          </w:tcPr>
          <w:p w14:paraId="708036B1" w14:textId="77777777" w:rsidR="00C469D8" w:rsidRDefault="00C469D8" w:rsidP="00994605">
            <w:pPr>
              <w:rPr>
                <w:rFonts w:ascii="Arial" w:hAnsi="Arial" w:cs="Arial"/>
                <w:sz w:val="22"/>
              </w:rPr>
            </w:pPr>
            <w:r>
              <w:rPr>
                <w:rFonts w:ascii="Arial" w:hAnsi="Arial" w:cs="Arial"/>
                <w:sz w:val="22"/>
              </w:rPr>
              <w:t>Asian American</w:t>
            </w:r>
          </w:p>
        </w:tc>
        <w:tc>
          <w:tcPr>
            <w:tcW w:w="903" w:type="dxa"/>
          </w:tcPr>
          <w:p w14:paraId="01BF222F" w14:textId="77777777" w:rsidR="00C469D8" w:rsidRDefault="00C469D8" w:rsidP="00994605">
            <w:pPr>
              <w:jc w:val="center"/>
              <w:rPr>
                <w:rFonts w:ascii="Arial" w:hAnsi="Arial" w:cs="Arial"/>
                <w:sz w:val="22"/>
              </w:rPr>
            </w:pPr>
            <w:r>
              <w:rPr>
                <w:rFonts w:ascii="Arial" w:hAnsi="Arial" w:cs="Arial"/>
                <w:sz w:val="22"/>
              </w:rPr>
              <w:t>1.5</w:t>
            </w:r>
          </w:p>
        </w:tc>
        <w:tc>
          <w:tcPr>
            <w:tcW w:w="810" w:type="dxa"/>
          </w:tcPr>
          <w:p w14:paraId="1C8F1E8C" w14:textId="77777777" w:rsidR="00C469D8" w:rsidRDefault="00C469D8" w:rsidP="00994605">
            <w:pPr>
              <w:jc w:val="center"/>
              <w:rPr>
                <w:rFonts w:ascii="Arial" w:hAnsi="Arial" w:cs="Arial"/>
                <w:sz w:val="22"/>
              </w:rPr>
            </w:pPr>
            <w:r>
              <w:rPr>
                <w:rFonts w:ascii="Arial" w:hAnsi="Arial" w:cs="Arial"/>
                <w:sz w:val="22"/>
              </w:rPr>
              <w:t>2</w:t>
            </w:r>
          </w:p>
        </w:tc>
        <w:tc>
          <w:tcPr>
            <w:tcW w:w="990" w:type="dxa"/>
          </w:tcPr>
          <w:p w14:paraId="3993A08D" w14:textId="77777777" w:rsidR="00C469D8" w:rsidRDefault="00C469D8" w:rsidP="00994605">
            <w:pPr>
              <w:jc w:val="center"/>
              <w:rPr>
                <w:rFonts w:ascii="Arial" w:hAnsi="Arial" w:cs="Arial"/>
                <w:sz w:val="22"/>
              </w:rPr>
            </w:pPr>
            <w:r>
              <w:rPr>
                <w:rFonts w:ascii="Arial" w:hAnsi="Arial" w:cs="Arial"/>
                <w:sz w:val="22"/>
              </w:rPr>
              <w:t>1.3</w:t>
            </w:r>
          </w:p>
        </w:tc>
        <w:tc>
          <w:tcPr>
            <w:tcW w:w="990" w:type="dxa"/>
          </w:tcPr>
          <w:p w14:paraId="6F831AD6" w14:textId="77777777" w:rsidR="00C469D8" w:rsidRDefault="00C469D8" w:rsidP="00994605">
            <w:pPr>
              <w:jc w:val="center"/>
              <w:rPr>
                <w:rFonts w:ascii="Arial" w:hAnsi="Arial" w:cs="Arial"/>
                <w:sz w:val="22"/>
              </w:rPr>
            </w:pPr>
            <w:r>
              <w:rPr>
                <w:rFonts w:ascii="Arial" w:hAnsi="Arial" w:cs="Arial"/>
                <w:sz w:val="22"/>
              </w:rPr>
              <w:t>2.6</w:t>
            </w:r>
          </w:p>
        </w:tc>
        <w:tc>
          <w:tcPr>
            <w:tcW w:w="990" w:type="dxa"/>
          </w:tcPr>
          <w:p w14:paraId="13A966E0" w14:textId="77777777" w:rsidR="00C469D8" w:rsidRDefault="00C469D8" w:rsidP="00994605">
            <w:pPr>
              <w:jc w:val="center"/>
              <w:rPr>
                <w:rFonts w:ascii="Arial" w:hAnsi="Arial" w:cs="Arial"/>
                <w:sz w:val="22"/>
              </w:rPr>
            </w:pPr>
            <w:r>
              <w:rPr>
                <w:rFonts w:ascii="Arial" w:hAnsi="Arial" w:cs="Arial"/>
                <w:sz w:val="22"/>
              </w:rPr>
              <w:t>1.8</w:t>
            </w:r>
          </w:p>
        </w:tc>
        <w:tc>
          <w:tcPr>
            <w:tcW w:w="1080" w:type="dxa"/>
          </w:tcPr>
          <w:p w14:paraId="64DC5ED6" w14:textId="77777777" w:rsidR="00C469D8" w:rsidRDefault="00C469D8" w:rsidP="00994605">
            <w:pPr>
              <w:jc w:val="center"/>
              <w:rPr>
                <w:rFonts w:ascii="Arial" w:hAnsi="Arial" w:cs="Arial"/>
                <w:sz w:val="22"/>
              </w:rPr>
            </w:pPr>
            <w:r>
              <w:rPr>
                <w:rFonts w:ascii="Arial" w:hAnsi="Arial" w:cs="Arial"/>
                <w:sz w:val="22"/>
              </w:rPr>
              <w:t>2.2</w:t>
            </w:r>
          </w:p>
        </w:tc>
        <w:tc>
          <w:tcPr>
            <w:tcW w:w="1080" w:type="dxa"/>
          </w:tcPr>
          <w:p w14:paraId="752F322C" w14:textId="77777777" w:rsidR="00C469D8" w:rsidRDefault="00C469D8" w:rsidP="00994605">
            <w:pPr>
              <w:jc w:val="center"/>
              <w:rPr>
                <w:rFonts w:ascii="Arial" w:hAnsi="Arial" w:cs="Arial"/>
                <w:sz w:val="22"/>
              </w:rPr>
            </w:pPr>
            <w:r>
              <w:rPr>
                <w:rFonts w:ascii="Arial" w:hAnsi="Arial" w:cs="Arial"/>
                <w:sz w:val="22"/>
              </w:rPr>
              <w:t>2.3</w:t>
            </w:r>
          </w:p>
        </w:tc>
        <w:tc>
          <w:tcPr>
            <w:tcW w:w="900" w:type="dxa"/>
          </w:tcPr>
          <w:p w14:paraId="771B44F5" w14:textId="7CD253F1" w:rsidR="00C469D8" w:rsidRDefault="00C469D8" w:rsidP="00994605">
            <w:pPr>
              <w:jc w:val="center"/>
              <w:rPr>
                <w:rFonts w:ascii="Arial" w:hAnsi="Arial" w:cs="Arial"/>
                <w:sz w:val="22"/>
              </w:rPr>
            </w:pPr>
            <w:r>
              <w:rPr>
                <w:rFonts w:ascii="Arial" w:hAnsi="Arial" w:cs="Arial"/>
                <w:sz w:val="22"/>
              </w:rPr>
              <w:t>1</w:t>
            </w:r>
          </w:p>
        </w:tc>
        <w:tc>
          <w:tcPr>
            <w:tcW w:w="900" w:type="dxa"/>
          </w:tcPr>
          <w:p w14:paraId="1EAA6AB8" w14:textId="28233488" w:rsidR="00C469D8" w:rsidRDefault="00BE2F47" w:rsidP="00994605">
            <w:pPr>
              <w:jc w:val="center"/>
              <w:rPr>
                <w:rFonts w:ascii="Arial" w:hAnsi="Arial" w:cs="Arial"/>
                <w:sz w:val="22"/>
              </w:rPr>
            </w:pPr>
            <w:r>
              <w:rPr>
                <w:rFonts w:ascii="Arial" w:hAnsi="Arial" w:cs="Arial"/>
                <w:sz w:val="22"/>
              </w:rPr>
              <w:t>3.1</w:t>
            </w:r>
          </w:p>
        </w:tc>
      </w:tr>
      <w:tr w:rsidR="00C469D8" w14:paraId="18A195EC" w14:textId="0ACCE0E6" w:rsidTr="00C469D8">
        <w:tc>
          <w:tcPr>
            <w:tcW w:w="2152" w:type="dxa"/>
          </w:tcPr>
          <w:p w14:paraId="00954A61" w14:textId="77777777" w:rsidR="00C469D8" w:rsidRDefault="00C469D8" w:rsidP="00994605">
            <w:pPr>
              <w:rPr>
                <w:rFonts w:ascii="Arial" w:hAnsi="Arial" w:cs="Arial"/>
                <w:sz w:val="22"/>
              </w:rPr>
            </w:pPr>
            <w:r>
              <w:rPr>
                <w:rFonts w:ascii="Arial" w:hAnsi="Arial" w:cs="Arial"/>
                <w:sz w:val="22"/>
              </w:rPr>
              <w:t>Native American</w:t>
            </w:r>
          </w:p>
        </w:tc>
        <w:tc>
          <w:tcPr>
            <w:tcW w:w="903" w:type="dxa"/>
          </w:tcPr>
          <w:p w14:paraId="7A532395" w14:textId="77777777" w:rsidR="00C469D8" w:rsidRDefault="00C469D8" w:rsidP="00994605">
            <w:pPr>
              <w:jc w:val="center"/>
              <w:rPr>
                <w:rFonts w:ascii="Arial" w:hAnsi="Arial" w:cs="Arial"/>
                <w:sz w:val="22"/>
              </w:rPr>
            </w:pPr>
            <w:r>
              <w:rPr>
                <w:rFonts w:ascii="Arial" w:hAnsi="Arial" w:cs="Arial"/>
                <w:sz w:val="22"/>
              </w:rPr>
              <w:t>1.0</w:t>
            </w:r>
          </w:p>
        </w:tc>
        <w:tc>
          <w:tcPr>
            <w:tcW w:w="810" w:type="dxa"/>
          </w:tcPr>
          <w:p w14:paraId="6288FBBF" w14:textId="77777777" w:rsidR="00C469D8" w:rsidRDefault="00C469D8" w:rsidP="00994605">
            <w:pPr>
              <w:jc w:val="center"/>
              <w:rPr>
                <w:rFonts w:ascii="Arial" w:hAnsi="Arial" w:cs="Arial"/>
                <w:sz w:val="22"/>
              </w:rPr>
            </w:pPr>
            <w:r>
              <w:rPr>
                <w:rFonts w:ascii="Arial" w:hAnsi="Arial" w:cs="Arial"/>
                <w:sz w:val="22"/>
              </w:rPr>
              <w:t>&lt;1</w:t>
            </w:r>
          </w:p>
        </w:tc>
        <w:tc>
          <w:tcPr>
            <w:tcW w:w="990" w:type="dxa"/>
          </w:tcPr>
          <w:p w14:paraId="3C2EB411" w14:textId="77777777" w:rsidR="00C469D8" w:rsidRDefault="00C469D8" w:rsidP="00994605">
            <w:pPr>
              <w:jc w:val="center"/>
              <w:rPr>
                <w:rFonts w:ascii="Arial" w:hAnsi="Arial" w:cs="Arial"/>
                <w:sz w:val="22"/>
              </w:rPr>
            </w:pPr>
            <w:r>
              <w:rPr>
                <w:rFonts w:ascii="Arial" w:hAnsi="Arial" w:cs="Arial"/>
                <w:sz w:val="22"/>
              </w:rPr>
              <w:t>1.0</w:t>
            </w:r>
          </w:p>
        </w:tc>
        <w:tc>
          <w:tcPr>
            <w:tcW w:w="990" w:type="dxa"/>
          </w:tcPr>
          <w:p w14:paraId="66BEB64E" w14:textId="77777777" w:rsidR="00C469D8" w:rsidRDefault="00C469D8" w:rsidP="00994605">
            <w:pPr>
              <w:jc w:val="center"/>
              <w:rPr>
                <w:rFonts w:ascii="Arial" w:hAnsi="Arial" w:cs="Arial"/>
                <w:sz w:val="22"/>
              </w:rPr>
            </w:pPr>
            <w:r>
              <w:rPr>
                <w:rFonts w:ascii="Arial" w:hAnsi="Arial" w:cs="Arial"/>
                <w:sz w:val="22"/>
              </w:rPr>
              <w:t>0.7</w:t>
            </w:r>
          </w:p>
        </w:tc>
        <w:tc>
          <w:tcPr>
            <w:tcW w:w="990" w:type="dxa"/>
          </w:tcPr>
          <w:p w14:paraId="3D64CF23" w14:textId="77777777" w:rsidR="00C469D8" w:rsidRDefault="00C469D8" w:rsidP="00994605">
            <w:pPr>
              <w:jc w:val="center"/>
              <w:rPr>
                <w:rFonts w:ascii="Arial" w:hAnsi="Arial" w:cs="Arial"/>
                <w:sz w:val="22"/>
              </w:rPr>
            </w:pPr>
            <w:r>
              <w:rPr>
                <w:rFonts w:ascii="Arial" w:hAnsi="Arial" w:cs="Arial"/>
                <w:sz w:val="22"/>
              </w:rPr>
              <w:t>0.4</w:t>
            </w:r>
          </w:p>
        </w:tc>
        <w:tc>
          <w:tcPr>
            <w:tcW w:w="1080" w:type="dxa"/>
          </w:tcPr>
          <w:p w14:paraId="5F6B54C5" w14:textId="77777777" w:rsidR="00C469D8" w:rsidRDefault="00C469D8" w:rsidP="00994605">
            <w:pPr>
              <w:jc w:val="center"/>
              <w:rPr>
                <w:rFonts w:ascii="Arial" w:hAnsi="Arial" w:cs="Arial"/>
                <w:sz w:val="22"/>
              </w:rPr>
            </w:pPr>
            <w:r>
              <w:rPr>
                <w:rFonts w:ascii="Arial" w:hAnsi="Arial" w:cs="Arial"/>
                <w:sz w:val="22"/>
              </w:rPr>
              <w:t>0.3</w:t>
            </w:r>
          </w:p>
        </w:tc>
        <w:tc>
          <w:tcPr>
            <w:tcW w:w="1080" w:type="dxa"/>
          </w:tcPr>
          <w:p w14:paraId="339FE85A" w14:textId="77777777" w:rsidR="00C469D8" w:rsidRDefault="00C469D8" w:rsidP="00994605">
            <w:pPr>
              <w:jc w:val="center"/>
              <w:rPr>
                <w:rFonts w:ascii="Arial" w:hAnsi="Arial" w:cs="Arial"/>
                <w:sz w:val="22"/>
              </w:rPr>
            </w:pPr>
            <w:r>
              <w:rPr>
                <w:rFonts w:ascii="Arial" w:hAnsi="Arial" w:cs="Arial"/>
                <w:sz w:val="22"/>
              </w:rPr>
              <w:t>0.3</w:t>
            </w:r>
          </w:p>
        </w:tc>
        <w:tc>
          <w:tcPr>
            <w:tcW w:w="900" w:type="dxa"/>
          </w:tcPr>
          <w:p w14:paraId="3B194DF9" w14:textId="2BEB3E16" w:rsidR="00C469D8" w:rsidRDefault="00C469D8" w:rsidP="00994605">
            <w:pPr>
              <w:jc w:val="center"/>
              <w:rPr>
                <w:rFonts w:ascii="Arial" w:hAnsi="Arial" w:cs="Arial"/>
                <w:sz w:val="22"/>
              </w:rPr>
            </w:pPr>
            <w:r>
              <w:rPr>
                <w:rFonts w:ascii="Arial" w:hAnsi="Arial" w:cs="Arial"/>
                <w:sz w:val="22"/>
              </w:rPr>
              <w:t>0</w:t>
            </w:r>
          </w:p>
        </w:tc>
        <w:tc>
          <w:tcPr>
            <w:tcW w:w="900" w:type="dxa"/>
          </w:tcPr>
          <w:p w14:paraId="70DC990A" w14:textId="71C77C1E" w:rsidR="00C469D8" w:rsidRDefault="00BE2F47" w:rsidP="00994605">
            <w:pPr>
              <w:jc w:val="center"/>
              <w:rPr>
                <w:rFonts w:ascii="Arial" w:hAnsi="Arial" w:cs="Arial"/>
                <w:sz w:val="22"/>
              </w:rPr>
            </w:pPr>
            <w:r>
              <w:rPr>
                <w:rFonts w:ascii="Arial" w:hAnsi="Arial" w:cs="Arial"/>
                <w:sz w:val="22"/>
              </w:rPr>
              <w:t>0.4</w:t>
            </w:r>
          </w:p>
        </w:tc>
      </w:tr>
    </w:tbl>
    <w:p w14:paraId="0A012E51" w14:textId="77777777" w:rsidR="00EC38E0" w:rsidRDefault="00EC38E0" w:rsidP="00994605">
      <w:pPr>
        <w:rPr>
          <w:rFonts w:ascii="Arial" w:hAnsi="Arial" w:cs="Arial"/>
          <w:sz w:val="22"/>
        </w:rPr>
      </w:pPr>
    </w:p>
    <w:p w14:paraId="28A33F81" w14:textId="5AAF3EC5" w:rsidR="00BE2F47" w:rsidRDefault="00BE2F47" w:rsidP="00994605">
      <w:pPr>
        <w:rPr>
          <w:rFonts w:ascii="Arial" w:hAnsi="Arial" w:cs="Arial"/>
          <w:sz w:val="22"/>
        </w:rPr>
      </w:pPr>
      <w:r>
        <w:rPr>
          <w:rFonts w:ascii="Arial" w:hAnsi="Arial" w:cs="Arial"/>
          <w:sz w:val="22"/>
        </w:rPr>
        <w:t>Overall, 2020 ties 201</w:t>
      </w:r>
      <w:r w:rsidR="00622387">
        <w:rPr>
          <w:rFonts w:ascii="Arial" w:hAnsi="Arial" w:cs="Arial"/>
          <w:sz w:val="22"/>
        </w:rPr>
        <w:t>8</w:t>
      </w:r>
      <w:r>
        <w:rPr>
          <w:rFonts w:ascii="Arial" w:hAnsi="Arial" w:cs="Arial"/>
          <w:sz w:val="22"/>
        </w:rPr>
        <w:t xml:space="preserve"> for the best year ever for minority TV news directors with 17.4% of the total.  In fact, 2016, 2018, 2019 and 2020 are the four years with the highest percentage of minority TV news directors.  But this year’s gains were limited to Asian Americans and Native Americans.  Hispanic/Latino dropped by 0.7 and African American fell by a surprising 1.6.  </w:t>
      </w:r>
    </w:p>
    <w:p w14:paraId="04606526" w14:textId="0115190F" w:rsidR="00BE2F47" w:rsidRDefault="00BE2F47" w:rsidP="00994605">
      <w:pPr>
        <w:rPr>
          <w:rFonts w:ascii="Arial" w:hAnsi="Arial" w:cs="Arial"/>
          <w:sz w:val="22"/>
        </w:rPr>
      </w:pPr>
    </w:p>
    <w:p w14:paraId="216EF50C" w14:textId="7B197545" w:rsidR="00BE2F47" w:rsidRDefault="00BE2F47" w:rsidP="00994605">
      <w:pPr>
        <w:rPr>
          <w:rFonts w:ascii="Arial" w:hAnsi="Arial" w:cs="Arial"/>
          <w:sz w:val="22"/>
        </w:rPr>
      </w:pPr>
      <w:r>
        <w:rPr>
          <w:rFonts w:ascii="Arial" w:hAnsi="Arial" w:cs="Arial"/>
          <w:sz w:val="22"/>
        </w:rPr>
        <w:t>Markets 1</w:t>
      </w:r>
      <w:r w:rsidR="00622387">
        <w:rPr>
          <w:rFonts w:ascii="Arial" w:hAnsi="Arial" w:cs="Arial"/>
          <w:sz w:val="22"/>
        </w:rPr>
        <w:t xml:space="preserve"> to </w:t>
      </w:r>
      <w:r>
        <w:rPr>
          <w:rFonts w:ascii="Arial" w:hAnsi="Arial" w:cs="Arial"/>
          <w:sz w:val="22"/>
        </w:rPr>
        <w:t xml:space="preserve">25 had the highest percentage of minority news directors </w:t>
      </w:r>
      <w:r w:rsidR="00B41267">
        <w:rPr>
          <w:rFonts w:ascii="Arial" w:hAnsi="Arial" w:cs="Arial"/>
          <w:sz w:val="22"/>
        </w:rPr>
        <w:t>– as they always do.  Otherwise, the numbers were erratic by market size and staff size.  Other commercial and non-commercial were well ahead of all others in minority news dir</w:t>
      </w:r>
      <w:r w:rsidR="00092665">
        <w:rPr>
          <w:rFonts w:ascii="Arial" w:hAnsi="Arial" w:cs="Arial"/>
          <w:sz w:val="22"/>
        </w:rPr>
        <w:t>e</w:t>
      </w:r>
      <w:r w:rsidR="00B41267">
        <w:rPr>
          <w:rFonts w:ascii="Arial" w:hAnsi="Arial" w:cs="Arial"/>
          <w:sz w:val="22"/>
        </w:rPr>
        <w:t>ctors.  ABC, CBS and NBC were all similar with Fox lagging behind.  A year ago, Fox affiliates were among the highest in mino</w:t>
      </w:r>
      <w:r w:rsidR="00092665">
        <w:rPr>
          <w:rFonts w:ascii="Arial" w:hAnsi="Arial" w:cs="Arial"/>
          <w:sz w:val="22"/>
        </w:rPr>
        <w:t>r</w:t>
      </w:r>
      <w:r w:rsidR="00B41267">
        <w:rPr>
          <w:rFonts w:ascii="Arial" w:hAnsi="Arial" w:cs="Arial"/>
          <w:sz w:val="22"/>
        </w:rPr>
        <w:t>ity news directors.  Minority news directors in the Northeast caught up with the South and West but, as usual, the Midwest lagged well behind all the other areas.</w:t>
      </w:r>
    </w:p>
    <w:p w14:paraId="4FCE48BD" w14:textId="77777777" w:rsidR="00B41267" w:rsidRDefault="00B41267" w:rsidP="00994605">
      <w:pPr>
        <w:rPr>
          <w:rFonts w:ascii="Arial" w:hAnsi="Arial" w:cs="Arial"/>
          <w:sz w:val="22"/>
        </w:rPr>
      </w:pPr>
    </w:p>
    <w:p w14:paraId="40D2AEA6" w14:textId="3F669CCC" w:rsidR="00B41267" w:rsidRDefault="00B41267" w:rsidP="00994605">
      <w:pPr>
        <w:rPr>
          <w:rFonts w:ascii="Arial" w:hAnsi="Arial" w:cs="Arial"/>
          <w:sz w:val="22"/>
        </w:rPr>
      </w:pPr>
      <w:r>
        <w:rPr>
          <w:rFonts w:ascii="Arial" w:hAnsi="Arial" w:cs="Arial"/>
          <w:sz w:val="22"/>
        </w:rPr>
        <w:t xml:space="preserve">The percentage of minority news directors at non-Hispanic stations went up from last year’s 13.4% to 14.1% this time around.  That’s just shy of the </w:t>
      </w:r>
      <w:proofErr w:type="gramStart"/>
      <w:r>
        <w:rPr>
          <w:rFonts w:ascii="Arial" w:hAnsi="Arial" w:cs="Arial"/>
          <w:sz w:val="22"/>
        </w:rPr>
        <w:t>all-time record</w:t>
      </w:r>
      <w:proofErr w:type="gramEnd"/>
      <w:r>
        <w:rPr>
          <w:rFonts w:ascii="Arial" w:hAnsi="Arial" w:cs="Arial"/>
          <w:sz w:val="22"/>
        </w:rPr>
        <w:t xml:space="preserve"> of 14.3% in 2018.  African American news directors fell from last year’s 5.4% to this year’s 4%.  That the second straight year the number has fallen.  Hispanic news directors at non-Hispanic stations slipped from last year’s record high of 6.9% to </w:t>
      </w:r>
      <w:r w:rsidR="00622387">
        <w:rPr>
          <w:rFonts w:ascii="Arial" w:hAnsi="Arial" w:cs="Arial"/>
          <w:sz w:val="22"/>
        </w:rPr>
        <w:t xml:space="preserve">the </w:t>
      </w:r>
      <w:r>
        <w:rPr>
          <w:rFonts w:ascii="Arial" w:hAnsi="Arial" w:cs="Arial"/>
          <w:sz w:val="22"/>
        </w:rPr>
        <w:t xml:space="preserve">second highest ever at 6.5%.  </w:t>
      </w:r>
      <w:r w:rsidR="00557F05">
        <w:rPr>
          <w:rFonts w:ascii="Arial" w:hAnsi="Arial" w:cs="Arial"/>
          <w:sz w:val="22"/>
        </w:rPr>
        <w:t>Asian American news directors soared from last year’s 1.1% to 3.2% this year</w:t>
      </w:r>
      <w:r w:rsidR="00092665">
        <w:rPr>
          <w:rFonts w:ascii="Arial" w:hAnsi="Arial" w:cs="Arial"/>
          <w:sz w:val="22"/>
        </w:rPr>
        <w:t>,</w:t>
      </w:r>
      <w:r w:rsidR="00557F05">
        <w:rPr>
          <w:rFonts w:ascii="Arial" w:hAnsi="Arial" w:cs="Arial"/>
          <w:sz w:val="22"/>
        </w:rPr>
        <w:t xml:space="preserve"> and Native American news directors went from zero last year to 0.4% this time.</w:t>
      </w:r>
    </w:p>
    <w:p w14:paraId="738724DA" w14:textId="229DB788" w:rsidR="00557F05" w:rsidRDefault="00557F05" w:rsidP="00994605">
      <w:pPr>
        <w:rPr>
          <w:rFonts w:ascii="Arial" w:hAnsi="Arial" w:cs="Arial"/>
          <w:sz w:val="22"/>
        </w:rPr>
      </w:pPr>
    </w:p>
    <w:p w14:paraId="19C2BF9E" w14:textId="23C34CA5" w:rsidR="006944EC" w:rsidRDefault="00EC38E0" w:rsidP="006944EC">
      <w:pPr>
        <w:rPr>
          <w:rFonts w:ascii="Arial" w:hAnsi="Arial" w:cs="Arial"/>
          <w:sz w:val="22"/>
        </w:rPr>
      </w:pPr>
      <w:r>
        <w:rPr>
          <w:rFonts w:ascii="Arial" w:hAnsi="Arial" w:cs="Arial"/>
          <w:sz w:val="22"/>
        </w:rPr>
        <w:t xml:space="preserve">At Hispanic stations, </w:t>
      </w:r>
      <w:r w:rsidR="00557F05">
        <w:rPr>
          <w:rFonts w:ascii="Arial" w:hAnsi="Arial" w:cs="Arial"/>
          <w:sz w:val="22"/>
        </w:rPr>
        <w:t>90.9%</w:t>
      </w:r>
      <w:r w:rsidR="00595F08">
        <w:rPr>
          <w:rFonts w:ascii="Arial" w:hAnsi="Arial" w:cs="Arial"/>
          <w:sz w:val="22"/>
        </w:rPr>
        <w:t xml:space="preserve"> </w:t>
      </w:r>
      <w:r>
        <w:rPr>
          <w:rFonts w:ascii="Arial" w:hAnsi="Arial" w:cs="Arial"/>
          <w:sz w:val="22"/>
        </w:rPr>
        <w:t xml:space="preserve">of the news directors are Hispanic.  </w:t>
      </w:r>
      <w:r w:rsidR="00557F05">
        <w:rPr>
          <w:rFonts w:ascii="Arial" w:hAnsi="Arial" w:cs="Arial"/>
          <w:sz w:val="22"/>
        </w:rPr>
        <w:t xml:space="preserve">That’s </w:t>
      </w:r>
      <w:proofErr w:type="gramStart"/>
      <w:r w:rsidR="00557F05">
        <w:rPr>
          <w:rFonts w:ascii="Arial" w:hAnsi="Arial" w:cs="Arial"/>
          <w:sz w:val="22"/>
        </w:rPr>
        <w:t>similar to</w:t>
      </w:r>
      <w:proofErr w:type="gramEnd"/>
      <w:r w:rsidR="00557F05">
        <w:rPr>
          <w:rFonts w:ascii="Arial" w:hAnsi="Arial" w:cs="Arial"/>
          <w:sz w:val="22"/>
        </w:rPr>
        <w:t xml:space="preserve"> last year (92.3%).  </w:t>
      </w:r>
      <w:r w:rsidR="00595F08">
        <w:rPr>
          <w:rFonts w:ascii="Arial" w:hAnsi="Arial" w:cs="Arial"/>
          <w:sz w:val="22"/>
        </w:rPr>
        <w:t xml:space="preserve">The rest are </w:t>
      </w:r>
      <w:r w:rsidR="00557F05">
        <w:rPr>
          <w:rFonts w:ascii="Arial" w:hAnsi="Arial" w:cs="Arial"/>
          <w:sz w:val="22"/>
        </w:rPr>
        <w:t>white</w:t>
      </w:r>
      <w:r>
        <w:rPr>
          <w:rFonts w:ascii="Arial" w:hAnsi="Arial" w:cs="Arial"/>
          <w:sz w:val="22"/>
        </w:rPr>
        <w:t>.</w:t>
      </w:r>
      <w:r w:rsidR="006944EC">
        <w:rPr>
          <w:rFonts w:ascii="Arial" w:hAnsi="Arial" w:cs="Arial"/>
          <w:sz w:val="22"/>
        </w:rPr>
        <w:t xml:space="preserve">  </w:t>
      </w:r>
      <w:r w:rsidR="00557F05">
        <w:rPr>
          <w:rFonts w:ascii="Arial" w:hAnsi="Arial" w:cs="Arial"/>
          <w:sz w:val="22"/>
        </w:rPr>
        <w:t xml:space="preserve">That’s not </w:t>
      </w:r>
      <w:proofErr w:type="gramStart"/>
      <w:r w:rsidR="00557F05">
        <w:rPr>
          <w:rFonts w:ascii="Arial" w:hAnsi="Arial" w:cs="Arial"/>
          <w:sz w:val="22"/>
        </w:rPr>
        <w:t>similar to</w:t>
      </w:r>
      <w:proofErr w:type="gramEnd"/>
      <w:r w:rsidR="00557F05">
        <w:rPr>
          <w:rFonts w:ascii="Arial" w:hAnsi="Arial" w:cs="Arial"/>
          <w:sz w:val="22"/>
        </w:rPr>
        <w:t xml:space="preserve"> last year when the rest were black.</w:t>
      </w:r>
    </w:p>
    <w:p w14:paraId="234581DD" w14:textId="132BFE2D" w:rsidR="00EC38E0" w:rsidRDefault="00EC38E0" w:rsidP="00994605">
      <w:pPr>
        <w:rPr>
          <w:rFonts w:ascii="Arial" w:hAnsi="Arial" w:cs="Arial"/>
          <w:sz w:val="22"/>
        </w:rPr>
      </w:pPr>
    </w:p>
    <w:p w14:paraId="3C93C77D" w14:textId="77777777" w:rsidR="00EC38E0" w:rsidRDefault="00EC38E0" w:rsidP="00994605">
      <w:pPr>
        <w:rPr>
          <w:rFonts w:ascii="Arial" w:hAnsi="Arial" w:cs="Arial"/>
          <w:b/>
          <w:sz w:val="22"/>
        </w:rPr>
      </w:pPr>
    </w:p>
    <w:p w14:paraId="54B06052" w14:textId="32B2B628" w:rsidR="00EC38E0" w:rsidRPr="00F5052C" w:rsidRDefault="00F5052C" w:rsidP="00994605">
      <w:pPr>
        <w:rPr>
          <w:rFonts w:ascii="Arial" w:hAnsi="Arial" w:cs="Arial"/>
          <w:b/>
          <w:sz w:val="22"/>
        </w:rPr>
      </w:pPr>
      <w:r w:rsidRPr="00F5052C">
        <w:rPr>
          <w:rFonts w:ascii="Arial" w:hAnsi="Arial" w:cs="Arial"/>
          <w:b/>
          <w:sz w:val="22"/>
        </w:rPr>
        <w:t>Minorities in TV news</w:t>
      </w:r>
    </w:p>
    <w:p w14:paraId="506E4DFD" w14:textId="77777777" w:rsidR="00F5052C" w:rsidRDefault="00F5052C" w:rsidP="00994605">
      <w:pPr>
        <w:rPr>
          <w:rFonts w:ascii="Arial" w:hAnsi="Arial" w:cs="Arial"/>
          <w:sz w:val="22"/>
        </w:rPr>
      </w:pPr>
    </w:p>
    <w:p w14:paraId="0D6C10AB" w14:textId="5C435126" w:rsidR="00EC38E0" w:rsidRPr="000B6893" w:rsidRDefault="00EC38E0" w:rsidP="00994605">
      <w:pPr>
        <w:rPr>
          <w:rFonts w:ascii="Arial" w:hAnsi="Arial" w:cs="Arial"/>
          <w:b/>
          <w:sz w:val="22"/>
        </w:rPr>
      </w:pPr>
      <w:r w:rsidRPr="000B6893">
        <w:rPr>
          <w:rFonts w:ascii="Arial" w:hAnsi="Arial" w:cs="Arial"/>
          <w:b/>
          <w:sz w:val="22"/>
        </w:rPr>
        <w:t>Mi</w:t>
      </w:r>
      <w:r w:rsidR="003B7F0A">
        <w:rPr>
          <w:rFonts w:ascii="Arial" w:hAnsi="Arial" w:cs="Arial"/>
          <w:b/>
          <w:sz w:val="22"/>
        </w:rPr>
        <w:t>norities in local TV news – 20</w:t>
      </w:r>
      <w:r w:rsidR="00DC186D">
        <w:rPr>
          <w:rFonts w:ascii="Arial" w:hAnsi="Arial" w:cs="Arial"/>
          <w:b/>
          <w:sz w:val="22"/>
        </w:rPr>
        <w:t>20</w:t>
      </w:r>
    </w:p>
    <w:tbl>
      <w:tblPr>
        <w:tblW w:w="68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37"/>
        <w:gridCol w:w="1677"/>
        <w:gridCol w:w="1616"/>
        <w:gridCol w:w="1604"/>
      </w:tblGrid>
      <w:tr w:rsidR="00C8780B" w14:paraId="3F0D7A1F" w14:textId="77777777" w:rsidTr="00C8780B">
        <w:tc>
          <w:tcPr>
            <w:tcW w:w="0" w:type="auto"/>
          </w:tcPr>
          <w:p w14:paraId="05C832A9" w14:textId="77777777" w:rsidR="00C8780B" w:rsidRDefault="00C8780B" w:rsidP="00994605">
            <w:pPr>
              <w:rPr>
                <w:rFonts w:ascii="Arial" w:hAnsi="Arial" w:cs="Arial"/>
                <w:sz w:val="22"/>
              </w:rPr>
            </w:pPr>
          </w:p>
        </w:tc>
        <w:tc>
          <w:tcPr>
            <w:tcW w:w="0" w:type="auto"/>
          </w:tcPr>
          <w:p w14:paraId="6C4C3C42" w14:textId="77777777" w:rsidR="00C8780B" w:rsidRDefault="00C8780B" w:rsidP="00994605">
            <w:pPr>
              <w:jc w:val="center"/>
              <w:rPr>
                <w:rFonts w:ascii="Arial" w:hAnsi="Arial" w:cs="Arial"/>
                <w:sz w:val="22"/>
              </w:rPr>
            </w:pPr>
            <w:r>
              <w:rPr>
                <w:rFonts w:ascii="Arial" w:hAnsi="Arial" w:cs="Arial"/>
                <w:sz w:val="22"/>
              </w:rPr>
              <w:t>News Staffs</w:t>
            </w:r>
          </w:p>
          <w:p w14:paraId="43B09907" w14:textId="77777777" w:rsidR="00C8780B" w:rsidRDefault="00C8780B" w:rsidP="00994605">
            <w:pPr>
              <w:jc w:val="center"/>
              <w:rPr>
                <w:rFonts w:ascii="Arial" w:hAnsi="Arial" w:cs="Arial"/>
                <w:sz w:val="22"/>
              </w:rPr>
            </w:pPr>
            <w:r>
              <w:rPr>
                <w:rFonts w:ascii="Arial" w:hAnsi="Arial" w:cs="Arial"/>
                <w:sz w:val="22"/>
              </w:rPr>
              <w:t>With Minorities</w:t>
            </w:r>
          </w:p>
        </w:tc>
        <w:tc>
          <w:tcPr>
            <w:tcW w:w="0" w:type="auto"/>
          </w:tcPr>
          <w:p w14:paraId="68EB6E7E" w14:textId="77777777" w:rsidR="00C8780B" w:rsidRDefault="00C8780B" w:rsidP="00994605">
            <w:pPr>
              <w:jc w:val="center"/>
              <w:rPr>
                <w:rFonts w:ascii="Arial" w:hAnsi="Arial" w:cs="Arial"/>
                <w:sz w:val="22"/>
              </w:rPr>
            </w:pPr>
            <w:r>
              <w:rPr>
                <w:rFonts w:ascii="Arial" w:hAnsi="Arial" w:cs="Arial"/>
                <w:sz w:val="22"/>
              </w:rPr>
              <w:t>Minority News</w:t>
            </w:r>
          </w:p>
          <w:p w14:paraId="2AFAC685" w14:textId="77777777" w:rsidR="00C8780B" w:rsidRDefault="00C8780B" w:rsidP="00994605">
            <w:pPr>
              <w:jc w:val="center"/>
              <w:rPr>
                <w:rFonts w:ascii="Arial" w:hAnsi="Arial" w:cs="Arial"/>
                <w:sz w:val="22"/>
              </w:rPr>
            </w:pPr>
            <w:r>
              <w:rPr>
                <w:rFonts w:ascii="Arial" w:hAnsi="Arial" w:cs="Arial"/>
                <w:sz w:val="22"/>
              </w:rPr>
              <w:t>Directors</w:t>
            </w:r>
          </w:p>
        </w:tc>
        <w:tc>
          <w:tcPr>
            <w:tcW w:w="0" w:type="auto"/>
          </w:tcPr>
          <w:p w14:paraId="719EA19F" w14:textId="77777777" w:rsidR="00C8780B" w:rsidRDefault="00C8780B" w:rsidP="00994605">
            <w:pPr>
              <w:jc w:val="center"/>
              <w:rPr>
                <w:rFonts w:ascii="Arial" w:hAnsi="Arial" w:cs="Arial"/>
                <w:sz w:val="22"/>
              </w:rPr>
            </w:pPr>
            <w:r>
              <w:rPr>
                <w:rFonts w:ascii="Arial" w:hAnsi="Arial" w:cs="Arial"/>
                <w:sz w:val="22"/>
              </w:rPr>
              <w:t>Minorities as</w:t>
            </w:r>
          </w:p>
          <w:p w14:paraId="6DAB51A3" w14:textId="77777777" w:rsidR="00C8780B" w:rsidRDefault="00C8780B" w:rsidP="00994605">
            <w:pPr>
              <w:jc w:val="center"/>
              <w:rPr>
                <w:rFonts w:ascii="Arial" w:hAnsi="Arial" w:cs="Arial"/>
                <w:sz w:val="22"/>
              </w:rPr>
            </w:pPr>
            <w:r>
              <w:rPr>
                <w:rFonts w:ascii="Arial" w:hAnsi="Arial" w:cs="Arial"/>
                <w:sz w:val="22"/>
              </w:rPr>
              <w:t>Percentage of</w:t>
            </w:r>
          </w:p>
          <w:p w14:paraId="6067C43D" w14:textId="77777777" w:rsidR="00C8780B" w:rsidRDefault="00C8780B" w:rsidP="00994605">
            <w:pPr>
              <w:jc w:val="center"/>
              <w:rPr>
                <w:rFonts w:ascii="Arial" w:hAnsi="Arial" w:cs="Arial"/>
                <w:sz w:val="22"/>
              </w:rPr>
            </w:pPr>
            <w:r>
              <w:rPr>
                <w:rFonts w:ascii="Arial" w:hAnsi="Arial" w:cs="Arial"/>
                <w:sz w:val="22"/>
              </w:rPr>
              <w:t>Work Force</w:t>
            </w:r>
          </w:p>
        </w:tc>
      </w:tr>
      <w:tr w:rsidR="00C8780B" w14:paraId="6B0A6E52" w14:textId="77777777" w:rsidTr="00C8780B">
        <w:tc>
          <w:tcPr>
            <w:tcW w:w="0" w:type="auto"/>
          </w:tcPr>
          <w:p w14:paraId="0312C591" w14:textId="77777777" w:rsidR="00C8780B" w:rsidRDefault="00C8780B" w:rsidP="00994605">
            <w:pPr>
              <w:rPr>
                <w:rFonts w:ascii="Arial" w:hAnsi="Arial" w:cs="Arial"/>
                <w:sz w:val="22"/>
              </w:rPr>
            </w:pPr>
            <w:r>
              <w:rPr>
                <w:rFonts w:ascii="Arial" w:hAnsi="Arial" w:cs="Arial"/>
                <w:sz w:val="22"/>
              </w:rPr>
              <w:t>All Television</w:t>
            </w:r>
          </w:p>
        </w:tc>
        <w:tc>
          <w:tcPr>
            <w:tcW w:w="0" w:type="auto"/>
          </w:tcPr>
          <w:p w14:paraId="0231F80A" w14:textId="3690F1AE" w:rsidR="00C8780B" w:rsidRDefault="00DC186D" w:rsidP="00994605">
            <w:pPr>
              <w:jc w:val="center"/>
              <w:rPr>
                <w:rFonts w:ascii="Arial" w:hAnsi="Arial" w:cs="Arial"/>
                <w:sz w:val="22"/>
              </w:rPr>
            </w:pPr>
            <w:r>
              <w:rPr>
                <w:rFonts w:ascii="Arial" w:hAnsi="Arial" w:cs="Arial"/>
                <w:sz w:val="22"/>
              </w:rPr>
              <w:t xml:space="preserve">96.3% </w:t>
            </w:r>
            <w:r w:rsidR="00C8780B">
              <w:rPr>
                <w:rFonts w:ascii="Arial" w:hAnsi="Arial" w:cs="Arial"/>
                <w:sz w:val="22"/>
              </w:rPr>
              <w:t xml:space="preserve"> </w:t>
            </w:r>
          </w:p>
        </w:tc>
        <w:tc>
          <w:tcPr>
            <w:tcW w:w="0" w:type="auto"/>
          </w:tcPr>
          <w:p w14:paraId="52053921" w14:textId="000405F4" w:rsidR="00C8780B" w:rsidRDefault="00DC186D" w:rsidP="00994605">
            <w:pPr>
              <w:jc w:val="center"/>
              <w:rPr>
                <w:rFonts w:ascii="Arial" w:hAnsi="Arial" w:cs="Arial"/>
                <w:sz w:val="22"/>
              </w:rPr>
            </w:pPr>
            <w:r>
              <w:rPr>
                <w:rFonts w:ascii="Arial" w:hAnsi="Arial" w:cs="Arial"/>
                <w:sz w:val="22"/>
              </w:rPr>
              <w:t xml:space="preserve">17.4% </w:t>
            </w:r>
            <w:r w:rsidR="00C8780B">
              <w:rPr>
                <w:rFonts w:ascii="Arial" w:hAnsi="Arial" w:cs="Arial"/>
                <w:sz w:val="22"/>
              </w:rPr>
              <w:t xml:space="preserve"> </w:t>
            </w:r>
          </w:p>
        </w:tc>
        <w:tc>
          <w:tcPr>
            <w:tcW w:w="0" w:type="auto"/>
          </w:tcPr>
          <w:p w14:paraId="2D6D78E2" w14:textId="02079027" w:rsidR="00C8780B" w:rsidRDefault="00DC186D" w:rsidP="00994605">
            <w:pPr>
              <w:jc w:val="center"/>
              <w:rPr>
                <w:rFonts w:ascii="Arial" w:hAnsi="Arial" w:cs="Arial"/>
                <w:sz w:val="22"/>
              </w:rPr>
            </w:pPr>
            <w:r>
              <w:rPr>
                <w:rFonts w:ascii="Arial" w:hAnsi="Arial" w:cs="Arial"/>
                <w:sz w:val="22"/>
              </w:rPr>
              <w:t xml:space="preserve">26.6% </w:t>
            </w:r>
            <w:r w:rsidR="00C8780B">
              <w:rPr>
                <w:rFonts w:ascii="Arial" w:hAnsi="Arial" w:cs="Arial"/>
                <w:sz w:val="22"/>
              </w:rPr>
              <w:t xml:space="preserve"> </w:t>
            </w:r>
          </w:p>
        </w:tc>
      </w:tr>
      <w:tr w:rsidR="00C8780B" w14:paraId="3FB23CB2" w14:textId="77777777" w:rsidTr="00C8780B">
        <w:tc>
          <w:tcPr>
            <w:tcW w:w="0" w:type="auto"/>
          </w:tcPr>
          <w:p w14:paraId="0A373162" w14:textId="77777777" w:rsidR="00C8780B" w:rsidRDefault="00C8780B" w:rsidP="00994605">
            <w:pPr>
              <w:rPr>
                <w:rFonts w:ascii="Arial" w:hAnsi="Arial" w:cs="Arial"/>
                <w:sz w:val="22"/>
              </w:rPr>
            </w:pPr>
            <w:r>
              <w:rPr>
                <w:rFonts w:ascii="Arial" w:hAnsi="Arial" w:cs="Arial"/>
                <w:sz w:val="22"/>
              </w:rPr>
              <w:t>Network Affiliates</w:t>
            </w:r>
          </w:p>
        </w:tc>
        <w:tc>
          <w:tcPr>
            <w:tcW w:w="0" w:type="auto"/>
          </w:tcPr>
          <w:p w14:paraId="026E3E2B" w14:textId="68DE8D99" w:rsidR="00C8780B" w:rsidRDefault="00DC186D" w:rsidP="00994605">
            <w:pPr>
              <w:jc w:val="center"/>
              <w:rPr>
                <w:rFonts w:ascii="Arial" w:hAnsi="Arial" w:cs="Arial"/>
                <w:sz w:val="22"/>
              </w:rPr>
            </w:pPr>
            <w:r>
              <w:rPr>
                <w:rFonts w:ascii="Arial" w:hAnsi="Arial" w:cs="Arial"/>
                <w:sz w:val="22"/>
              </w:rPr>
              <w:t xml:space="preserve">97.4 </w:t>
            </w:r>
            <w:r w:rsidR="00C8780B">
              <w:rPr>
                <w:rFonts w:ascii="Arial" w:hAnsi="Arial" w:cs="Arial"/>
                <w:sz w:val="22"/>
              </w:rPr>
              <w:t xml:space="preserve"> </w:t>
            </w:r>
          </w:p>
        </w:tc>
        <w:tc>
          <w:tcPr>
            <w:tcW w:w="0" w:type="auto"/>
          </w:tcPr>
          <w:p w14:paraId="5A53A89F" w14:textId="725F87B6" w:rsidR="00C8780B" w:rsidRDefault="00DC186D" w:rsidP="00994605">
            <w:pPr>
              <w:jc w:val="center"/>
              <w:rPr>
                <w:rFonts w:ascii="Arial" w:hAnsi="Arial" w:cs="Arial"/>
                <w:sz w:val="22"/>
              </w:rPr>
            </w:pPr>
            <w:r>
              <w:rPr>
                <w:rFonts w:ascii="Arial" w:hAnsi="Arial" w:cs="Arial"/>
                <w:sz w:val="22"/>
              </w:rPr>
              <w:t xml:space="preserve">13.9 </w:t>
            </w:r>
            <w:r w:rsidR="00C8780B">
              <w:rPr>
                <w:rFonts w:ascii="Arial" w:hAnsi="Arial" w:cs="Arial"/>
                <w:sz w:val="22"/>
              </w:rPr>
              <w:t xml:space="preserve"> </w:t>
            </w:r>
          </w:p>
        </w:tc>
        <w:tc>
          <w:tcPr>
            <w:tcW w:w="0" w:type="auto"/>
          </w:tcPr>
          <w:p w14:paraId="5678D406" w14:textId="4FBB4F7E" w:rsidR="00C8780B" w:rsidRPr="00154198" w:rsidRDefault="00DC186D" w:rsidP="00994605">
            <w:pPr>
              <w:jc w:val="center"/>
              <w:rPr>
                <w:rFonts w:ascii="Arial" w:hAnsi="Arial" w:cs="Arial"/>
                <w:sz w:val="22"/>
                <w:highlight w:val="red"/>
              </w:rPr>
            </w:pPr>
            <w:r>
              <w:rPr>
                <w:rFonts w:ascii="Arial" w:hAnsi="Arial" w:cs="Arial"/>
                <w:sz w:val="22"/>
              </w:rPr>
              <w:t xml:space="preserve">24 </w:t>
            </w:r>
            <w:r w:rsidR="00C8780B">
              <w:rPr>
                <w:rFonts w:ascii="Arial" w:hAnsi="Arial" w:cs="Arial"/>
                <w:sz w:val="22"/>
              </w:rPr>
              <w:t xml:space="preserve"> </w:t>
            </w:r>
          </w:p>
        </w:tc>
      </w:tr>
      <w:tr w:rsidR="00C8780B" w14:paraId="29A64167" w14:textId="77777777" w:rsidTr="00C8780B">
        <w:tc>
          <w:tcPr>
            <w:tcW w:w="0" w:type="auto"/>
          </w:tcPr>
          <w:p w14:paraId="33CF4684" w14:textId="77777777" w:rsidR="00C8780B" w:rsidRDefault="00C8780B" w:rsidP="00994605">
            <w:pPr>
              <w:rPr>
                <w:rFonts w:ascii="Arial" w:hAnsi="Arial" w:cs="Arial"/>
                <w:sz w:val="22"/>
              </w:rPr>
            </w:pPr>
            <w:r>
              <w:rPr>
                <w:rFonts w:ascii="Arial" w:hAnsi="Arial" w:cs="Arial"/>
                <w:sz w:val="22"/>
              </w:rPr>
              <w:t>Independents</w:t>
            </w:r>
          </w:p>
        </w:tc>
        <w:tc>
          <w:tcPr>
            <w:tcW w:w="0" w:type="auto"/>
          </w:tcPr>
          <w:p w14:paraId="31D1053A" w14:textId="226FD363" w:rsidR="00C8780B" w:rsidRDefault="00DC186D" w:rsidP="00994605">
            <w:pPr>
              <w:jc w:val="center"/>
              <w:rPr>
                <w:rFonts w:ascii="Arial" w:hAnsi="Arial" w:cs="Arial"/>
                <w:sz w:val="22"/>
              </w:rPr>
            </w:pPr>
            <w:r>
              <w:rPr>
                <w:rFonts w:ascii="Arial" w:hAnsi="Arial" w:cs="Arial"/>
                <w:sz w:val="22"/>
              </w:rPr>
              <w:t xml:space="preserve">88.9 </w:t>
            </w:r>
            <w:r w:rsidR="00C8780B">
              <w:rPr>
                <w:rFonts w:ascii="Arial" w:hAnsi="Arial" w:cs="Arial"/>
                <w:sz w:val="22"/>
              </w:rPr>
              <w:t xml:space="preserve"> </w:t>
            </w:r>
          </w:p>
        </w:tc>
        <w:tc>
          <w:tcPr>
            <w:tcW w:w="0" w:type="auto"/>
          </w:tcPr>
          <w:p w14:paraId="3AC262A7" w14:textId="63D27772" w:rsidR="00C8780B" w:rsidRDefault="00DC186D" w:rsidP="00994605">
            <w:pPr>
              <w:jc w:val="center"/>
              <w:rPr>
                <w:rFonts w:ascii="Arial" w:hAnsi="Arial" w:cs="Arial"/>
                <w:sz w:val="22"/>
              </w:rPr>
            </w:pPr>
            <w:r>
              <w:rPr>
                <w:rFonts w:ascii="Arial" w:hAnsi="Arial" w:cs="Arial"/>
                <w:sz w:val="22"/>
              </w:rPr>
              <w:t xml:space="preserve">45.5 </w:t>
            </w:r>
            <w:r w:rsidR="00C8780B">
              <w:rPr>
                <w:rFonts w:ascii="Arial" w:hAnsi="Arial" w:cs="Arial"/>
                <w:sz w:val="22"/>
              </w:rPr>
              <w:t xml:space="preserve"> </w:t>
            </w:r>
          </w:p>
        </w:tc>
        <w:tc>
          <w:tcPr>
            <w:tcW w:w="0" w:type="auto"/>
          </w:tcPr>
          <w:p w14:paraId="4E4F7FAD" w14:textId="01D6B76F" w:rsidR="00C8780B" w:rsidRPr="00154198" w:rsidRDefault="00DC186D" w:rsidP="00994605">
            <w:pPr>
              <w:jc w:val="center"/>
              <w:rPr>
                <w:rFonts w:ascii="Arial" w:hAnsi="Arial" w:cs="Arial"/>
                <w:sz w:val="22"/>
                <w:highlight w:val="red"/>
              </w:rPr>
            </w:pPr>
            <w:r>
              <w:rPr>
                <w:rFonts w:ascii="Arial" w:hAnsi="Arial" w:cs="Arial"/>
                <w:sz w:val="22"/>
              </w:rPr>
              <w:t xml:space="preserve">62.2 </w:t>
            </w:r>
            <w:r w:rsidR="00C8780B">
              <w:rPr>
                <w:rFonts w:ascii="Arial" w:hAnsi="Arial" w:cs="Arial"/>
                <w:sz w:val="22"/>
              </w:rPr>
              <w:t xml:space="preserve"> </w:t>
            </w:r>
          </w:p>
        </w:tc>
      </w:tr>
      <w:tr w:rsidR="00C8780B" w14:paraId="23A0703C" w14:textId="77777777" w:rsidTr="00C8780B">
        <w:tc>
          <w:tcPr>
            <w:tcW w:w="0" w:type="auto"/>
          </w:tcPr>
          <w:p w14:paraId="6A27CE21" w14:textId="77777777" w:rsidR="00C8780B" w:rsidRDefault="00C8780B" w:rsidP="00994605">
            <w:pPr>
              <w:rPr>
                <w:rFonts w:ascii="Arial" w:hAnsi="Arial" w:cs="Arial"/>
                <w:sz w:val="22"/>
              </w:rPr>
            </w:pPr>
            <w:r>
              <w:rPr>
                <w:rFonts w:ascii="Arial" w:hAnsi="Arial" w:cs="Arial"/>
                <w:sz w:val="22"/>
              </w:rPr>
              <w:t>Market size:</w:t>
            </w:r>
          </w:p>
        </w:tc>
        <w:tc>
          <w:tcPr>
            <w:tcW w:w="0" w:type="auto"/>
          </w:tcPr>
          <w:p w14:paraId="141BAD4B" w14:textId="77777777" w:rsidR="00C8780B" w:rsidRDefault="00C8780B" w:rsidP="00994605">
            <w:pPr>
              <w:jc w:val="center"/>
              <w:rPr>
                <w:rFonts w:ascii="Arial" w:hAnsi="Arial" w:cs="Arial"/>
                <w:sz w:val="22"/>
              </w:rPr>
            </w:pPr>
          </w:p>
        </w:tc>
        <w:tc>
          <w:tcPr>
            <w:tcW w:w="0" w:type="auto"/>
          </w:tcPr>
          <w:p w14:paraId="04D3DFE8" w14:textId="77777777" w:rsidR="00C8780B" w:rsidRDefault="00C8780B" w:rsidP="00994605">
            <w:pPr>
              <w:jc w:val="center"/>
              <w:rPr>
                <w:rFonts w:ascii="Arial" w:hAnsi="Arial" w:cs="Arial"/>
                <w:sz w:val="22"/>
              </w:rPr>
            </w:pPr>
          </w:p>
        </w:tc>
        <w:tc>
          <w:tcPr>
            <w:tcW w:w="0" w:type="auto"/>
          </w:tcPr>
          <w:p w14:paraId="4F416999" w14:textId="77777777" w:rsidR="00C8780B" w:rsidRDefault="00C8780B" w:rsidP="00994605">
            <w:pPr>
              <w:jc w:val="center"/>
              <w:rPr>
                <w:rFonts w:ascii="Arial" w:hAnsi="Arial" w:cs="Arial"/>
                <w:sz w:val="22"/>
              </w:rPr>
            </w:pPr>
          </w:p>
        </w:tc>
      </w:tr>
      <w:tr w:rsidR="00C8780B" w14:paraId="662518BA" w14:textId="77777777" w:rsidTr="00C8780B">
        <w:tc>
          <w:tcPr>
            <w:tcW w:w="0" w:type="auto"/>
          </w:tcPr>
          <w:p w14:paraId="5CFE72F4" w14:textId="77777777" w:rsidR="00C8780B" w:rsidRDefault="00C8780B" w:rsidP="00994605">
            <w:pPr>
              <w:rPr>
                <w:rFonts w:ascii="Arial" w:hAnsi="Arial" w:cs="Arial"/>
                <w:sz w:val="22"/>
              </w:rPr>
            </w:pPr>
            <w:r>
              <w:rPr>
                <w:rFonts w:ascii="Arial" w:hAnsi="Arial" w:cs="Arial"/>
                <w:sz w:val="22"/>
              </w:rPr>
              <w:t>DMA 1-25</w:t>
            </w:r>
          </w:p>
        </w:tc>
        <w:tc>
          <w:tcPr>
            <w:tcW w:w="0" w:type="auto"/>
          </w:tcPr>
          <w:p w14:paraId="288CED95" w14:textId="110AE516" w:rsidR="00C8780B" w:rsidRDefault="00DC186D" w:rsidP="00994605">
            <w:pPr>
              <w:jc w:val="center"/>
              <w:rPr>
                <w:rFonts w:ascii="Arial" w:hAnsi="Arial" w:cs="Arial"/>
                <w:sz w:val="22"/>
              </w:rPr>
            </w:pPr>
            <w:r>
              <w:rPr>
                <w:rFonts w:ascii="Arial" w:hAnsi="Arial" w:cs="Arial"/>
                <w:sz w:val="22"/>
              </w:rPr>
              <w:t xml:space="preserve">100 </w:t>
            </w:r>
            <w:r w:rsidR="00C8780B">
              <w:rPr>
                <w:rFonts w:ascii="Arial" w:hAnsi="Arial" w:cs="Arial"/>
                <w:sz w:val="22"/>
              </w:rPr>
              <w:t xml:space="preserve">  </w:t>
            </w:r>
          </w:p>
        </w:tc>
        <w:tc>
          <w:tcPr>
            <w:tcW w:w="0" w:type="auto"/>
          </w:tcPr>
          <w:p w14:paraId="41833908" w14:textId="532401C6" w:rsidR="00C8780B" w:rsidRDefault="00DC186D" w:rsidP="00994605">
            <w:pPr>
              <w:jc w:val="center"/>
              <w:rPr>
                <w:rFonts w:ascii="Arial" w:hAnsi="Arial" w:cs="Arial"/>
                <w:sz w:val="22"/>
              </w:rPr>
            </w:pPr>
            <w:r>
              <w:rPr>
                <w:rFonts w:ascii="Arial" w:hAnsi="Arial" w:cs="Arial"/>
                <w:sz w:val="22"/>
              </w:rPr>
              <w:t xml:space="preserve">41.2 </w:t>
            </w:r>
            <w:r w:rsidR="00C8780B">
              <w:rPr>
                <w:rFonts w:ascii="Arial" w:hAnsi="Arial" w:cs="Arial"/>
                <w:sz w:val="22"/>
              </w:rPr>
              <w:t xml:space="preserve"> </w:t>
            </w:r>
          </w:p>
        </w:tc>
        <w:tc>
          <w:tcPr>
            <w:tcW w:w="0" w:type="auto"/>
          </w:tcPr>
          <w:p w14:paraId="622FC1D2" w14:textId="4D22712B" w:rsidR="00C8780B" w:rsidRDefault="00DC186D" w:rsidP="00994605">
            <w:pPr>
              <w:jc w:val="center"/>
              <w:rPr>
                <w:rFonts w:ascii="Arial" w:hAnsi="Arial" w:cs="Arial"/>
                <w:sz w:val="22"/>
              </w:rPr>
            </w:pPr>
            <w:r>
              <w:rPr>
                <w:rFonts w:ascii="Arial" w:hAnsi="Arial" w:cs="Arial"/>
                <w:sz w:val="22"/>
              </w:rPr>
              <w:t xml:space="preserve">39.6 </w:t>
            </w:r>
            <w:r w:rsidR="00C8780B">
              <w:rPr>
                <w:rFonts w:ascii="Arial" w:hAnsi="Arial" w:cs="Arial"/>
                <w:sz w:val="22"/>
              </w:rPr>
              <w:t xml:space="preserve"> </w:t>
            </w:r>
          </w:p>
        </w:tc>
      </w:tr>
      <w:tr w:rsidR="00C8780B" w14:paraId="0E50AB59" w14:textId="77777777" w:rsidTr="00C8780B">
        <w:tc>
          <w:tcPr>
            <w:tcW w:w="0" w:type="auto"/>
          </w:tcPr>
          <w:p w14:paraId="38328C89" w14:textId="77777777" w:rsidR="00C8780B" w:rsidRDefault="00C8780B" w:rsidP="00994605">
            <w:pPr>
              <w:rPr>
                <w:rFonts w:ascii="Arial" w:hAnsi="Arial" w:cs="Arial"/>
                <w:sz w:val="22"/>
              </w:rPr>
            </w:pPr>
            <w:r>
              <w:rPr>
                <w:rFonts w:ascii="Arial" w:hAnsi="Arial" w:cs="Arial"/>
                <w:sz w:val="22"/>
              </w:rPr>
              <w:t>DMA 26-50</w:t>
            </w:r>
          </w:p>
        </w:tc>
        <w:tc>
          <w:tcPr>
            <w:tcW w:w="0" w:type="auto"/>
          </w:tcPr>
          <w:p w14:paraId="06462C01" w14:textId="13C2092A" w:rsidR="00C8780B" w:rsidRDefault="00DC186D" w:rsidP="00994605">
            <w:pPr>
              <w:jc w:val="center"/>
              <w:rPr>
                <w:rFonts w:ascii="Arial" w:hAnsi="Arial" w:cs="Arial"/>
                <w:sz w:val="22"/>
              </w:rPr>
            </w:pPr>
            <w:r>
              <w:rPr>
                <w:rFonts w:ascii="Arial" w:hAnsi="Arial" w:cs="Arial"/>
                <w:sz w:val="22"/>
              </w:rPr>
              <w:t xml:space="preserve">100 </w:t>
            </w:r>
            <w:r w:rsidR="00C8780B">
              <w:rPr>
                <w:rFonts w:ascii="Arial" w:hAnsi="Arial" w:cs="Arial"/>
                <w:sz w:val="22"/>
              </w:rPr>
              <w:t xml:space="preserve"> </w:t>
            </w:r>
          </w:p>
        </w:tc>
        <w:tc>
          <w:tcPr>
            <w:tcW w:w="0" w:type="auto"/>
          </w:tcPr>
          <w:p w14:paraId="4D12D9BC" w14:textId="3CE6DBAB" w:rsidR="00C8780B" w:rsidRDefault="00DC186D" w:rsidP="00994605">
            <w:pPr>
              <w:jc w:val="center"/>
              <w:rPr>
                <w:rFonts w:ascii="Arial" w:hAnsi="Arial" w:cs="Arial"/>
                <w:sz w:val="22"/>
              </w:rPr>
            </w:pPr>
            <w:r>
              <w:rPr>
                <w:rFonts w:ascii="Arial" w:hAnsi="Arial" w:cs="Arial"/>
                <w:sz w:val="22"/>
              </w:rPr>
              <w:t xml:space="preserve">16.7 </w:t>
            </w:r>
            <w:r w:rsidR="00C8780B">
              <w:rPr>
                <w:rFonts w:ascii="Arial" w:hAnsi="Arial" w:cs="Arial"/>
                <w:sz w:val="22"/>
              </w:rPr>
              <w:t xml:space="preserve"> </w:t>
            </w:r>
          </w:p>
        </w:tc>
        <w:tc>
          <w:tcPr>
            <w:tcW w:w="0" w:type="auto"/>
          </w:tcPr>
          <w:p w14:paraId="6737E40D" w14:textId="190E2BD0" w:rsidR="00C8780B" w:rsidRDefault="00DC186D" w:rsidP="00994605">
            <w:pPr>
              <w:jc w:val="center"/>
              <w:rPr>
                <w:rFonts w:ascii="Arial" w:hAnsi="Arial" w:cs="Arial"/>
                <w:sz w:val="22"/>
              </w:rPr>
            </w:pPr>
            <w:r>
              <w:rPr>
                <w:rFonts w:ascii="Arial" w:hAnsi="Arial" w:cs="Arial"/>
                <w:sz w:val="22"/>
              </w:rPr>
              <w:t xml:space="preserve">30.4 </w:t>
            </w:r>
            <w:r w:rsidR="00C8780B">
              <w:rPr>
                <w:rFonts w:ascii="Arial" w:hAnsi="Arial" w:cs="Arial"/>
                <w:sz w:val="22"/>
              </w:rPr>
              <w:t xml:space="preserve"> </w:t>
            </w:r>
          </w:p>
        </w:tc>
      </w:tr>
      <w:tr w:rsidR="00C8780B" w14:paraId="386AEF61" w14:textId="77777777" w:rsidTr="00C8780B">
        <w:tc>
          <w:tcPr>
            <w:tcW w:w="0" w:type="auto"/>
          </w:tcPr>
          <w:p w14:paraId="47CA236A" w14:textId="77777777" w:rsidR="00C8780B" w:rsidRDefault="00C8780B" w:rsidP="00994605">
            <w:pPr>
              <w:rPr>
                <w:rFonts w:ascii="Arial" w:hAnsi="Arial" w:cs="Arial"/>
                <w:sz w:val="22"/>
              </w:rPr>
            </w:pPr>
            <w:r>
              <w:rPr>
                <w:rFonts w:ascii="Arial" w:hAnsi="Arial" w:cs="Arial"/>
                <w:sz w:val="22"/>
              </w:rPr>
              <w:t>DMA 51-100</w:t>
            </w:r>
          </w:p>
        </w:tc>
        <w:tc>
          <w:tcPr>
            <w:tcW w:w="0" w:type="auto"/>
          </w:tcPr>
          <w:p w14:paraId="30BD682F" w14:textId="3F79212F" w:rsidR="00C8780B" w:rsidRDefault="00DC186D" w:rsidP="00994605">
            <w:pPr>
              <w:jc w:val="center"/>
              <w:rPr>
                <w:rFonts w:ascii="Arial" w:hAnsi="Arial" w:cs="Arial"/>
                <w:sz w:val="22"/>
              </w:rPr>
            </w:pPr>
            <w:r>
              <w:rPr>
                <w:rFonts w:ascii="Arial" w:hAnsi="Arial" w:cs="Arial"/>
                <w:sz w:val="22"/>
              </w:rPr>
              <w:t xml:space="preserve">96.7 </w:t>
            </w:r>
            <w:r w:rsidR="00C8780B">
              <w:rPr>
                <w:rFonts w:ascii="Arial" w:hAnsi="Arial" w:cs="Arial"/>
                <w:sz w:val="22"/>
              </w:rPr>
              <w:t xml:space="preserve"> </w:t>
            </w:r>
          </w:p>
        </w:tc>
        <w:tc>
          <w:tcPr>
            <w:tcW w:w="0" w:type="auto"/>
          </w:tcPr>
          <w:p w14:paraId="6D52A245" w14:textId="0285866A" w:rsidR="00C8780B" w:rsidRDefault="00DC186D" w:rsidP="00994605">
            <w:pPr>
              <w:jc w:val="center"/>
              <w:rPr>
                <w:rFonts w:ascii="Arial" w:hAnsi="Arial" w:cs="Arial"/>
                <w:sz w:val="22"/>
              </w:rPr>
            </w:pPr>
            <w:r>
              <w:rPr>
                <w:rFonts w:ascii="Arial" w:hAnsi="Arial" w:cs="Arial"/>
                <w:sz w:val="22"/>
              </w:rPr>
              <w:t xml:space="preserve">10 </w:t>
            </w:r>
            <w:r w:rsidR="00C8780B">
              <w:rPr>
                <w:rFonts w:ascii="Arial" w:hAnsi="Arial" w:cs="Arial"/>
                <w:sz w:val="22"/>
              </w:rPr>
              <w:t xml:space="preserve"> </w:t>
            </w:r>
          </w:p>
        </w:tc>
        <w:tc>
          <w:tcPr>
            <w:tcW w:w="0" w:type="auto"/>
          </w:tcPr>
          <w:p w14:paraId="1628310C" w14:textId="33EE77B2" w:rsidR="00C8780B" w:rsidRDefault="00DC186D" w:rsidP="00994605">
            <w:pPr>
              <w:jc w:val="center"/>
              <w:rPr>
                <w:rFonts w:ascii="Arial" w:hAnsi="Arial" w:cs="Arial"/>
                <w:sz w:val="22"/>
              </w:rPr>
            </w:pPr>
            <w:r>
              <w:rPr>
                <w:rFonts w:ascii="Arial" w:hAnsi="Arial" w:cs="Arial"/>
                <w:sz w:val="22"/>
              </w:rPr>
              <w:t xml:space="preserve">19.9 </w:t>
            </w:r>
            <w:r w:rsidR="00C8780B">
              <w:rPr>
                <w:rFonts w:ascii="Arial" w:hAnsi="Arial" w:cs="Arial"/>
                <w:sz w:val="22"/>
              </w:rPr>
              <w:t xml:space="preserve"> </w:t>
            </w:r>
          </w:p>
        </w:tc>
      </w:tr>
      <w:tr w:rsidR="00C8780B" w14:paraId="79CA476C" w14:textId="77777777" w:rsidTr="00C8780B">
        <w:tc>
          <w:tcPr>
            <w:tcW w:w="0" w:type="auto"/>
          </w:tcPr>
          <w:p w14:paraId="796E2956" w14:textId="77777777" w:rsidR="00C8780B" w:rsidRDefault="00C8780B" w:rsidP="00994605">
            <w:pPr>
              <w:rPr>
                <w:rFonts w:ascii="Arial" w:hAnsi="Arial" w:cs="Arial"/>
                <w:sz w:val="22"/>
              </w:rPr>
            </w:pPr>
            <w:r>
              <w:rPr>
                <w:rFonts w:ascii="Arial" w:hAnsi="Arial" w:cs="Arial"/>
                <w:sz w:val="22"/>
              </w:rPr>
              <w:t>DMA 101-150</w:t>
            </w:r>
          </w:p>
        </w:tc>
        <w:tc>
          <w:tcPr>
            <w:tcW w:w="0" w:type="auto"/>
          </w:tcPr>
          <w:p w14:paraId="1234C4ED" w14:textId="24FAD0C2" w:rsidR="00C8780B" w:rsidRDefault="00DC186D" w:rsidP="00994605">
            <w:pPr>
              <w:jc w:val="center"/>
              <w:rPr>
                <w:rFonts w:ascii="Arial" w:hAnsi="Arial" w:cs="Arial"/>
                <w:sz w:val="22"/>
              </w:rPr>
            </w:pPr>
            <w:r>
              <w:rPr>
                <w:rFonts w:ascii="Arial" w:hAnsi="Arial" w:cs="Arial"/>
                <w:sz w:val="22"/>
              </w:rPr>
              <w:t xml:space="preserve">98.3 </w:t>
            </w:r>
          </w:p>
        </w:tc>
        <w:tc>
          <w:tcPr>
            <w:tcW w:w="0" w:type="auto"/>
          </w:tcPr>
          <w:p w14:paraId="0D73752B" w14:textId="61E08489" w:rsidR="00C8780B" w:rsidRDefault="00DC186D" w:rsidP="00994605">
            <w:pPr>
              <w:jc w:val="center"/>
              <w:rPr>
                <w:rFonts w:ascii="Arial" w:hAnsi="Arial" w:cs="Arial"/>
                <w:sz w:val="22"/>
              </w:rPr>
            </w:pPr>
            <w:r>
              <w:rPr>
                <w:rFonts w:ascii="Arial" w:hAnsi="Arial" w:cs="Arial"/>
                <w:sz w:val="22"/>
              </w:rPr>
              <w:t xml:space="preserve">15.6 </w:t>
            </w:r>
            <w:r w:rsidR="00C8780B">
              <w:rPr>
                <w:rFonts w:ascii="Arial" w:hAnsi="Arial" w:cs="Arial"/>
                <w:sz w:val="22"/>
              </w:rPr>
              <w:t xml:space="preserve"> </w:t>
            </w:r>
          </w:p>
        </w:tc>
        <w:tc>
          <w:tcPr>
            <w:tcW w:w="0" w:type="auto"/>
          </w:tcPr>
          <w:p w14:paraId="2162A786" w14:textId="6F7F912F" w:rsidR="00C8780B" w:rsidRDefault="00DC186D" w:rsidP="00994605">
            <w:pPr>
              <w:jc w:val="center"/>
              <w:rPr>
                <w:rFonts w:ascii="Arial" w:hAnsi="Arial" w:cs="Arial"/>
                <w:sz w:val="22"/>
              </w:rPr>
            </w:pPr>
            <w:r>
              <w:rPr>
                <w:rFonts w:ascii="Arial" w:hAnsi="Arial" w:cs="Arial"/>
                <w:sz w:val="22"/>
              </w:rPr>
              <w:t>24.2</w:t>
            </w:r>
          </w:p>
        </w:tc>
      </w:tr>
      <w:tr w:rsidR="00C8780B" w14:paraId="447137AD" w14:textId="77777777" w:rsidTr="00C8780B">
        <w:tc>
          <w:tcPr>
            <w:tcW w:w="0" w:type="auto"/>
          </w:tcPr>
          <w:p w14:paraId="6022F5F0" w14:textId="77777777" w:rsidR="00C8780B" w:rsidRDefault="00C8780B" w:rsidP="00994605">
            <w:pPr>
              <w:rPr>
                <w:rFonts w:ascii="Arial" w:hAnsi="Arial" w:cs="Arial"/>
                <w:sz w:val="22"/>
              </w:rPr>
            </w:pPr>
            <w:r>
              <w:rPr>
                <w:rFonts w:ascii="Arial" w:hAnsi="Arial" w:cs="Arial"/>
                <w:sz w:val="22"/>
              </w:rPr>
              <w:t>DMA 151+</w:t>
            </w:r>
          </w:p>
        </w:tc>
        <w:tc>
          <w:tcPr>
            <w:tcW w:w="0" w:type="auto"/>
          </w:tcPr>
          <w:p w14:paraId="3841F432" w14:textId="0038B534" w:rsidR="00C8780B" w:rsidRDefault="00DC186D" w:rsidP="00994605">
            <w:pPr>
              <w:jc w:val="center"/>
              <w:rPr>
                <w:rFonts w:ascii="Arial" w:hAnsi="Arial" w:cs="Arial"/>
                <w:sz w:val="22"/>
              </w:rPr>
            </w:pPr>
            <w:r>
              <w:rPr>
                <w:rFonts w:ascii="Arial" w:hAnsi="Arial" w:cs="Arial"/>
                <w:sz w:val="22"/>
              </w:rPr>
              <w:t xml:space="preserve">89.1 </w:t>
            </w:r>
            <w:r w:rsidR="00C8780B">
              <w:rPr>
                <w:rFonts w:ascii="Arial" w:hAnsi="Arial" w:cs="Arial"/>
                <w:sz w:val="22"/>
              </w:rPr>
              <w:t xml:space="preserve"> </w:t>
            </w:r>
          </w:p>
        </w:tc>
        <w:tc>
          <w:tcPr>
            <w:tcW w:w="0" w:type="auto"/>
          </w:tcPr>
          <w:p w14:paraId="5541ED3E" w14:textId="0B4BC3A8" w:rsidR="00C8780B" w:rsidRDefault="00DC186D" w:rsidP="00994605">
            <w:pPr>
              <w:jc w:val="center"/>
              <w:rPr>
                <w:rFonts w:ascii="Arial" w:hAnsi="Arial" w:cs="Arial"/>
                <w:sz w:val="22"/>
              </w:rPr>
            </w:pPr>
            <w:r>
              <w:rPr>
                <w:rFonts w:ascii="Arial" w:hAnsi="Arial" w:cs="Arial"/>
                <w:sz w:val="22"/>
              </w:rPr>
              <w:t xml:space="preserve">14.3 </w:t>
            </w:r>
          </w:p>
        </w:tc>
        <w:tc>
          <w:tcPr>
            <w:tcW w:w="0" w:type="auto"/>
          </w:tcPr>
          <w:p w14:paraId="5D373D83" w14:textId="52B0338B" w:rsidR="00C8780B" w:rsidRDefault="00DC186D" w:rsidP="00994605">
            <w:pPr>
              <w:jc w:val="center"/>
              <w:rPr>
                <w:rFonts w:ascii="Arial" w:hAnsi="Arial" w:cs="Arial"/>
                <w:sz w:val="22"/>
              </w:rPr>
            </w:pPr>
            <w:r>
              <w:rPr>
                <w:rFonts w:ascii="Arial" w:hAnsi="Arial" w:cs="Arial"/>
                <w:sz w:val="22"/>
              </w:rPr>
              <w:t xml:space="preserve">23.6 </w:t>
            </w:r>
            <w:r w:rsidR="00C8780B">
              <w:rPr>
                <w:rFonts w:ascii="Arial" w:hAnsi="Arial" w:cs="Arial"/>
                <w:sz w:val="22"/>
              </w:rPr>
              <w:t xml:space="preserve"> </w:t>
            </w:r>
          </w:p>
        </w:tc>
      </w:tr>
      <w:tr w:rsidR="00C8780B" w14:paraId="729D9F81" w14:textId="77777777" w:rsidTr="00C8780B">
        <w:tc>
          <w:tcPr>
            <w:tcW w:w="0" w:type="auto"/>
          </w:tcPr>
          <w:p w14:paraId="4671B6D2" w14:textId="77777777" w:rsidR="00C8780B" w:rsidRDefault="00C8780B" w:rsidP="00994605">
            <w:pPr>
              <w:rPr>
                <w:rFonts w:ascii="Arial" w:hAnsi="Arial" w:cs="Arial"/>
                <w:sz w:val="22"/>
              </w:rPr>
            </w:pPr>
            <w:r>
              <w:rPr>
                <w:rFonts w:ascii="Arial" w:hAnsi="Arial" w:cs="Arial"/>
                <w:sz w:val="22"/>
              </w:rPr>
              <w:t>Staff size:</w:t>
            </w:r>
          </w:p>
        </w:tc>
        <w:tc>
          <w:tcPr>
            <w:tcW w:w="0" w:type="auto"/>
          </w:tcPr>
          <w:p w14:paraId="137F815D" w14:textId="77777777" w:rsidR="00C8780B" w:rsidRDefault="00C8780B" w:rsidP="00994605">
            <w:pPr>
              <w:jc w:val="center"/>
              <w:rPr>
                <w:rFonts w:ascii="Arial" w:hAnsi="Arial" w:cs="Arial"/>
                <w:sz w:val="22"/>
              </w:rPr>
            </w:pPr>
          </w:p>
        </w:tc>
        <w:tc>
          <w:tcPr>
            <w:tcW w:w="0" w:type="auto"/>
          </w:tcPr>
          <w:p w14:paraId="1D9295EB" w14:textId="77777777" w:rsidR="00C8780B" w:rsidRDefault="00C8780B" w:rsidP="00994605">
            <w:pPr>
              <w:jc w:val="center"/>
              <w:rPr>
                <w:rFonts w:ascii="Arial" w:hAnsi="Arial" w:cs="Arial"/>
                <w:sz w:val="22"/>
              </w:rPr>
            </w:pPr>
          </w:p>
        </w:tc>
        <w:tc>
          <w:tcPr>
            <w:tcW w:w="0" w:type="auto"/>
          </w:tcPr>
          <w:p w14:paraId="1B8E16A4" w14:textId="77777777" w:rsidR="00C8780B" w:rsidRDefault="00C8780B" w:rsidP="00994605">
            <w:pPr>
              <w:jc w:val="center"/>
              <w:rPr>
                <w:rFonts w:ascii="Arial" w:hAnsi="Arial" w:cs="Arial"/>
                <w:sz w:val="22"/>
              </w:rPr>
            </w:pPr>
          </w:p>
        </w:tc>
      </w:tr>
      <w:tr w:rsidR="00C8780B" w14:paraId="361192C9" w14:textId="77777777" w:rsidTr="00C8780B">
        <w:tc>
          <w:tcPr>
            <w:tcW w:w="0" w:type="auto"/>
          </w:tcPr>
          <w:p w14:paraId="23FD1C0A" w14:textId="77777777" w:rsidR="00C8780B" w:rsidRDefault="00C8780B" w:rsidP="00994605">
            <w:pPr>
              <w:rPr>
                <w:rFonts w:ascii="Arial" w:hAnsi="Arial" w:cs="Arial"/>
                <w:sz w:val="22"/>
              </w:rPr>
            </w:pPr>
            <w:r>
              <w:rPr>
                <w:rFonts w:ascii="Arial" w:hAnsi="Arial" w:cs="Arial"/>
                <w:sz w:val="22"/>
              </w:rPr>
              <w:lastRenderedPageBreak/>
              <w:t>Staff 51+</w:t>
            </w:r>
          </w:p>
        </w:tc>
        <w:tc>
          <w:tcPr>
            <w:tcW w:w="0" w:type="auto"/>
          </w:tcPr>
          <w:p w14:paraId="40296EFE" w14:textId="0E570E22" w:rsidR="00C8780B" w:rsidRDefault="00DC186D" w:rsidP="00994605">
            <w:pPr>
              <w:jc w:val="center"/>
              <w:rPr>
                <w:rFonts w:ascii="Arial" w:hAnsi="Arial" w:cs="Arial"/>
                <w:sz w:val="22"/>
              </w:rPr>
            </w:pPr>
            <w:r>
              <w:rPr>
                <w:rFonts w:ascii="Arial" w:hAnsi="Arial" w:cs="Arial"/>
                <w:sz w:val="22"/>
              </w:rPr>
              <w:t xml:space="preserve">97.8 </w:t>
            </w:r>
            <w:r w:rsidR="00C8780B">
              <w:rPr>
                <w:rFonts w:ascii="Arial" w:hAnsi="Arial" w:cs="Arial"/>
                <w:sz w:val="22"/>
              </w:rPr>
              <w:t xml:space="preserve">   </w:t>
            </w:r>
          </w:p>
        </w:tc>
        <w:tc>
          <w:tcPr>
            <w:tcW w:w="0" w:type="auto"/>
          </w:tcPr>
          <w:p w14:paraId="1093EB6E" w14:textId="36FC6216" w:rsidR="00C8780B" w:rsidRDefault="00DC186D" w:rsidP="00994605">
            <w:pPr>
              <w:jc w:val="center"/>
              <w:rPr>
                <w:rFonts w:ascii="Arial" w:hAnsi="Arial" w:cs="Arial"/>
                <w:sz w:val="22"/>
              </w:rPr>
            </w:pPr>
            <w:r>
              <w:rPr>
                <w:rFonts w:ascii="Arial" w:hAnsi="Arial" w:cs="Arial"/>
                <w:sz w:val="22"/>
              </w:rPr>
              <w:t xml:space="preserve">8.6 </w:t>
            </w:r>
            <w:r w:rsidR="00C8780B">
              <w:rPr>
                <w:rFonts w:ascii="Arial" w:hAnsi="Arial" w:cs="Arial"/>
                <w:sz w:val="22"/>
              </w:rPr>
              <w:t xml:space="preserve"> </w:t>
            </w:r>
          </w:p>
        </w:tc>
        <w:tc>
          <w:tcPr>
            <w:tcW w:w="0" w:type="auto"/>
          </w:tcPr>
          <w:p w14:paraId="15BB96AF" w14:textId="055F9376" w:rsidR="00C8780B" w:rsidRDefault="00DC186D" w:rsidP="00994605">
            <w:pPr>
              <w:jc w:val="center"/>
              <w:rPr>
                <w:rFonts w:ascii="Arial" w:hAnsi="Arial" w:cs="Arial"/>
                <w:sz w:val="22"/>
              </w:rPr>
            </w:pPr>
            <w:r>
              <w:rPr>
                <w:rFonts w:ascii="Arial" w:hAnsi="Arial" w:cs="Arial"/>
                <w:sz w:val="22"/>
              </w:rPr>
              <w:t xml:space="preserve">26.7 </w:t>
            </w:r>
            <w:r w:rsidR="00C8780B">
              <w:rPr>
                <w:rFonts w:ascii="Arial" w:hAnsi="Arial" w:cs="Arial"/>
                <w:sz w:val="22"/>
              </w:rPr>
              <w:t xml:space="preserve"> </w:t>
            </w:r>
          </w:p>
        </w:tc>
      </w:tr>
      <w:tr w:rsidR="00C8780B" w14:paraId="6608969F" w14:textId="77777777" w:rsidTr="00C8780B">
        <w:tc>
          <w:tcPr>
            <w:tcW w:w="0" w:type="auto"/>
          </w:tcPr>
          <w:p w14:paraId="5B38FA17" w14:textId="77777777" w:rsidR="00C8780B" w:rsidRDefault="00C8780B" w:rsidP="00994605">
            <w:pPr>
              <w:rPr>
                <w:rFonts w:ascii="Arial" w:hAnsi="Arial" w:cs="Arial"/>
                <w:sz w:val="22"/>
              </w:rPr>
            </w:pPr>
            <w:r>
              <w:rPr>
                <w:rFonts w:ascii="Arial" w:hAnsi="Arial" w:cs="Arial"/>
                <w:sz w:val="22"/>
              </w:rPr>
              <w:t>Staff 31-50</w:t>
            </w:r>
          </w:p>
        </w:tc>
        <w:tc>
          <w:tcPr>
            <w:tcW w:w="0" w:type="auto"/>
          </w:tcPr>
          <w:p w14:paraId="33DF32BA" w14:textId="0CAB9049" w:rsidR="00C8780B" w:rsidRDefault="00DC186D" w:rsidP="00994605">
            <w:pPr>
              <w:jc w:val="center"/>
              <w:rPr>
                <w:rFonts w:ascii="Arial" w:hAnsi="Arial" w:cs="Arial"/>
                <w:sz w:val="22"/>
              </w:rPr>
            </w:pPr>
            <w:r>
              <w:rPr>
                <w:rFonts w:ascii="Arial" w:hAnsi="Arial" w:cs="Arial"/>
                <w:sz w:val="22"/>
              </w:rPr>
              <w:t xml:space="preserve">100 </w:t>
            </w:r>
            <w:r w:rsidR="00C8780B">
              <w:rPr>
                <w:rFonts w:ascii="Arial" w:hAnsi="Arial" w:cs="Arial"/>
                <w:sz w:val="22"/>
              </w:rPr>
              <w:t xml:space="preserve"> </w:t>
            </w:r>
          </w:p>
        </w:tc>
        <w:tc>
          <w:tcPr>
            <w:tcW w:w="0" w:type="auto"/>
          </w:tcPr>
          <w:p w14:paraId="14A9D267" w14:textId="65F963AA" w:rsidR="00C8780B" w:rsidRDefault="00DC186D" w:rsidP="00994605">
            <w:pPr>
              <w:jc w:val="center"/>
              <w:rPr>
                <w:rFonts w:ascii="Arial" w:hAnsi="Arial" w:cs="Arial"/>
                <w:sz w:val="22"/>
              </w:rPr>
            </w:pPr>
            <w:r>
              <w:rPr>
                <w:rFonts w:ascii="Arial" w:hAnsi="Arial" w:cs="Arial"/>
                <w:sz w:val="22"/>
              </w:rPr>
              <w:t xml:space="preserve">18.9 </w:t>
            </w:r>
          </w:p>
        </w:tc>
        <w:tc>
          <w:tcPr>
            <w:tcW w:w="0" w:type="auto"/>
          </w:tcPr>
          <w:p w14:paraId="51F9822C" w14:textId="3EA8C752" w:rsidR="00C8780B" w:rsidRDefault="00DC186D" w:rsidP="00994605">
            <w:pPr>
              <w:jc w:val="center"/>
              <w:rPr>
                <w:rFonts w:ascii="Arial" w:hAnsi="Arial" w:cs="Arial"/>
                <w:sz w:val="22"/>
              </w:rPr>
            </w:pPr>
            <w:r>
              <w:rPr>
                <w:rFonts w:ascii="Arial" w:hAnsi="Arial" w:cs="Arial"/>
                <w:sz w:val="22"/>
              </w:rPr>
              <w:t xml:space="preserve">26.7 </w:t>
            </w:r>
          </w:p>
        </w:tc>
      </w:tr>
      <w:tr w:rsidR="00C8780B" w14:paraId="55DBAA02" w14:textId="77777777" w:rsidTr="00C8780B">
        <w:tc>
          <w:tcPr>
            <w:tcW w:w="0" w:type="auto"/>
          </w:tcPr>
          <w:p w14:paraId="72873DBB" w14:textId="77777777" w:rsidR="00C8780B" w:rsidRDefault="00C8780B" w:rsidP="00994605">
            <w:pPr>
              <w:rPr>
                <w:rFonts w:ascii="Arial" w:hAnsi="Arial" w:cs="Arial"/>
                <w:sz w:val="22"/>
              </w:rPr>
            </w:pPr>
            <w:r>
              <w:rPr>
                <w:rFonts w:ascii="Arial" w:hAnsi="Arial" w:cs="Arial"/>
                <w:sz w:val="22"/>
              </w:rPr>
              <w:t>Staff 21-30</w:t>
            </w:r>
          </w:p>
        </w:tc>
        <w:tc>
          <w:tcPr>
            <w:tcW w:w="0" w:type="auto"/>
          </w:tcPr>
          <w:p w14:paraId="49582552" w14:textId="02FC186C" w:rsidR="00C8780B" w:rsidRDefault="00DC186D" w:rsidP="00994605">
            <w:pPr>
              <w:jc w:val="center"/>
              <w:rPr>
                <w:rFonts w:ascii="Arial" w:hAnsi="Arial" w:cs="Arial"/>
                <w:sz w:val="22"/>
              </w:rPr>
            </w:pPr>
            <w:r>
              <w:rPr>
                <w:rFonts w:ascii="Arial" w:hAnsi="Arial" w:cs="Arial"/>
                <w:sz w:val="22"/>
              </w:rPr>
              <w:t xml:space="preserve">98.1 </w:t>
            </w:r>
            <w:r w:rsidR="00C8780B">
              <w:rPr>
                <w:rFonts w:ascii="Arial" w:hAnsi="Arial" w:cs="Arial"/>
                <w:sz w:val="22"/>
              </w:rPr>
              <w:t xml:space="preserve"> </w:t>
            </w:r>
          </w:p>
        </w:tc>
        <w:tc>
          <w:tcPr>
            <w:tcW w:w="0" w:type="auto"/>
          </w:tcPr>
          <w:p w14:paraId="559C9454" w14:textId="062574AA" w:rsidR="00C8780B" w:rsidRDefault="00DC186D" w:rsidP="00994605">
            <w:pPr>
              <w:jc w:val="center"/>
              <w:rPr>
                <w:rFonts w:ascii="Arial" w:hAnsi="Arial" w:cs="Arial"/>
                <w:sz w:val="22"/>
              </w:rPr>
            </w:pPr>
            <w:r>
              <w:rPr>
                <w:rFonts w:ascii="Arial" w:hAnsi="Arial" w:cs="Arial"/>
                <w:sz w:val="22"/>
              </w:rPr>
              <w:t xml:space="preserve">20 </w:t>
            </w:r>
            <w:r w:rsidR="00C8780B">
              <w:rPr>
                <w:rFonts w:ascii="Arial" w:hAnsi="Arial" w:cs="Arial"/>
                <w:sz w:val="22"/>
              </w:rPr>
              <w:t xml:space="preserve"> </w:t>
            </w:r>
          </w:p>
        </w:tc>
        <w:tc>
          <w:tcPr>
            <w:tcW w:w="0" w:type="auto"/>
          </w:tcPr>
          <w:p w14:paraId="72F336AD" w14:textId="743B6FEB" w:rsidR="00C8780B" w:rsidRDefault="00DC186D" w:rsidP="00994605">
            <w:pPr>
              <w:jc w:val="center"/>
              <w:rPr>
                <w:rFonts w:ascii="Arial" w:hAnsi="Arial" w:cs="Arial"/>
                <w:sz w:val="22"/>
              </w:rPr>
            </w:pPr>
            <w:r>
              <w:rPr>
                <w:rFonts w:ascii="Arial" w:hAnsi="Arial" w:cs="Arial"/>
                <w:sz w:val="22"/>
              </w:rPr>
              <w:t xml:space="preserve">24.9 </w:t>
            </w:r>
            <w:r w:rsidR="00C8780B">
              <w:rPr>
                <w:rFonts w:ascii="Arial" w:hAnsi="Arial" w:cs="Arial"/>
                <w:sz w:val="22"/>
              </w:rPr>
              <w:t xml:space="preserve"> </w:t>
            </w:r>
          </w:p>
        </w:tc>
      </w:tr>
      <w:tr w:rsidR="00C8780B" w14:paraId="5C895072" w14:textId="77777777" w:rsidTr="00C8780B">
        <w:tc>
          <w:tcPr>
            <w:tcW w:w="0" w:type="auto"/>
          </w:tcPr>
          <w:p w14:paraId="6715EF9B" w14:textId="77777777" w:rsidR="00C8780B" w:rsidRDefault="00C8780B" w:rsidP="00994605">
            <w:pPr>
              <w:rPr>
                <w:rFonts w:ascii="Arial" w:hAnsi="Arial" w:cs="Arial"/>
                <w:sz w:val="22"/>
              </w:rPr>
            </w:pPr>
            <w:r>
              <w:rPr>
                <w:rFonts w:ascii="Arial" w:hAnsi="Arial" w:cs="Arial"/>
                <w:sz w:val="22"/>
              </w:rPr>
              <w:t>Staff 11-20</w:t>
            </w:r>
          </w:p>
        </w:tc>
        <w:tc>
          <w:tcPr>
            <w:tcW w:w="0" w:type="auto"/>
          </w:tcPr>
          <w:p w14:paraId="4F960831" w14:textId="56C61A32" w:rsidR="00C8780B" w:rsidRDefault="00DC186D" w:rsidP="00994605">
            <w:pPr>
              <w:jc w:val="center"/>
              <w:rPr>
                <w:rFonts w:ascii="Arial" w:hAnsi="Arial" w:cs="Arial"/>
                <w:sz w:val="22"/>
              </w:rPr>
            </w:pPr>
            <w:r>
              <w:rPr>
                <w:rFonts w:ascii="Arial" w:hAnsi="Arial" w:cs="Arial"/>
                <w:sz w:val="22"/>
              </w:rPr>
              <w:t xml:space="preserve">96 </w:t>
            </w:r>
            <w:r w:rsidR="00C8780B">
              <w:rPr>
                <w:rFonts w:ascii="Arial" w:hAnsi="Arial" w:cs="Arial"/>
                <w:sz w:val="22"/>
              </w:rPr>
              <w:t xml:space="preserve"> </w:t>
            </w:r>
          </w:p>
        </w:tc>
        <w:tc>
          <w:tcPr>
            <w:tcW w:w="0" w:type="auto"/>
          </w:tcPr>
          <w:p w14:paraId="49C51572" w14:textId="69457035" w:rsidR="00C8780B" w:rsidRDefault="00DC186D" w:rsidP="00994605">
            <w:pPr>
              <w:jc w:val="center"/>
              <w:rPr>
                <w:rFonts w:ascii="Arial" w:hAnsi="Arial" w:cs="Arial"/>
                <w:sz w:val="22"/>
              </w:rPr>
            </w:pPr>
            <w:r>
              <w:rPr>
                <w:rFonts w:ascii="Arial" w:hAnsi="Arial" w:cs="Arial"/>
                <w:sz w:val="22"/>
              </w:rPr>
              <w:t xml:space="preserve">4 </w:t>
            </w:r>
            <w:r w:rsidR="00C8780B">
              <w:rPr>
                <w:rFonts w:ascii="Arial" w:hAnsi="Arial" w:cs="Arial"/>
                <w:sz w:val="22"/>
              </w:rPr>
              <w:t xml:space="preserve"> </w:t>
            </w:r>
          </w:p>
        </w:tc>
        <w:tc>
          <w:tcPr>
            <w:tcW w:w="0" w:type="auto"/>
          </w:tcPr>
          <w:p w14:paraId="28D4817E" w14:textId="15322066" w:rsidR="00C8780B" w:rsidRDefault="00DC186D" w:rsidP="00994605">
            <w:pPr>
              <w:jc w:val="center"/>
              <w:rPr>
                <w:rFonts w:ascii="Arial" w:hAnsi="Arial" w:cs="Arial"/>
                <w:sz w:val="22"/>
              </w:rPr>
            </w:pPr>
            <w:r>
              <w:rPr>
                <w:rFonts w:ascii="Arial" w:hAnsi="Arial" w:cs="Arial"/>
                <w:sz w:val="22"/>
              </w:rPr>
              <w:t xml:space="preserve">28.3 </w:t>
            </w:r>
            <w:r w:rsidR="00C8780B">
              <w:rPr>
                <w:rFonts w:ascii="Arial" w:hAnsi="Arial" w:cs="Arial"/>
                <w:sz w:val="22"/>
              </w:rPr>
              <w:t xml:space="preserve"> </w:t>
            </w:r>
          </w:p>
        </w:tc>
      </w:tr>
      <w:tr w:rsidR="00C8780B" w14:paraId="3B8C7F22" w14:textId="77777777" w:rsidTr="00C8780B">
        <w:tc>
          <w:tcPr>
            <w:tcW w:w="0" w:type="auto"/>
          </w:tcPr>
          <w:p w14:paraId="1AE01CED" w14:textId="77777777" w:rsidR="00C8780B" w:rsidRDefault="00C8780B" w:rsidP="00994605">
            <w:pPr>
              <w:rPr>
                <w:rFonts w:ascii="Arial" w:hAnsi="Arial" w:cs="Arial"/>
                <w:sz w:val="22"/>
              </w:rPr>
            </w:pPr>
            <w:r>
              <w:rPr>
                <w:rFonts w:ascii="Arial" w:hAnsi="Arial" w:cs="Arial"/>
                <w:sz w:val="22"/>
              </w:rPr>
              <w:t>Staff   1-10</w:t>
            </w:r>
          </w:p>
        </w:tc>
        <w:tc>
          <w:tcPr>
            <w:tcW w:w="0" w:type="auto"/>
          </w:tcPr>
          <w:p w14:paraId="22C27F13" w14:textId="58BC9FF6" w:rsidR="00C8780B" w:rsidRDefault="00DC186D" w:rsidP="00994605">
            <w:pPr>
              <w:jc w:val="center"/>
              <w:rPr>
                <w:rFonts w:ascii="Arial" w:hAnsi="Arial" w:cs="Arial"/>
                <w:sz w:val="22"/>
              </w:rPr>
            </w:pPr>
            <w:r>
              <w:rPr>
                <w:rFonts w:ascii="Arial" w:hAnsi="Arial" w:cs="Arial"/>
                <w:sz w:val="22"/>
              </w:rPr>
              <w:t xml:space="preserve">75 </w:t>
            </w:r>
            <w:r w:rsidR="00C8780B">
              <w:rPr>
                <w:rFonts w:ascii="Arial" w:hAnsi="Arial" w:cs="Arial"/>
                <w:sz w:val="22"/>
              </w:rPr>
              <w:t xml:space="preserve"> </w:t>
            </w:r>
          </w:p>
        </w:tc>
        <w:tc>
          <w:tcPr>
            <w:tcW w:w="0" w:type="auto"/>
          </w:tcPr>
          <w:p w14:paraId="1A91C09D" w14:textId="6DE67C9C" w:rsidR="00C8780B" w:rsidRDefault="00DC186D" w:rsidP="00994605">
            <w:pPr>
              <w:jc w:val="center"/>
              <w:rPr>
                <w:rFonts w:ascii="Arial" w:hAnsi="Arial" w:cs="Arial"/>
                <w:sz w:val="22"/>
              </w:rPr>
            </w:pPr>
            <w:r>
              <w:rPr>
                <w:rFonts w:ascii="Arial" w:hAnsi="Arial" w:cs="Arial"/>
                <w:sz w:val="22"/>
              </w:rPr>
              <w:t xml:space="preserve">30 </w:t>
            </w:r>
            <w:r w:rsidR="00C8780B">
              <w:rPr>
                <w:rFonts w:ascii="Arial" w:hAnsi="Arial" w:cs="Arial"/>
                <w:sz w:val="22"/>
              </w:rPr>
              <w:t xml:space="preserve"> </w:t>
            </w:r>
          </w:p>
        </w:tc>
        <w:tc>
          <w:tcPr>
            <w:tcW w:w="0" w:type="auto"/>
          </w:tcPr>
          <w:p w14:paraId="6497102A" w14:textId="224CF7F8" w:rsidR="00C8780B" w:rsidRDefault="00DC186D" w:rsidP="00994605">
            <w:pPr>
              <w:jc w:val="center"/>
              <w:rPr>
                <w:rFonts w:ascii="Arial" w:hAnsi="Arial" w:cs="Arial"/>
                <w:sz w:val="22"/>
              </w:rPr>
            </w:pPr>
            <w:r>
              <w:rPr>
                <w:rFonts w:ascii="Arial" w:hAnsi="Arial" w:cs="Arial"/>
                <w:sz w:val="22"/>
              </w:rPr>
              <w:t xml:space="preserve">33.9 </w:t>
            </w:r>
            <w:r w:rsidR="00C8780B">
              <w:rPr>
                <w:rFonts w:ascii="Arial" w:hAnsi="Arial" w:cs="Arial"/>
                <w:sz w:val="22"/>
              </w:rPr>
              <w:t xml:space="preserve"> </w:t>
            </w:r>
          </w:p>
        </w:tc>
      </w:tr>
    </w:tbl>
    <w:p w14:paraId="17F602C3" w14:textId="77777777" w:rsidR="00EC38E0" w:rsidRDefault="00EC38E0" w:rsidP="00994605">
      <w:pPr>
        <w:rPr>
          <w:rFonts w:ascii="Arial" w:hAnsi="Arial" w:cs="Arial"/>
          <w:sz w:val="22"/>
        </w:rPr>
      </w:pPr>
    </w:p>
    <w:p w14:paraId="08E75798" w14:textId="012EF7CE" w:rsidR="00D16F6A" w:rsidRDefault="00DC186D" w:rsidP="00092665">
      <w:pPr>
        <w:rPr>
          <w:rFonts w:ascii="Arial" w:hAnsi="Arial" w:cs="Arial"/>
          <w:sz w:val="22"/>
        </w:rPr>
      </w:pPr>
      <w:r>
        <w:rPr>
          <w:rFonts w:ascii="Arial" w:hAnsi="Arial" w:cs="Arial"/>
          <w:sz w:val="22"/>
        </w:rPr>
        <w:t>Almost all these numbers are up – at least a bit</w:t>
      </w:r>
      <w:r w:rsidR="00670E30">
        <w:rPr>
          <w:rFonts w:ascii="Arial" w:hAnsi="Arial" w:cs="Arial"/>
          <w:sz w:val="22"/>
        </w:rPr>
        <w:t xml:space="preserve">.  </w:t>
      </w:r>
      <w:r>
        <w:rPr>
          <w:rFonts w:ascii="Arial" w:hAnsi="Arial" w:cs="Arial"/>
          <w:sz w:val="22"/>
        </w:rPr>
        <w:t>As with last year, e</w:t>
      </w:r>
      <w:r w:rsidR="00EC38E0">
        <w:rPr>
          <w:rFonts w:ascii="Arial" w:hAnsi="Arial" w:cs="Arial"/>
          <w:sz w:val="22"/>
        </w:rPr>
        <w:t xml:space="preserve">very newsroom in the top 50 markets had at least one minority and, on average they were </w:t>
      </w:r>
      <w:r w:rsidR="00670E30">
        <w:rPr>
          <w:rFonts w:ascii="Arial" w:hAnsi="Arial" w:cs="Arial"/>
          <w:sz w:val="22"/>
        </w:rPr>
        <w:t>35</w:t>
      </w:r>
      <w:r>
        <w:rPr>
          <w:rFonts w:ascii="Arial" w:hAnsi="Arial" w:cs="Arial"/>
          <w:sz w:val="22"/>
        </w:rPr>
        <w:t>%+</w:t>
      </w:r>
      <w:r w:rsidR="00EC38E0">
        <w:rPr>
          <w:rFonts w:ascii="Arial" w:hAnsi="Arial" w:cs="Arial"/>
          <w:sz w:val="22"/>
        </w:rPr>
        <w:t xml:space="preserve"> minority</w:t>
      </w:r>
      <w:r w:rsidR="00092665">
        <w:rPr>
          <w:rFonts w:ascii="Arial" w:hAnsi="Arial" w:cs="Arial"/>
          <w:sz w:val="22"/>
        </w:rPr>
        <w:t>.</w:t>
      </w:r>
    </w:p>
    <w:p w14:paraId="01E558A2" w14:textId="5685E294" w:rsidR="00092665" w:rsidRDefault="00092665" w:rsidP="00092665">
      <w:pPr>
        <w:rPr>
          <w:rFonts w:ascii="Arial" w:hAnsi="Arial" w:cs="Arial"/>
          <w:sz w:val="22"/>
        </w:rPr>
      </w:pPr>
    </w:p>
    <w:p w14:paraId="69522EDE" w14:textId="77777777" w:rsidR="00092665" w:rsidRDefault="00092665" w:rsidP="00092665">
      <w:pPr>
        <w:rPr>
          <w:rFonts w:ascii="Arial" w:hAnsi="Arial" w:cs="Arial"/>
          <w:sz w:val="22"/>
        </w:rPr>
      </w:pPr>
    </w:p>
    <w:p w14:paraId="2697DBAE" w14:textId="77777777" w:rsidR="00EC38E0" w:rsidRPr="00442CE8" w:rsidRDefault="00EC38E0" w:rsidP="00994605">
      <w:pPr>
        <w:rPr>
          <w:rFonts w:ascii="Arial" w:hAnsi="Arial" w:cs="Arial"/>
          <w:b/>
          <w:sz w:val="22"/>
        </w:rPr>
      </w:pPr>
      <w:r>
        <w:rPr>
          <w:rFonts w:ascii="Arial" w:hAnsi="Arial" w:cs="Arial"/>
          <w:b/>
          <w:sz w:val="22"/>
        </w:rPr>
        <w:t>TV General Managers</w:t>
      </w:r>
    </w:p>
    <w:p w14:paraId="2AD35DEE" w14:textId="77777777" w:rsidR="00EC38E0" w:rsidRDefault="00EC38E0" w:rsidP="00994605">
      <w:pPr>
        <w:rPr>
          <w:rFonts w:ascii="Arial" w:hAnsi="Arial" w:cs="Arial"/>
          <w:sz w:val="22"/>
        </w:rPr>
      </w:pPr>
    </w:p>
    <w:p w14:paraId="28575DB7" w14:textId="77777777" w:rsidR="00F5052C" w:rsidRDefault="00F5052C" w:rsidP="00994605">
      <w:pPr>
        <w:rPr>
          <w:rFonts w:ascii="Arial" w:hAnsi="Arial" w:cs="Arial"/>
          <w:b/>
          <w:sz w:val="22"/>
        </w:rPr>
      </w:pPr>
    </w:p>
    <w:p w14:paraId="09C74463" w14:textId="577559E8" w:rsidR="00EC38E0" w:rsidRPr="00E9773E" w:rsidRDefault="00EC38E0" w:rsidP="00994605">
      <w:pPr>
        <w:rPr>
          <w:rFonts w:ascii="Arial" w:hAnsi="Arial" w:cs="Arial"/>
          <w:b/>
          <w:sz w:val="22"/>
        </w:rPr>
      </w:pPr>
      <w:r>
        <w:rPr>
          <w:rFonts w:ascii="Arial" w:hAnsi="Arial" w:cs="Arial"/>
          <w:b/>
          <w:sz w:val="22"/>
        </w:rPr>
        <w:t>TV general managers – 20</w:t>
      </w:r>
      <w:r w:rsidR="00FF255F">
        <w:rPr>
          <w:rFonts w:ascii="Arial" w:hAnsi="Arial" w:cs="Arial"/>
          <w:b/>
          <w:sz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78"/>
        <w:gridCol w:w="1980"/>
        <w:gridCol w:w="1710"/>
        <w:gridCol w:w="1530"/>
        <w:gridCol w:w="1458"/>
      </w:tblGrid>
      <w:tr w:rsidR="00EC38E0" w14:paraId="5D73D262" w14:textId="77777777" w:rsidTr="003B7F0A">
        <w:tc>
          <w:tcPr>
            <w:tcW w:w="2178" w:type="dxa"/>
          </w:tcPr>
          <w:p w14:paraId="3C974409" w14:textId="77777777" w:rsidR="00EC38E0" w:rsidRDefault="00EC38E0" w:rsidP="00994605">
            <w:pPr>
              <w:rPr>
                <w:rFonts w:ascii="Arial" w:hAnsi="Arial" w:cs="Arial"/>
                <w:sz w:val="22"/>
              </w:rPr>
            </w:pPr>
          </w:p>
        </w:tc>
        <w:tc>
          <w:tcPr>
            <w:tcW w:w="1980" w:type="dxa"/>
          </w:tcPr>
          <w:p w14:paraId="1219DE58" w14:textId="77777777" w:rsidR="00EC38E0" w:rsidRDefault="00EC38E0" w:rsidP="00994605">
            <w:pPr>
              <w:jc w:val="center"/>
              <w:rPr>
                <w:rFonts w:ascii="Arial" w:hAnsi="Arial" w:cs="Arial"/>
                <w:sz w:val="22"/>
              </w:rPr>
            </w:pPr>
            <w:r>
              <w:rPr>
                <w:rFonts w:ascii="Arial" w:hAnsi="Arial" w:cs="Arial"/>
                <w:sz w:val="22"/>
              </w:rPr>
              <w:t>Percent Caucasian</w:t>
            </w:r>
          </w:p>
        </w:tc>
        <w:tc>
          <w:tcPr>
            <w:tcW w:w="1710" w:type="dxa"/>
          </w:tcPr>
          <w:p w14:paraId="05739DFB" w14:textId="77777777" w:rsidR="00EC38E0" w:rsidRDefault="00EC38E0" w:rsidP="00994605">
            <w:pPr>
              <w:jc w:val="center"/>
              <w:rPr>
                <w:rFonts w:ascii="Arial" w:hAnsi="Arial" w:cs="Arial"/>
                <w:sz w:val="22"/>
              </w:rPr>
            </w:pPr>
            <w:r>
              <w:rPr>
                <w:rFonts w:ascii="Arial" w:hAnsi="Arial" w:cs="Arial"/>
                <w:sz w:val="22"/>
              </w:rPr>
              <w:t>Percent Minority</w:t>
            </w:r>
          </w:p>
        </w:tc>
        <w:tc>
          <w:tcPr>
            <w:tcW w:w="1530" w:type="dxa"/>
          </w:tcPr>
          <w:p w14:paraId="3F8048A7" w14:textId="77777777" w:rsidR="00EC38E0" w:rsidRDefault="00EC38E0" w:rsidP="00994605">
            <w:pPr>
              <w:jc w:val="center"/>
              <w:rPr>
                <w:rFonts w:ascii="Arial" w:hAnsi="Arial" w:cs="Arial"/>
                <w:sz w:val="22"/>
              </w:rPr>
            </w:pPr>
            <w:r>
              <w:rPr>
                <w:rFonts w:ascii="Arial" w:hAnsi="Arial" w:cs="Arial"/>
                <w:sz w:val="22"/>
              </w:rPr>
              <w:t>Percent Men</w:t>
            </w:r>
          </w:p>
        </w:tc>
        <w:tc>
          <w:tcPr>
            <w:tcW w:w="1458" w:type="dxa"/>
          </w:tcPr>
          <w:p w14:paraId="376FF76D" w14:textId="77777777" w:rsidR="00EC38E0" w:rsidRDefault="00EC38E0" w:rsidP="00994605">
            <w:pPr>
              <w:jc w:val="center"/>
              <w:rPr>
                <w:rFonts w:ascii="Arial" w:hAnsi="Arial" w:cs="Arial"/>
                <w:sz w:val="22"/>
              </w:rPr>
            </w:pPr>
            <w:r>
              <w:rPr>
                <w:rFonts w:ascii="Arial" w:hAnsi="Arial" w:cs="Arial"/>
                <w:sz w:val="22"/>
              </w:rPr>
              <w:t>Percent Women</w:t>
            </w:r>
          </w:p>
        </w:tc>
      </w:tr>
      <w:tr w:rsidR="00EC38E0" w14:paraId="31CAFB9B" w14:textId="77777777" w:rsidTr="003B7F0A">
        <w:tc>
          <w:tcPr>
            <w:tcW w:w="2178" w:type="dxa"/>
          </w:tcPr>
          <w:p w14:paraId="3F5AE5E0" w14:textId="77777777" w:rsidR="00EC38E0" w:rsidRDefault="00EC38E0" w:rsidP="00994605">
            <w:pPr>
              <w:rPr>
                <w:rFonts w:ascii="Arial" w:hAnsi="Arial" w:cs="Arial"/>
                <w:sz w:val="22"/>
              </w:rPr>
            </w:pPr>
            <w:r>
              <w:rPr>
                <w:rFonts w:ascii="Arial" w:hAnsi="Arial" w:cs="Arial"/>
                <w:sz w:val="22"/>
              </w:rPr>
              <w:t>All Television</w:t>
            </w:r>
          </w:p>
        </w:tc>
        <w:tc>
          <w:tcPr>
            <w:tcW w:w="1980" w:type="dxa"/>
          </w:tcPr>
          <w:p w14:paraId="1D3187E9" w14:textId="6D4CC568" w:rsidR="00EC38E0" w:rsidRDefault="00715590" w:rsidP="00994605">
            <w:pPr>
              <w:jc w:val="center"/>
              <w:rPr>
                <w:rFonts w:ascii="Arial" w:hAnsi="Arial" w:cs="Arial"/>
                <w:sz w:val="22"/>
              </w:rPr>
            </w:pPr>
            <w:r>
              <w:rPr>
                <w:rFonts w:ascii="Arial" w:hAnsi="Arial" w:cs="Arial"/>
                <w:sz w:val="22"/>
              </w:rPr>
              <w:t xml:space="preserve">92.9% </w:t>
            </w:r>
            <w:r w:rsidR="00676702">
              <w:rPr>
                <w:rFonts w:ascii="Arial" w:hAnsi="Arial" w:cs="Arial"/>
                <w:sz w:val="22"/>
              </w:rPr>
              <w:t xml:space="preserve"> </w:t>
            </w:r>
          </w:p>
        </w:tc>
        <w:tc>
          <w:tcPr>
            <w:tcW w:w="1710" w:type="dxa"/>
          </w:tcPr>
          <w:p w14:paraId="1037BEB4" w14:textId="2D52633F" w:rsidR="00EC38E0" w:rsidRDefault="00715590" w:rsidP="00994605">
            <w:pPr>
              <w:jc w:val="center"/>
              <w:rPr>
                <w:rFonts w:ascii="Arial" w:hAnsi="Arial" w:cs="Arial"/>
                <w:sz w:val="22"/>
              </w:rPr>
            </w:pPr>
            <w:r>
              <w:rPr>
                <w:rFonts w:ascii="Arial" w:hAnsi="Arial" w:cs="Arial"/>
                <w:sz w:val="22"/>
              </w:rPr>
              <w:t xml:space="preserve">7.1% </w:t>
            </w:r>
            <w:r w:rsidR="00EC38E0">
              <w:rPr>
                <w:rFonts w:ascii="Arial" w:hAnsi="Arial" w:cs="Arial"/>
                <w:sz w:val="22"/>
              </w:rPr>
              <w:t xml:space="preserve"> </w:t>
            </w:r>
          </w:p>
        </w:tc>
        <w:tc>
          <w:tcPr>
            <w:tcW w:w="1530" w:type="dxa"/>
          </w:tcPr>
          <w:p w14:paraId="459BB6B0" w14:textId="07774913" w:rsidR="00EC38E0" w:rsidRDefault="001B312F" w:rsidP="00994605">
            <w:pPr>
              <w:jc w:val="center"/>
              <w:rPr>
                <w:rFonts w:ascii="Arial" w:hAnsi="Arial" w:cs="Arial"/>
                <w:sz w:val="22"/>
              </w:rPr>
            </w:pPr>
            <w:r>
              <w:rPr>
                <w:rFonts w:ascii="Arial" w:hAnsi="Arial" w:cs="Arial"/>
                <w:sz w:val="22"/>
              </w:rPr>
              <w:t xml:space="preserve">81% </w:t>
            </w:r>
            <w:r w:rsidR="00EC38E0">
              <w:rPr>
                <w:rFonts w:ascii="Arial" w:hAnsi="Arial" w:cs="Arial"/>
                <w:sz w:val="22"/>
              </w:rPr>
              <w:t xml:space="preserve"> </w:t>
            </w:r>
          </w:p>
        </w:tc>
        <w:tc>
          <w:tcPr>
            <w:tcW w:w="1458" w:type="dxa"/>
          </w:tcPr>
          <w:p w14:paraId="01BC59BB" w14:textId="7F7B5EDD" w:rsidR="00EC38E0" w:rsidRDefault="001B312F" w:rsidP="00994605">
            <w:pPr>
              <w:jc w:val="center"/>
              <w:rPr>
                <w:rFonts w:ascii="Arial" w:hAnsi="Arial" w:cs="Arial"/>
                <w:sz w:val="22"/>
              </w:rPr>
            </w:pPr>
            <w:r>
              <w:rPr>
                <w:rFonts w:ascii="Arial" w:hAnsi="Arial" w:cs="Arial"/>
                <w:sz w:val="22"/>
              </w:rPr>
              <w:t xml:space="preserve">19% </w:t>
            </w:r>
            <w:r w:rsidR="00EC38E0">
              <w:rPr>
                <w:rFonts w:ascii="Arial" w:hAnsi="Arial" w:cs="Arial"/>
                <w:sz w:val="22"/>
              </w:rPr>
              <w:t xml:space="preserve"> </w:t>
            </w:r>
          </w:p>
        </w:tc>
      </w:tr>
      <w:tr w:rsidR="00EC38E0" w14:paraId="7273A002" w14:textId="77777777" w:rsidTr="003B7F0A">
        <w:tc>
          <w:tcPr>
            <w:tcW w:w="2178" w:type="dxa"/>
          </w:tcPr>
          <w:p w14:paraId="53232447" w14:textId="77777777" w:rsidR="00EC38E0" w:rsidRDefault="00EC38E0" w:rsidP="00994605">
            <w:pPr>
              <w:rPr>
                <w:rFonts w:ascii="Arial" w:hAnsi="Arial" w:cs="Arial"/>
                <w:sz w:val="22"/>
              </w:rPr>
            </w:pPr>
            <w:r>
              <w:rPr>
                <w:rFonts w:ascii="Arial" w:hAnsi="Arial" w:cs="Arial"/>
                <w:sz w:val="22"/>
              </w:rPr>
              <w:t>Network Affiliates</w:t>
            </w:r>
          </w:p>
        </w:tc>
        <w:tc>
          <w:tcPr>
            <w:tcW w:w="1980" w:type="dxa"/>
          </w:tcPr>
          <w:p w14:paraId="0633A6C4" w14:textId="2A08FEB6" w:rsidR="00EC38E0" w:rsidRDefault="00715590" w:rsidP="00994605">
            <w:pPr>
              <w:jc w:val="center"/>
              <w:rPr>
                <w:rFonts w:ascii="Arial" w:hAnsi="Arial" w:cs="Arial"/>
                <w:sz w:val="22"/>
              </w:rPr>
            </w:pPr>
            <w:r>
              <w:rPr>
                <w:rFonts w:ascii="Arial" w:hAnsi="Arial" w:cs="Arial"/>
                <w:sz w:val="22"/>
              </w:rPr>
              <w:t xml:space="preserve">96.2 </w:t>
            </w:r>
            <w:r w:rsidR="00EC38E0">
              <w:rPr>
                <w:rFonts w:ascii="Arial" w:hAnsi="Arial" w:cs="Arial"/>
                <w:sz w:val="22"/>
              </w:rPr>
              <w:t xml:space="preserve"> </w:t>
            </w:r>
          </w:p>
        </w:tc>
        <w:tc>
          <w:tcPr>
            <w:tcW w:w="1710" w:type="dxa"/>
          </w:tcPr>
          <w:p w14:paraId="0691610F" w14:textId="0E94A7F8" w:rsidR="00EC38E0" w:rsidRDefault="007B5D5C" w:rsidP="00994605">
            <w:pPr>
              <w:jc w:val="center"/>
              <w:rPr>
                <w:rFonts w:ascii="Arial" w:hAnsi="Arial" w:cs="Arial"/>
                <w:sz w:val="22"/>
              </w:rPr>
            </w:pPr>
            <w:r>
              <w:rPr>
                <w:rFonts w:ascii="Arial" w:hAnsi="Arial" w:cs="Arial"/>
                <w:sz w:val="22"/>
              </w:rPr>
              <w:t xml:space="preserve">3.8 </w:t>
            </w:r>
          </w:p>
        </w:tc>
        <w:tc>
          <w:tcPr>
            <w:tcW w:w="1530" w:type="dxa"/>
          </w:tcPr>
          <w:p w14:paraId="1245243D" w14:textId="21505C59" w:rsidR="00EC38E0" w:rsidRDefault="001B312F" w:rsidP="00994605">
            <w:pPr>
              <w:jc w:val="center"/>
              <w:rPr>
                <w:rFonts w:ascii="Arial" w:hAnsi="Arial" w:cs="Arial"/>
                <w:sz w:val="22"/>
              </w:rPr>
            </w:pPr>
            <w:r>
              <w:rPr>
                <w:rFonts w:ascii="Arial" w:hAnsi="Arial" w:cs="Arial"/>
                <w:sz w:val="22"/>
              </w:rPr>
              <w:t xml:space="preserve">79.5 </w:t>
            </w:r>
            <w:r w:rsidR="00EC38E0">
              <w:rPr>
                <w:rFonts w:ascii="Arial" w:hAnsi="Arial" w:cs="Arial"/>
                <w:sz w:val="22"/>
              </w:rPr>
              <w:t xml:space="preserve"> </w:t>
            </w:r>
          </w:p>
        </w:tc>
        <w:tc>
          <w:tcPr>
            <w:tcW w:w="1458" w:type="dxa"/>
          </w:tcPr>
          <w:p w14:paraId="018BFCF3" w14:textId="60817917" w:rsidR="00EC38E0" w:rsidRDefault="001B312F" w:rsidP="00994605">
            <w:pPr>
              <w:jc w:val="center"/>
              <w:rPr>
                <w:rFonts w:ascii="Arial" w:hAnsi="Arial" w:cs="Arial"/>
                <w:sz w:val="22"/>
              </w:rPr>
            </w:pPr>
            <w:r>
              <w:rPr>
                <w:rFonts w:ascii="Arial" w:hAnsi="Arial" w:cs="Arial"/>
                <w:sz w:val="22"/>
              </w:rPr>
              <w:t xml:space="preserve">20.5 </w:t>
            </w:r>
            <w:r w:rsidR="00EC38E0">
              <w:rPr>
                <w:rFonts w:ascii="Arial" w:hAnsi="Arial" w:cs="Arial"/>
                <w:sz w:val="22"/>
              </w:rPr>
              <w:t xml:space="preserve"> </w:t>
            </w:r>
          </w:p>
        </w:tc>
      </w:tr>
      <w:tr w:rsidR="00EC38E0" w14:paraId="4FFADF23" w14:textId="77777777" w:rsidTr="003B7F0A">
        <w:tc>
          <w:tcPr>
            <w:tcW w:w="2178" w:type="dxa"/>
          </w:tcPr>
          <w:p w14:paraId="58CE7399" w14:textId="77777777" w:rsidR="00EC38E0" w:rsidRDefault="00EC38E0" w:rsidP="00994605">
            <w:pPr>
              <w:rPr>
                <w:rFonts w:ascii="Arial" w:hAnsi="Arial" w:cs="Arial"/>
                <w:sz w:val="22"/>
              </w:rPr>
            </w:pPr>
            <w:r>
              <w:rPr>
                <w:rFonts w:ascii="Arial" w:hAnsi="Arial" w:cs="Arial"/>
                <w:sz w:val="22"/>
              </w:rPr>
              <w:t>Independents</w:t>
            </w:r>
          </w:p>
        </w:tc>
        <w:tc>
          <w:tcPr>
            <w:tcW w:w="1980" w:type="dxa"/>
          </w:tcPr>
          <w:p w14:paraId="0335982A" w14:textId="13A0DD6E" w:rsidR="00EC38E0" w:rsidRDefault="00715590" w:rsidP="00994605">
            <w:pPr>
              <w:jc w:val="center"/>
              <w:rPr>
                <w:rFonts w:ascii="Arial" w:hAnsi="Arial" w:cs="Arial"/>
                <w:sz w:val="22"/>
              </w:rPr>
            </w:pPr>
            <w:r>
              <w:rPr>
                <w:rFonts w:ascii="Arial" w:hAnsi="Arial" w:cs="Arial"/>
                <w:sz w:val="22"/>
              </w:rPr>
              <w:t xml:space="preserve">61.9 </w:t>
            </w:r>
            <w:r w:rsidR="00EC38E0">
              <w:rPr>
                <w:rFonts w:ascii="Arial" w:hAnsi="Arial" w:cs="Arial"/>
                <w:sz w:val="22"/>
              </w:rPr>
              <w:t xml:space="preserve"> </w:t>
            </w:r>
          </w:p>
        </w:tc>
        <w:tc>
          <w:tcPr>
            <w:tcW w:w="1710" w:type="dxa"/>
          </w:tcPr>
          <w:p w14:paraId="3A1B4618" w14:textId="40155CC4" w:rsidR="00EC38E0" w:rsidRDefault="007B5D5C" w:rsidP="00994605">
            <w:pPr>
              <w:jc w:val="center"/>
              <w:rPr>
                <w:rFonts w:ascii="Arial" w:hAnsi="Arial" w:cs="Arial"/>
                <w:sz w:val="22"/>
              </w:rPr>
            </w:pPr>
            <w:r>
              <w:rPr>
                <w:rFonts w:ascii="Arial" w:hAnsi="Arial" w:cs="Arial"/>
                <w:sz w:val="22"/>
              </w:rPr>
              <w:t xml:space="preserve">38.1 </w:t>
            </w:r>
            <w:r w:rsidR="00EC38E0">
              <w:rPr>
                <w:rFonts w:ascii="Arial" w:hAnsi="Arial" w:cs="Arial"/>
                <w:sz w:val="22"/>
              </w:rPr>
              <w:t xml:space="preserve"> </w:t>
            </w:r>
          </w:p>
        </w:tc>
        <w:tc>
          <w:tcPr>
            <w:tcW w:w="1530" w:type="dxa"/>
          </w:tcPr>
          <w:p w14:paraId="435CE176" w14:textId="70C1DA74" w:rsidR="00EC38E0" w:rsidRDefault="001B312F" w:rsidP="00994605">
            <w:pPr>
              <w:jc w:val="center"/>
              <w:rPr>
                <w:rFonts w:ascii="Arial" w:hAnsi="Arial" w:cs="Arial"/>
                <w:sz w:val="22"/>
              </w:rPr>
            </w:pPr>
            <w:r>
              <w:rPr>
                <w:rFonts w:ascii="Arial" w:hAnsi="Arial" w:cs="Arial"/>
                <w:sz w:val="22"/>
              </w:rPr>
              <w:t xml:space="preserve">95.5 </w:t>
            </w:r>
            <w:r w:rsidR="00EC38E0">
              <w:rPr>
                <w:rFonts w:ascii="Arial" w:hAnsi="Arial" w:cs="Arial"/>
                <w:sz w:val="22"/>
              </w:rPr>
              <w:t xml:space="preserve"> </w:t>
            </w:r>
          </w:p>
        </w:tc>
        <w:tc>
          <w:tcPr>
            <w:tcW w:w="1458" w:type="dxa"/>
          </w:tcPr>
          <w:p w14:paraId="5D423512" w14:textId="425AAE77" w:rsidR="00EC38E0" w:rsidRDefault="001B312F" w:rsidP="00994605">
            <w:pPr>
              <w:jc w:val="center"/>
              <w:rPr>
                <w:rFonts w:ascii="Arial" w:hAnsi="Arial" w:cs="Arial"/>
                <w:sz w:val="22"/>
              </w:rPr>
            </w:pPr>
            <w:r>
              <w:rPr>
                <w:rFonts w:ascii="Arial" w:hAnsi="Arial" w:cs="Arial"/>
                <w:sz w:val="22"/>
              </w:rPr>
              <w:t xml:space="preserve">4.5 </w:t>
            </w:r>
          </w:p>
        </w:tc>
      </w:tr>
      <w:tr w:rsidR="00EC38E0" w14:paraId="373D43C6" w14:textId="77777777" w:rsidTr="003B7F0A">
        <w:tc>
          <w:tcPr>
            <w:tcW w:w="2178" w:type="dxa"/>
          </w:tcPr>
          <w:p w14:paraId="664F1542" w14:textId="77777777" w:rsidR="00EC38E0" w:rsidRDefault="00EC38E0" w:rsidP="00994605">
            <w:pPr>
              <w:rPr>
                <w:rFonts w:ascii="Arial" w:hAnsi="Arial" w:cs="Arial"/>
                <w:sz w:val="22"/>
              </w:rPr>
            </w:pPr>
            <w:r>
              <w:rPr>
                <w:rFonts w:ascii="Arial" w:hAnsi="Arial" w:cs="Arial"/>
                <w:sz w:val="22"/>
              </w:rPr>
              <w:t>Market size:</w:t>
            </w:r>
          </w:p>
        </w:tc>
        <w:tc>
          <w:tcPr>
            <w:tcW w:w="1980" w:type="dxa"/>
          </w:tcPr>
          <w:p w14:paraId="02EF7320" w14:textId="77777777" w:rsidR="00EC38E0" w:rsidRDefault="00EC38E0" w:rsidP="00994605">
            <w:pPr>
              <w:jc w:val="center"/>
              <w:rPr>
                <w:rFonts w:ascii="Arial" w:hAnsi="Arial" w:cs="Arial"/>
                <w:sz w:val="22"/>
              </w:rPr>
            </w:pPr>
          </w:p>
        </w:tc>
        <w:tc>
          <w:tcPr>
            <w:tcW w:w="1710" w:type="dxa"/>
          </w:tcPr>
          <w:p w14:paraId="3720468D" w14:textId="77777777" w:rsidR="00EC38E0" w:rsidRDefault="00EC38E0" w:rsidP="00994605">
            <w:pPr>
              <w:jc w:val="center"/>
              <w:rPr>
                <w:rFonts w:ascii="Arial" w:hAnsi="Arial" w:cs="Arial"/>
                <w:sz w:val="22"/>
              </w:rPr>
            </w:pPr>
          </w:p>
        </w:tc>
        <w:tc>
          <w:tcPr>
            <w:tcW w:w="1530" w:type="dxa"/>
          </w:tcPr>
          <w:p w14:paraId="6C3F6457" w14:textId="77777777" w:rsidR="00EC38E0" w:rsidRDefault="00EC38E0" w:rsidP="00994605">
            <w:pPr>
              <w:jc w:val="center"/>
              <w:rPr>
                <w:rFonts w:ascii="Arial" w:hAnsi="Arial" w:cs="Arial"/>
                <w:sz w:val="22"/>
              </w:rPr>
            </w:pPr>
          </w:p>
        </w:tc>
        <w:tc>
          <w:tcPr>
            <w:tcW w:w="1458" w:type="dxa"/>
          </w:tcPr>
          <w:p w14:paraId="56F95BA2" w14:textId="77777777" w:rsidR="00EC38E0" w:rsidRDefault="00EC38E0" w:rsidP="00994605">
            <w:pPr>
              <w:jc w:val="center"/>
              <w:rPr>
                <w:rFonts w:ascii="Arial" w:hAnsi="Arial" w:cs="Arial"/>
                <w:sz w:val="22"/>
              </w:rPr>
            </w:pPr>
          </w:p>
        </w:tc>
      </w:tr>
      <w:tr w:rsidR="00EC38E0" w14:paraId="743AA9EC" w14:textId="77777777" w:rsidTr="003B7F0A">
        <w:tc>
          <w:tcPr>
            <w:tcW w:w="2178" w:type="dxa"/>
          </w:tcPr>
          <w:p w14:paraId="445DC850" w14:textId="77777777" w:rsidR="00EC38E0" w:rsidRDefault="00EC38E0" w:rsidP="00994605">
            <w:pPr>
              <w:rPr>
                <w:rFonts w:ascii="Arial" w:hAnsi="Arial" w:cs="Arial"/>
                <w:sz w:val="22"/>
              </w:rPr>
            </w:pPr>
            <w:r>
              <w:rPr>
                <w:rFonts w:ascii="Arial" w:hAnsi="Arial" w:cs="Arial"/>
                <w:sz w:val="22"/>
              </w:rPr>
              <w:t>DMA 1-25</w:t>
            </w:r>
          </w:p>
        </w:tc>
        <w:tc>
          <w:tcPr>
            <w:tcW w:w="1980" w:type="dxa"/>
          </w:tcPr>
          <w:p w14:paraId="5CDA868B" w14:textId="59C08B81" w:rsidR="00EC38E0" w:rsidRDefault="00715590" w:rsidP="00994605">
            <w:pPr>
              <w:jc w:val="center"/>
              <w:rPr>
                <w:rFonts w:ascii="Arial" w:hAnsi="Arial" w:cs="Arial"/>
                <w:sz w:val="22"/>
              </w:rPr>
            </w:pPr>
            <w:r>
              <w:rPr>
                <w:rFonts w:ascii="Arial" w:hAnsi="Arial" w:cs="Arial"/>
                <w:sz w:val="22"/>
              </w:rPr>
              <w:t xml:space="preserve">73.3 </w:t>
            </w:r>
            <w:r w:rsidR="00994605">
              <w:rPr>
                <w:rFonts w:ascii="Arial" w:hAnsi="Arial" w:cs="Arial"/>
                <w:sz w:val="22"/>
              </w:rPr>
              <w:t xml:space="preserve"> </w:t>
            </w:r>
          </w:p>
        </w:tc>
        <w:tc>
          <w:tcPr>
            <w:tcW w:w="1710" w:type="dxa"/>
          </w:tcPr>
          <w:p w14:paraId="46686866" w14:textId="4CE1A65E" w:rsidR="00EC38E0" w:rsidRDefault="007B5D5C" w:rsidP="00994605">
            <w:pPr>
              <w:jc w:val="center"/>
              <w:rPr>
                <w:rFonts w:ascii="Arial" w:hAnsi="Arial" w:cs="Arial"/>
                <w:sz w:val="22"/>
              </w:rPr>
            </w:pPr>
            <w:r>
              <w:rPr>
                <w:rFonts w:ascii="Arial" w:hAnsi="Arial" w:cs="Arial"/>
                <w:sz w:val="22"/>
              </w:rPr>
              <w:t xml:space="preserve">26.7 </w:t>
            </w:r>
            <w:r w:rsidR="00EC38E0">
              <w:rPr>
                <w:rFonts w:ascii="Arial" w:hAnsi="Arial" w:cs="Arial"/>
                <w:sz w:val="22"/>
              </w:rPr>
              <w:t xml:space="preserve"> </w:t>
            </w:r>
          </w:p>
        </w:tc>
        <w:tc>
          <w:tcPr>
            <w:tcW w:w="1530" w:type="dxa"/>
          </w:tcPr>
          <w:p w14:paraId="2E79EC18" w14:textId="449EFCAA" w:rsidR="00EC38E0" w:rsidRDefault="001B312F" w:rsidP="00994605">
            <w:pPr>
              <w:jc w:val="center"/>
              <w:rPr>
                <w:rFonts w:ascii="Arial" w:hAnsi="Arial" w:cs="Arial"/>
                <w:sz w:val="22"/>
              </w:rPr>
            </w:pPr>
            <w:r>
              <w:rPr>
                <w:rFonts w:ascii="Arial" w:hAnsi="Arial" w:cs="Arial"/>
                <w:sz w:val="22"/>
              </w:rPr>
              <w:t xml:space="preserve">83.3 </w:t>
            </w:r>
            <w:r w:rsidR="00994605">
              <w:rPr>
                <w:rFonts w:ascii="Arial" w:hAnsi="Arial" w:cs="Arial"/>
                <w:sz w:val="22"/>
              </w:rPr>
              <w:t xml:space="preserve"> </w:t>
            </w:r>
          </w:p>
        </w:tc>
        <w:tc>
          <w:tcPr>
            <w:tcW w:w="1458" w:type="dxa"/>
          </w:tcPr>
          <w:p w14:paraId="166322CC" w14:textId="689BF6DF" w:rsidR="00EC38E0" w:rsidRDefault="001B312F" w:rsidP="00994605">
            <w:pPr>
              <w:jc w:val="center"/>
              <w:rPr>
                <w:rFonts w:ascii="Arial" w:hAnsi="Arial" w:cs="Arial"/>
                <w:sz w:val="22"/>
              </w:rPr>
            </w:pPr>
            <w:r>
              <w:rPr>
                <w:rFonts w:ascii="Arial" w:hAnsi="Arial" w:cs="Arial"/>
                <w:sz w:val="22"/>
              </w:rPr>
              <w:t xml:space="preserve">16.7 </w:t>
            </w:r>
            <w:r w:rsidR="00EC38E0">
              <w:rPr>
                <w:rFonts w:ascii="Arial" w:hAnsi="Arial" w:cs="Arial"/>
                <w:sz w:val="22"/>
              </w:rPr>
              <w:t xml:space="preserve"> </w:t>
            </w:r>
          </w:p>
        </w:tc>
      </w:tr>
      <w:tr w:rsidR="00EC38E0" w14:paraId="71541335" w14:textId="77777777" w:rsidTr="003B7F0A">
        <w:tc>
          <w:tcPr>
            <w:tcW w:w="2178" w:type="dxa"/>
          </w:tcPr>
          <w:p w14:paraId="0995BD52" w14:textId="77777777" w:rsidR="00EC38E0" w:rsidRDefault="00EC38E0" w:rsidP="00994605">
            <w:pPr>
              <w:rPr>
                <w:rFonts w:ascii="Arial" w:hAnsi="Arial" w:cs="Arial"/>
                <w:sz w:val="22"/>
              </w:rPr>
            </w:pPr>
            <w:r>
              <w:rPr>
                <w:rFonts w:ascii="Arial" w:hAnsi="Arial" w:cs="Arial"/>
                <w:sz w:val="22"/>
              </w:rPr>
              <w:t>DMA 26-50</w:t>
            </w:r>
          </w:p>
        </w:tc>
        <w:tc>
          <w:tcPr>
            <w:tcW w:w="1980" w:type="dxa"/>
          </w:tcPr>
          <w:p w14:paraId="508CAC8F" w14:textId="122AB08A" w:rsidR="00EC38E0" w:rsidRDefault="00715590" w:rsidP="00994605">
            <w:pPr>
              <w:jc w:val="center"/>
              <w:rPr>
                <w:rFonts w:ascii="Arial" w:hAnsi="Arial" w:cs="Arial"/>
                <w:sz w:val="22"/>
              </w:rPr>
            </w:pPr>
            <w:r>
              <w:rPr>
                <w:rFonts w:ascii="Arial" w:hAnsi="Arial" w:cs="Arial"/>
                <w:sz w:val="22"/>
              </w:rPr>
              <w:t xml:space="preserve">89.5 </w:t>
            </w:r>
            <w:r w:rsidR="00EC38E0">
              <w:rPr>
                <w:rFonts w:ascii="Arial" w:hAnsi="Arial" w:cs="Arial"/>
                <w:sz w:val="22"/>
              </w:rPr>
              <w:t xml:space="preserve"> </w:t>
            </w:r>
          </w:p>
        </w:tc>
        <w:tc>
          <w:tcPr>
            <w:tcW w:w="1710" w:type="dxa"/>
          </w:tcPr>
          <w:p w14:paraId="3FC4C583" w14:textId="550B85C6" w:rsidR="00EC38E0" w:rsidRDefault="007B5D5C" w:rsidP="00994605">
            <w:pPr>
              <w:jc w:val="center"/>
              <w:rPr>
                <w:rFonts w:ascii="Arial" w:hAnsi="Arial" w:cs="Arial"/>
                <w:sz w:val="22"/>
              </w:rPr>
            </w:pPr>
            <w:r>
              <w:rPr>
                <w:rFonts w:ascii="Arial" w:hAnsi="Arial" w:cs="Arial"/>
                <w:sz w:val="22"/>
              </w:rPr>
              <w:t xml:space="preserve">10.5 </w:t>
            </w:r>
            <w:r w:rsidR="00EC38E0">
              <w:rPr>
                <w:rFonts w:ascii="Arial" w:hAnsi="Arial" w:cs="Arial"/>
                <w:sz w:val="22"/>
              </w:rPr>
              <w:t xml:space="preserve"> </w:t>
            </w:r>
          </w:p>
        </w:tc>
        <w:tc>
          <w:tcPr>
            <w:tcW w:w="1530" w:type="dxa"/>
          </w:tcPr>
          <w:p w14:paraId="7ADA0B14" w14:textId="6B3F3967" w:rsidR="00EC38E0" w:rsidRDefault="001B312F" w:rsidP="00994605">
            <w:pPr>
              <w:jc w:val="center"/>
              <w:rPr>
                <w:rFonts w:ascii="Arial" w:hAnsi="Arial" w:cs="Arial"/>
                <w:sz w:val="22"/>
              </w:rPr>
            </w:pPr>
            <w:r>
              <w:rPr>
                <w:rFonts w:ascii="Arial" w:hAnsi="Arial" w:cs="Arial"/>
                <w:sz w:val="22"/>
              </w:rPr>
              <w:t xml:space="preserve">74.4 </w:t>
            </w:r>
            <w:r w:rsidR="00EC38E0">
              <w:rPr>
                <w:rFonts w:ascii="Arial" w:hAnsi="Arial" w:cs="Arial"/>
                <w:sz w:val="22"/>
              </w:rPr>
              <w:t xml:space="preserve"> </w:t>
            </w:r>
          </w:p>
        </w:tc>
        <w:tc>
          <w:tcPr>
            <w:tcW w:w="1458" w:type="dxa"/>
          </w:tcPr>
          <w:p w14:paraId="19E7EBF7" w14:textId="3B6B7AB4" w:rsidR="00EC38E0" w:rsidRDefault="001B312F" w:rsidP="00994605">
            <w:pPr>
              <w:jc w:val="center"/>
              <w:rPr>
                <w:rFonts w:ascii="Arial" w:hAnsi="Arial" w:cs="Arial"/>
                <w:sz w:val="22"/>
              </w:rPr>
            </w:pPr>
            <w:r>
              <w:rPr>
                <w:rFonts w:ascii="Arial" w:hAnsi="Arial" w:cs="Arial"/>
                <w:sz w:val="22"/>
              </w:rPr>
              <w:t xml:space="preserve">25.6 </w:t>
            </w:r>
          </w:p>
        </w:tc>
      </w:tr>
      <w:tr w:rsidR="00EC38E0" w14:paraId="26A0EBFC" w14:textId="77777777" w:rsidTr="003B7F0A">
        <w:tc>
          <w:tcPr>
            <w:tcW w:w="2178" w:type="dxa"/>
          </w:tcPr>
          <w:p w14:paraId="4171C619" w14:textId="77777777" w:rsidR="00EC38E0" w:rsidRDefault="00EC38E0" w:rsidP="00994605">
            <w:pPr>
              <w:rPr>
                <w:rFonts w:ascii="Arial" w:hAnsi="Arial" w:cs="Arial"/>
                <w:sz w:val="22"/>
              </w:rPr>
            </w:pPr>
            <w:r>
              <w:rPr>
                <w:rFonts w:ascii="Arial" w:hAnsi="Arial" w:cs="Arial"/>
                <w:sz w:val="22"/>
              </w:rPr>
              <w:t>DMA 51-100</w:t>
            </w:r>
          </w:p>
        </w:tc>
        <w:tc>
          <w:tcPr>
            <w:tcW w:w="1980" w:type="dxa"/>
          </w:tcPr>
          <w:p w14:paraId="44C99203" w14:textId="00C88EBD" w:rsidR="00EC38E0" w:rsidRDefault="00715590" w:rsidP="00994605">
            <w:pPr>
              <w:jc w:val="center"/>
              <w:rPr>
                <w:rFonts w:ascii="Arial" w:hAnsi="Arial" w:cs="Arial"/>
                <w:sz w:val="22"/>
              </w:rPr>
            </w:pPr>
            <w:r>
              <w:rPr>
                <w:rFonts w:ascii="Arial" w:hAnsi="Arial" w:cs="Arial"/>
                <w:sz w:val="22"/>
              </w:rPr>
              <w:t xml:space="preserve">93.9 </w:t>
            </w:r>
            <w:r w:rsidR="00EC38E0">
              <w:rPr>
                <w:rFonts w:ascii="Arial" w:hAnsi="Arial" w:cs="Arial"/>
                <w:sz w:val="22"/>
              </w:rPr>
              <w:t xml:space="preserve"> </w:t>
            </w:r>
          </w:p>
        </w:tc>
        <w:tc>
          <w:tcPr>
            <w:tcW w:w="1710" w:type="dxa"/>
          </w:tcPr>
          <w:p w14:paraId="03F34A45" w14:textId="18CADF6A" w:rsidR="00EC38E0" w:rsidRDefault="007B5D5C" w:rsidP="00994605">
            <w:pPr>
              <w:jc w:val="center"/>
              <w:rPr>
                <w:rFonts w:ascii="Arial" w:hAnsi="Arial" w:cs="Arial"/>
                <w:sz w:val="22"/>
              </w:rPr>
            </w:pPr>
            <w:r>
              <w:rPr>
                <w:rFonts w:ascii="Arial" w:hAnsi="Arial" w:cs="Arial"/>
                <w:sz w:val="22"/>
              </w:rPr>
              <w:t xml:space="preserve">6.1 </w:t>
            </w:r>
            <w:r w:rsidR="00EC38E0">
              <w:rPr>
                <w:rFonts w:ascii="Arial" w:hAnsi="Arial" w:cs="Arial"/>
                <w:sz w:val="22"/>
              </w:rPr>
              <w:t xml:space="preserve"> </w:t>
            </w:r>
          </w:p>
        </w:tc>
        <w:tc>
          <w:tcPr>
            <w:tcW w:w="1530" w:type="dxa"/>
          </w:tcPr>
          <w:p w14:paraId="2774EFFE" w14:textId="112B0D72" w:rsidR="00EC38E0" w:rsidRDefault="001B312F" w:rsidP="00C06EED">
            <w:pPr>
              <w:jc w:val="center"/>
              <w:rPr>
                <w:rFonts w:ascii="Arial" w:hAnsi="Arial" w:cs="Arial"/>
                <w:sz w:val="22"/>
              </w:rPr>
            </w:pPr>
            <w:r>
              <w:rPr>
                <w:rFonts w:ascii="Arial" w:hAnsi="Arial" w:cs="Arial"/>
                <w:sz w:val="22"/>
              </w:rPr>
              <w:t xml:space="preserve">88.2 </w:t>
            </w:r>
            <w:r w:rsidR="00EC38E0">
              <w:rPr>
                <w:rFonts w:ascii="Arial" w:hAnsi="Arial" w:cs="Arial"/>
                <w:sz w:val="22"/>
              </w:rPr>
              <w:t xml:space="preserve"> </w:t>
            </w:r>
          </w:p>
        </w:tc>
        <w:tc>
          <w:tcPr>
            <w:tcW w:w="1458" w:type="dxa"/>
          </w:tcPr>
          <w:p w14:paraId="4C279C38" w14:textId="1C9FD999" w:rsidR="00EC38E0" w:rsidRDefault="001B312F" w:rsidP="00994605">
            <w:pPr>
              <w:jc w:val="center"/>
              <w:rPr>
                <w:rFonts w:ascii="Arial" w:hAnsi="Arial" w:cs="Arial"/>
                <w:sz w:val="22"/>
              </w:rPr>
            </w:pPr>
            <w:r>
              <w:rPr>
                <w:rFonts w:ascii="Arial" w:hAnsi="Arial" w:cs="Arial"/>
                <w:sz w:val="22"/>
              </w:rPr>
              <w:t xml:space="preserve">11.8 </w:t>
            </w:r>
            <w:r w:rsidR="00EC38E0">
              <w:rPr>
                <w:rFonts w:ascii="Arial" w:hAnsi="Arial" w:cs="Arial"/>
                <w:sz w:val="22"/>
              </w:rPr>
              <w:t xml:space="preserve"> </w:t>
            </w:r>
          </w:p>
        </w:tc>
      </w:tr>
      <w:tr w:rsidR="00EC38E0" w14:paraId="582D1A8B" w14:textId="77777777" w:rsidTr="003B7F0A">
        <w:tc>
          <w:tcPr>
            <w:tcW w:w="2178" w:type="dxa"/>
          </w:tcPr>
          <w:p w14:paraId="0689DBA5" w14:textId="77777777" w:rsidR="00EC38E0" w:rsidRDefault="00EC38E0" w:rsidP="00994605">
            <w:pPr>
              <w:rPr>
                <w:rFonts w:ascii="Arial" w:hAnsi="Arial" w:cs="Arial"/>
                <w:sz w:val="22"/>
              </w:rPr>
            </w:pPr>
            <w:r>
              <w:rPr>
                <w:rFonts w:ascii="Arial" w:hAnsi="Arial" w:cs="Arial"/>
                <w:sz w:val="22"/>
              </w:rPr>
              <w:t>DMA 101-150</w:t>
            </w:r>
          </w:p>
        </w:tc>
        <w:tc>
          <w:tcPr>
            <w:tcW w:w="1980" w:type="dxa"/>
          </w:tcPr>
          <w:p w14:paraId="71BC0C26" w14:textId="2EDA6B85" w:rsidR="00EC38E0" w:rsidRDefault="00715590" w:rsidP="00994605">
            <w:pPr>
              <w:jc w:val="center"/>
              <w:rPr>
                <w:rFonts w:ascii="Arial" w:hAnsi="Arial" w:cs="Arial"/>
                <w:sz w:val="22"/>
              </w:rPr>
            </w:pPr>
            <w:r>
              <w:rPr>
                <w:rFonts w:ascii="Arial" w:hAnsi="Arial" w:cs="Arial"/>
                <w:sz w:val="22"/>
              </w:rPr>
              <w:t xml:space="preserve">100 </w:t>
            </w:r>
            <w:r w:rsidR="00EC38E0">
              <w:rPr>
                <w:rFonts w:ascii="Arial" w:hAnsi="Arial" w:cs="Arial"/>
                <w:sz w:val="22"/>
              </w:rPr>
              <w:t xml:space="preserve"> </w:t>
            </w:r>
          </w:p>
        </w:tc>
        <w:tc>
          <w:tcPr>
            <w:tcW w:w="1710" w:type="dxa"/>
          </w:tcPr>
          <w:p w14:paraId="562B0B62" w14:textId="221DB87B" w:rsidR="00EC38E0" w:rsidRDefault="007B5D5C" w:rsidP="00994605">
            <w:pPr>
              <w:jc w:val="center"/>
              <w:rPr>
                <w:rFonts w:ascii="Arial" w:hAnsi="Arial" w:cs="Arial"/>
                <w:sz w:val="22"/>
              </w:rPr>
            </w:pPr>
            <w:r>
              <w:rPr>
                <w:rFonts w:ascii="Arial" w:hAnsi="Arial" w:cs="Arial"/>
                <w:sz w:val="22"/>
              </w:rPr>
              <w:t xml:space="preserve">0 </w:t>
            </w:r>
          </w:p>
        </w:tc>
        <w:tc>
          <w:tcPr>
            <w:tcW w:w="1530" w:type="dxa"/>
          </w:tcPr>
          <w:p w14:paraId="4C6098ED" w14:textId="598F3D0C" w:rsidR="00EC38E0" w:rsidRDefault="001B312F" w:rsidP="00994605">
            <w:pPr>
              <w:jc w:val="center"/>
              <w:rPr>
                <w:rFonts w:ascii="Arial" w:hAnsi="Arial" w:cs="Arial"/>
                <w:sz w:val="22"/>
              </w:rPr>
            </w:pPr>
            <w:r>
              <w:rPr>
                <w:rFonts w:ascii="Arial" w:hAnsi="Arial" w:cs="Arial"/>
                <w:sz w:val="22"/>
              </w:rPr>
              <w:t xml:space="preserve">77.8 </w:t>
            </w:r>
          </w:p>
        </w:tc>
        <w:tc>
          <w:tcPr>
            <w:tcW w:w="1458" w:type="dxa"/>
          </w:tcPr>
          <w:p w14:paraId="30D78C46" w14:textId="5FE3CC31" w:rsidR="00EC38E0" w:rsidRDefault="001B312F" w:rsidP="00994605">
            <w:pPr>
              <w:jc w:val="center"/>
              <w:rPr>
                <w:rFonts w:ascii="Arial" w:hAnsi="Arial" w:cs="Arial"/>
                <w:sz w:val="22"/>
              </w:rPr>
            </w:pPr>
            <w:r>
              <w:rPr>
                <w:rFonts w:ascii="Arial" w:hAnsi="Arial" w:cs="Arial"/>
                <w:sz w:val="22"/>
              </w:rPr>
              <w:t xml:space="preserve">22.2 </w:t>
            </w:r>
            <w:r w:rsidR="00EC38E0">
              <w:rPr>
                <w:rFonts w:ascii="Arial" w:hAnsi="Arial" w:cs="Arial"/>
                <w:sz w:val="22"/>
              </w:rPr>
              <w:t xml:space="preserve"> </w:t>
            </w:r>
          </w:p>
        </w:tc>
      </w:tr>
      <w:tr w:rsidR="00EC38E0" w14:paraId="77FE6703" w14:textId="77777777" w:rsidTr="003B7F0A">
        <w:tc>
          <w:tcPr>
            <w:tcW w:w="2178" w:type="dxa"/>
          </w:tcPr>
          <w:p w14:paraId="55601A6A" w14:textId="77777777" w:rsidR="00EC38E0" w:rsidRDefault="00EC38E0" w:rsidP="00994605">
            <w:pPr>
              <w:rPr>
                <w:rFonts w:ascii="Arial" w:hAnsi="Arial" w:cs="Arial"/>
                <w:sz w:val="22"/>
              </w:rPr>
            </w:pPr>
            <w:r>
              <w:rPr>
                <w:rFonts w:ascii="Arial" w:hAnsi="Arial" w:cs="Arial"/>
                <w:sz w:val="22"/>
              </w:rPr>
              <w:t>DMA 151+</w:t>
            </w:r>
          </w:p>
        </w:tc>
        <w:tc>
          <w:tcPr>
            <w:tcW w:w="1980" w:type="dxa"/>
          </w:tcPr>
          <w:p w14:paraId="62E23F21" w14:textId="325534B6" w:rsidR="00EC38E0" w:rsidRDefault="00715590" w:rsidP="00994605">
            <w:pPr>
              <w:jc w:val="center"/>
              <w:rPr>
                <w:rFonts w:ascii="Arial" w:hAnsi="Arial" w:cs="Arial"/>
                <w:sz w:val="22"/>
              </w:rPr>
            </w:pPr>
            <w:r>
              <w:rPr>
                <w:rFonts w:ascii="Arial" w:hAnsi="Arial" w:cs="Arial"/>
                <w:sz w:val="22"/>
              </w:rPr>
              <w:t xml:space="preserve">97.8 </w:t>
            </w:r>
            <w:r w:rsidR="00EC38E0">
              <w:rPr>
                <w:rFonts w:ascii="Arial" w:hAnsi="Arial" w:cs="Arial"/>
                <w:sz w:val="22"/>
              </w:rPr>
              <w:t xml:space="preserve"> </w:t>
            </w:r>
          </w:p>
        </w:tc>
        <w:tc>
          <w:tcPr>
            <w:tcW w:w="1710" w:type="dxa"/>
          </w:tcPr>
          <w:p w14:paraId="1C9CC10A" w14:textId="09D3EC52" w:rsidR="00EC38E0" w:rsidRDefault="007B5D5C" w:rsidP="00994605">
            <w:pPr>
              <w:jc w:val="center"/>
              <w:rPr>
                <w:rFonts w:ascii="Arial" w:hAnsi="Arial" w:cs="Arial"/>
                <w:sz w:val="22"/>
              </w:rPr>
            </w:pPr>
            <w:r>
              <w:rPr>
                <w:rFonts w:ascii="Arial" w:hAnsi="Arial" w:cs="Arial"/>
                <w:sz w:val="22"/>
              </w:rPr>
              <w:t xml:space="preserve">2.2 </w:t>
            </w:r>
          </w:p>
        </w:tc>
        <w:tc>
          <w:tcPr>
            <w:tcW w:w="1530" w:type="dxa"/>
          </w:tcPr>
          <w:p w14:paraId="44A64D43" w14:textId="3295D1AA" w:rsidR="00EC38E0" w:rsidRDefault="001B312F" w:rsidP="00994605">
            <w:pPr>
              <w:jc w:val="center"/>
              <w:rPr>
                <w:rFonts w:ascii="Arial" w:hAnsi="Arial" w:cs="Arial"/>
                <w:sz w:val="22"/>
              </w:rPr>
            </w:pPr>
            <w:r>
              <w:rPr>
                <w:rFonts w:ascii="Arial" w:hAnsi="Arial" w:cs="Arial"/>
                <w:sz w:val="22"/>
              </w:rPr>
              <w:t xml:space="preserve">79.2 </w:t>
            </w:r>
            <w:r w:rsidR="00EC38E0">
              <w:rPr>
                <w:rFonts w:ascii="Arial" w:hAnsi="Arial" w:cs="Arial"/>
                <w:sz w:val="22"/>
              </w:rPr>
              <w:t xml:space="preserve"> </w:t>
            </w:r>
          </w:p>
        </w:tc>
        <w:tc>
          <w:tcPr>
            <w:tcW w:w="1458" w:type="dxa"/>
          </w:tcPr>
          <w:p w14:paraId="3AEED8C2" w14:textId="6714247F" w:rsidR="00EC38E0" w:rsidRDefault="001B312F" w:rsidP="00994605">
            <w:pPr>
              <w:jc w:val="center"/>
              <w:rPr>
                <w:rFonts w:ascii="Arial" w:hAnsi="Arial" w:cs="Arial"/>
                <w:sz w:val="22"/>
              </w:rPr>
            </w:pPr>
            <w:r>
              <w:rPr>
                <w:rFonts w:ascii="Arial" w:hAnsi="Arial" w:cs="Arial"/>
                <w:sz w:val="22"/>
              </w:rPr>
              <w:t xml:space="preserve">20.8 </w:t>
            </w:r>
            <w:r w:rsidR="00EC38E0">
              <w:rPr>
                <w:rFonts w:ascii="Arial" w:hAnsi="Arial" w:cs="Arial"/>
                <w:sz w:val="22"/>
              </w:rPr>
              <w:t xml:space="preserve"> </w:t>
            </w:r>
          </w:p>
        </w:tc>
      </w:tr>
    </w:tbl>
    <w:p w14:paraId="75C2C470" w14:textId="77777777" w:rsidR="00EC38E0" w:rsidRDefault="00EC38E0" w:rsidP="00994605">
      <w:pPr>
        <w:rPr>
          <w:rFonts w:ascii="Arial" w:hAnsi="Arial" w:cs="Arial"/>
          <w:sz w:val="22"/>
        </w:rPr>
      </w:pPr>
    </w:p>
    <w:p w14:paraId="238100B8" w14:textId="05E70D85" w:rsidR="007B5D5C" w:rsidRDefault="00EC38E0" w:rsidP="00994605">
      <w:pPr>
        <w:rPr>
          <w:rFonts w:ascii="Arial" w:hAnsi="Arial" w:cs="Arial"/>
          <w:sz w:val="22"/>
        </w:rPr>
      </w:pPr>
      <w:r>
        <w:rPr>
          <w:rFonts w:ascii="Arial" w:hAnsi="Arial" w:cs="Arial"/>
          <w:sz w:val="22"/>
        </w:rPr>
        <w:t xml:space="preserve">Minority TV general managers </w:t>
      </w:r>
      <w:r w:rsidR="007B5D5C">
        <w:rPr>
          <w:rFonts w:ascii="Arial" w:hAnsi="Arial" w:cs="Arial"/>
          <w:sz w:val="22"/>
        </w:rPr>
        <w:t>plunged from 10.3% last year to 7.1% this year.  At network affiliates, the drop was nearly 3 points.  At non-Hispanic stations, the percentage of minority GMs fell from 7.4% a year ago to 3.9% this year. Hispanics and African Americans both dropped substantially.  Asian Americans held steady – from 0.8 a year ago to 0.9 this year.  Native Americans remained at zero.  GMs in the West were far more diverse than any other region; The Midwest managed to slip from very small a year ago to zero minority GMs this time around.</w:t>
      </w:r>
    </w:p>
    <w:p w14:paraId="126613A8" w14:textId="77777777" w:rsidR="007B5D5C" w:rsidRDefault="007B5D5C" w:rsidP="00994605">
      <w:pPr>
        <w:rPr>
          <w:rFonts w:ascii="Arial" w:hAnsi="Arial" w:cs="Arial"/>
          <w:sz w:val="22"/>
        </w:rPr>
      </w:pPr>
    </w:p>
    <w:p w14:paraId="117DE6BB" w14:textId="39916999" w:rsidR="001B312F" w:rsidRDefault="001B312F" w:rsidP="001B312F">
      <w:pPr>
        <w:rPr>
          <w:rFonts w:ascii="Arial" w:hAnsi="Arial" w:cs="Arial"/>
          <w:sz w:val="22"/>
        </w:rPr>
      </w:pPr>
      <w:r>
        <w:rPr>
          <w:rFonts w:ascii="Arial" w:hAnsi="Arial" w:cs="Arial"/>
          <w:sz w:val="22"/>
        </w:rPr>
        <w:t xml:space="preserve">After soaring to a new record last year, women general managers fell back 4.4.  Network affiliates are higher than other commercial stations, but both percentages </w:t>
      </w:r>
      <w:r w:rsidR="00092665">
        <w:rPr>
          <w:rFonts w:ascii="Arial" w:hAnsi="Arial" w:cs="Arial"/>
          <w:sz w:val="22"/>
        </w:rPr>
        <w:t>went down</w:t>
      </w:r>
      <w:r>
        <w:rPr>
          <w:rFonts w:ascii="Arial" w:hAnsi="Arial" w:cs="Arial"/>
          <w:sz w:val="22"/>
        </w:rPr>
        <w:t xml:space="preserve">.  They were highest at Fox affiliates and lowest at other commercial stations and CBS affiliates.  Again.  The Midwest and South were lower than the Northeast (that’s a change) and, especially, the West (not a change).  </w:t>
      </w:r>
    </w:p>
    <w:p w14:paraId="41084128" w14:textId="77777777" w:rsidR="001B312F" w:rsidRDefault="001B312F" w:rsidP="001B312F">
      <w:pPr>
        <w:rPr>
          <w:rFonts w:ascii="Arial" w:hAnsi="Arial" w:cs="Arial"/>
          <w:sz w:val="22"/>
        </w:rPr>
      </w:pPr>
    </w:p>
    <w:p w14:paraId="55E6FAA5" w14:textId="77777777" w:rsidR="00EC38E0" w:rsidRDefault="00EC38E0" w:rsidP="00994605">
      <w:pPr>
        <w:rPr>
          <w:rFonts w:ascii="Arial" w:hAnsi="Arial" w:cs="Arial"/>
          <w:b/>
          <w:bCs/>
          <w:sz w:val="22"/>
          <w:szCs w:val="22"/>
        </w:rPr>
      </w:pPr>
    </w:p>
    <w:p w14:paraId="0BA08F0C" w14:textId="77777777" w:rsidR="00EC38E0" w:rsidRDefault="00EC38E0" w:rsidP="00994605">
      <w:pPr>
        <w:rPr>
          <w:rFonts w:ascii="Arial" w:hAnsi="Arial" w:cs="Arial"/>
          <w:sz w:val="22"/>
        </w:rPr>
      </w:pPr>
      <w:r>
        <w:rPr>
          <w:rFonts w:ascii="Arial" w:hAnsi="Arial" w:cs="Arial"/>
          <w:b/>
          <w:sz w:val="22"/>
        </w:rPr>
        <w:t>TV: Women</w:t>
      </w:r>
    </w:p>
    <w:p w14:paraId="299C6A85" w14:textId="77777777" w:rsidR="00EC38E0" w:rsidRPr="00442CE8" w:rsidRDefault="00EC38E0" w:rsidP="00994605">
      <w:pPr>
        <w:rPr>
          <w:rFonts w:ascii="Arial" w:hAnsi="Arial" w:cs="Arial"/>
          <w:sz w:val="22"/>
        </w:rPr>
      </w:pPr>
    </w:p>
    <w:p w14:paraId="70AF3BC4" w14:textId="757423AA" w:rsidR="00EC38E0" w:rsidRPr="00DF1356" w:rsidRDefault="00EC38E0" w:rsidP="00994605">
      <w:pPr>
        <w:rPr>
          <w:rFonts w:ascii="Arial" w:hAnsi="Arial" w:cs="Arial"/>
          <w:b/>
          <w:sz w:val="22"/>
        </w:rPr>
      </w:pPr>
      <w:r w:rsidRPr="00DF1356">
        <w:rPr>
          <w:rFonts w:ascii="Arial" w:hAnsi="Arial" w:cs="Arial"/>
          <w:b/>
          <w:sz w:val="22"/>
        </w:rPr>
        <w:t>Women in local TV news – 20</w:t>
      </w:r>
      <w:r w:rsidR="00BC5F64">
        <w:rPr>
          <w:rFonts w:ascii="Arial" w:hAnsi="Arial" w:cs="Arial"/>
          <w:b/>
          <w:sz w:val="22"/>
        </w:rPr>
        <w:t>20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16"/>
        <w:gridCol w:w="1476"/>
        <w:gridCol w:w="1586"/>
        <w:gridCol w:w="1586"/>
      </w:tblGrid>
      <w:tr w:rsidR="00F34B47" w14:paraId="7465738B" w14:textId="77777777" w:rsidTr="003B7F0A">
        <w:tc>
          <w:tcPr>
            <w:tcW w:w="0" w:type="auto"/>
          </w:tcPr>
          <w:p w14:paraId="0D94CB09" w14:textId="77777777" w:rsidR="00F34B47" w:rsidRDefault="00F34B47" w:rsidP="00994605">
            <w:pPr>
              <w:rPr>
                <w:rFonts w:ascii="Arial" w:hAnsi="Arial" w:cs="Arial"/>
                <w:sz w:val="22"/>
              </w:rPr>
            </w:pPr>
          </w:p>
        </w:tc>
        <w:tc>
          <w:tcPr>
            <w:tcW w:w="0" w:type="auto"/>
          </w:tcPr>
          <w:p w14:paraId="203DE36D" w14:textId="77777777" w:rsidR="00F34B47" w:rsidRDefault="00F34B47" w:rsidP="00994605">
            <w:pPr>
              <w:jc w:val="center"/>
              <w:rPr>
                <w:rFonts w:ascii="Arial" w:hAnsi="Arial" w:cs="Arial"/>
                <w:sz w:val="22"/>
              </w:rPr>
            </w:pPr>
            <w:r>
              <w:rPr>
                <w:rFonts w:ascii="Arial" w:hAnsi="Arial" w:cs="Arial"/>
                <w:sz w:val="22"/>
              </w:rPr>
              <w:t>News Staffs</w:t>
            </w:r>
          </w:p>
          <w:p w14:paraId="014A8732" w14:textId="77777777" w:rsidR="00F34B47" w:rsidRDefault="00F34B47" w:rsidP="00994605">
            <w:pPr>
              <w:jc w:val="center"/>
              <w:rPr>
                <w:rFonts w:ascii="Arial" w:hAnsi="Arial" w:cs="Arial"/>
                <w:sz w:val="22"/>
              </w:rPr>
            </w:pPr>
            <w:r>
              <w:rPr>
                <w:rFonts w:ascii="Arial" w:hAnsi="Arial" w:cs="Arial"/>
                <w:sz w:val="22"/>
              </w:rPr>
              <w:t>With Women</w:t>
            </w:r>
          </w:p>
        </w:tc>
        <w:tc>
          <w:tcPr>
            <w:tcW w:w="0" w:type="auto"/>
          </w:tcPr>
          <w:p w14:paraId="23313E4A" w14:textId="77777777" w:rsidR="00F34B47" w:rsidRDefault="00F34B47" w:rsidP="00994605">
            <w:pPr>
              <w:jc w:val="center"/>
              <w:rPr>
                <w:rFonts w:ascii="Arial" w:hAnsi="Arial" w:cs="Arial"/>
                <w:sz w:val="22"/>
              </w:rPr>
            </w:pPr>
            <w:r>
              <w:rPr>
                <w:rFonts w:ascii="Arial" w:hAnsi="Arial" w:cs="Arial"/>
                <w:sz w:val="22"/>
              </w:rPr>
              <w:t>Women News</w:t>
            </w:r>
          </w:p>
          <w:p w14:paraId="332F6E68" w14:textId="77777777" w:rsidR="00F34B47" w:rsidRDefault="00F34B47" w:rsidP="00994605">
            <w:pPr>
              <w:jc w:val="center"/>
              <w:rPr>
                <w:rFonts w:ascii="Arial" w:hAnsi="Arial" w:cs="Arial"/>
                <w:sz w:val="22"/>
              </w:rPr>
            </w:pPr>
            <w:r>
              <w:rPr>
                <w:rFonts w:ascii="Arial" w:hAnsi="Arial" w:cs="Arial"/>
                <w:sz w:val="22"/>
              </w:rPr>
              <w:t>Directors</w:t>
            </w:r>
          </w:p>
        </w:tc>
        <w:tc>
          <w:tcPr>
            <w:tcW w:w="0" w:type="auto"/>
          </w:tcPr>
          <w:p w14:paraId="3DAB62BC" w14:textId="77777777" w:rsidR="00F34B47" w:rsidRDefault="00F34B47" w:rsidP="00994605">
            <w:pPr>
              <w:jc w:val="center"/>
              <w:rPr>
                <w:rFonts w:ascii="Arial" w:hAnsi="Arial" w:cs="Arial"/>
                <w:sz w:val="22"/>
              </w:rPr>
            </w:pPr>
            <w:r>
              <w:rPr>
                <w:rFonts w:ascii="Arial" w:hAnsi="Arial" w:cs="Arial"/>
                <w:sz w:val="22"/>
              </w:rPr>
              <w:t>Women as</w:t>
            </w:r>
          </w:p>
          <w:p w14:paraId="72F7AB69" w14:textId="77777777" w:rsidR="00F34B47" w:rsidRDefault="00F34B47" w:rsidP="00994605">
            <w:pPr>
              <w:jc w:val="center"/>
              <w:rPr>
                <w:rFonts w:ascii="Arial" w:hAnsi="Arial" w:cs="Arial"/>
                <w:sz w:val="22"/>
              </w:rPr>
            </w:pPr>
            <w:r>
              <w:rPr>
                <w:rFonts w:ascii="Arial" w:hAnsi="Arial" w:cs="Arial"/>
                <w:sz w:val="22"/>
              </w:rPr>
              <w:t>Percentage of</w:t>
            </w:r>
          </w:p>
          <w:p w14:paraId="2277CCE3" w14:textId="77777777" w:rsidR="00F34B47" w:rsidRDefault="00F34B47" w:rsidP="00994605">
            <w:pPr>
              <w:jc w:val="center"/>
              <w:rPr>
                <w:rFonts w:ascii="Arial" w:hAnsi="Arial" w:cs="Arial"/>
                <w:sz w:val="22"/>
              </w:rPr>
            </w:pPr>
            <w:r>
              <w:rPr>
                <w:rFonts w:ascii="Arial" w:hAnsi="Arial" w:cs="Arial"/>
                <w:sz w:val="22"/>
              </w:rPr>
              <w:t>Work Force</w:t>
            </w:r>
          </w:p>
        </w:tc>
      </w:tr>
      <w:tr w:rsidR="00F34B47" w14:paraId="64CE237E" w14:textId="77777777" w:rsidTr="003B7F0A">
        <w:tc>
          <w:tcPr>
            <w:tcW w:w="0" w:type="auto"/>
          </w:tcPr>
          <w:p w14:paraId="730EA031" w14:textId="77777777" w:rsidR="00F34B47" w:rsidRDefault="00F34B47" w:rsidP="00994605">
            <w:pPr>
              <w:rPr>
                <w:rFonts w:ascii="Arial" w:hAnsi="Arial" w:cs="Arial"/>
                <w:sz w:val="22"/>
              </w:rPr>
            </w:pPr>
            <w:r>
              <w:rPr>
                <w:rFonts w:ascii="Arial" w:hAnsi="Arial" w:cs="Arial"/>
                <w:sz w:val="22"/>
              </w:rPr>
              <w:t>All Television</w:t>
            </w:r>
          </w:p>
        </w:tc>
        <w:tc>
          <w:tcPr>
            <w:tcW w:w="0" w:type="auto"/>
          </w:tcPr>
          <w:p w14:paraId="13246C05" w14:textId="23D0678D" w:rsidR="00F34B47" w:rsidRDefault="00BC5F64" w:rsidP="00994605">
            <w:pPr>
              <w:jc w:val="center"/>
              <w:rPr>
                <w:rFonts w:ascii="Arial" w:hAnsi="Arial" w:cs="Arial"/>
                <w:sz w:val="22"/>
              </w:rPr>
            </w:pPr>
            <w:r>
              <w:rPr>
                <w:rFonts w:ascii="Arial" w:hAnsi="Arial" w:cs="Arial"/>
                <w:sz w:val="22"/>
              </w:rPr>
              <w:t xml:space="preserve">99.1% </w:t>
            </w:r>
            <w:r w:rsidR="00F34B47">
              <w:rPr>
                <w:rFonts w:ascii="Arial" w:hAnsi="Arial" w:cs="Arial"/>
                <w:sz w:val="22"/>
              </w:rPr>
              <w:t xml:space="preserve"> </w:t>
            </w:r>
          </w:p>
        </w:tc>
        <w:tc>
          <w:tcPr>
            <w:tcW w:w="0" w:type="auto"/>
          </w:tcPr>
          <w:p w14:paraId="7750A4CD" w14:textId="0649410B" w:rsidR="00F34B47" w:rsidRDefault="00C469D8" w:rsidP="00994605">
            <w:pPr>
              <w:jc w:val="center"/>
              <w:rPr>
                <w:rFonts w:ascii="Arial" w:hAnsi="Arial" w:cs="Arial"/>
                <w:sz w:val="22"/>
              </w:rPr>
            </w:pPr>
            <w:r>
              <w:rPr>
                <w:rFonts w:ascii="Arial" w:hAnsi="Arial" w:cs="Arial"/>
                <w:sz w:val="22"/>
              </w:rPr>
              <w:t xml:space="preserve">36.8% </w:t>
            </w:r>
          </w:p>
        </w:tc>
        <w:tc>
          <w:tcPr>
            <w:tcW w:w="0" w:type="auto"/>
          </w:tcPr>
          <w:p w14:paraId="6BCF3405" w14:textId="167375F5" w:rsidR="00F34B47" w:rsidRDefault="00BC5F64" w:rsidP="00994605">
            <w:pPr>
              <w:jc w:val="center"/>
              <w:rPr>
                <w:rFonts w:ascii="Arial" w:hAnsi="Arial" w:cs="Arial"/>
                <w:sz w:val="22"/>
              </w:rPr>
            </w:pPr>
            <w:r>
              <w:rPr>
                <w:rFonts w:ascii="Arial" w:hAnsi="Arial" w:cs="Arial"/>
                <w:sz w:val="22"/>
              </w:rPr>
              <w:t xml:space="preserve">44.7% </w:t>
            </w:r>
            <w:r w:rsidR="00F34B47">
              <w:rPr>
                <w:rFonts w:ascii="Arial" w:hAnsi="Arial" w:cs="Arial"/>
                <w:sz w:val="22"/>
              </w:rPr>
              <w:t xml:space="preserve"> </w:t>
            </w:r>
          </w:p>
        </w:tc>
      </w:tr>
      <w:tr w:rsidR="00F34B47" w14:paraId="01149B9D" w14:textId="77777777" w:rsidTr="003B7F0A">
        <w:tc>
          <w:tcPr>
            <w:tcW w:w="0" w:type="auto"/>
          </w:tcPr>
          <w:p w14:paraId="533483EC" w14:textId="77777777" w:rsidR="00F34B47" w:rsidRDefault="00F34B47" w:rsidP="00994605">
            <w:pPr>
              <w:rPr>
                <w:rFonts w:ascii="Arial" w:hAnsi="Arial" w:cs="Arial"/>
                <w:sz w:val="22"/>
              </w:rPr>
            </w:pPr>
            <w:r>
              <w:rPr>
                <w:rFonts w:ascii="Arial" w:hAnsi="Arial" w:cs="Arial"/>
                <w:sz w:val="22"/>
              </w:rPr>
              <w:t>Network Affiliates</w:t>
            </w:r>
          </w:p>
        </w:tc>
        <w:tc>
          <w:tcPr>
            <w:tcW w:w="0" w:type="auto"/>
          </w:tcPr>
          <w:p w14:paraId="20B5C4D6" w14:textId="4B506703"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784CFFE2" w14:textId="60A3C855" w:rsidR="00F34B47" w:rsidRDefault="00C469D8" w:rsidP="00994605">
            <w:pPr>
              <w:jc w:val="center"/>
              <w:rPr>
                <w:rFonts w:ascii="Arial" w:hAnsi="Arial" w:cs="Arial"/>
                <w:sz w:val="22"/>
              </w:rPr>
            </w:pPr>
            <w:r>
              <w:rPr>
                <w:rFonts w:ascii="Arial" w:hAnsi="Arial" w:cs="Arial"/>
                <w:sz w:val="22"/>
              </w:rPr>
              <w:t xml:space="preserve">30.2 </w:t>
            </w:r>
          </w:p>
        </w:tc>
        <w:tc>
          <w:tcPr>
            <w:tcW w:w="0" w:type="auto"/>
          </w:tcPr>
          <w:p w14:paraId="3D017F82" w14:textId="7AD69F5A" w:rsidR="00F34B47" w:rsidRDefault="00BC5F64" w:rsidP="00994605">
            <w:pPr>
              <w:jc w:val="center"/>
              <w:rPr>
                <w:rFonts w:ascii="Arial" w:hAnsi="Arial" w:cs="Arial"/>
                <w:sz w:val="22"/>
              </w:rPr>
            </w:pPr>
            <w:r>
              <w:rPr>
                <w:rFonts w:ascii="Arial" w:hAnsi="Arial" w:cs="Arial"/>
                <w:sz w:val="22"/>
              </w:rPr>
              <w:t xml:space="preserve">44.7 </w:t>
            </w:r>
            <w:r w:rsidR="00F34B47">
              <w:rPr>
                <w:rFonts w:ascii="Arial" w:hAnsi="Arial" w:cs="Arial"/>
                <w:sz w:val="22"/>
              </w:rPr>
              <w:t xml:space="preserve"> </w:t>
            </w:r>
          </w:p>
        </w:tc>
      </w:tr>
      <w:tr w:rsidR="00F34B47" w14:paraId="449C3542" w14:textId="77777777" w:rsidTr="003B7F0A">
        <w:tc>
          <w:tcPr>
            <w:tcW w:w="0" w:type="auto"/>
          </w:tcPr>
          <w:p w14:paraId="0EA2974D" w14:textId="77777777" w:rsidR="00F34B47" w:rsidRDefault="00F34B47" w:rsidP="00994605">
            <w:pPr>
              <w:rPr>
                <w:rFonts w:ascii="Arial" w:hAnsi="Arial" w:cs="Arial"/>
                <w:sz w:val="22"/>
              </w:rPr>
            </w:pPr>
            <w:r>
              <w:rPr>
                <w:rFonts w:ascii="Arial" w:hAnsi="Arial" w:cs="Arial"/>
                <w:sz w:val="22"/>
              </w:rPr>
              <w:t>Independents</w:t>
            </w:r>
          </w:p>
        </w:tc>
        <w:tc>
          <w:tcPr>
            <w:tcW w:w="0" w:type="auto"/>
          </w:tcPr>
          <w:p w14:paraId="0E932078" w14:textId="668CBF92" w:rsidR="00F34B47" w:rsidRDefault="00BC5F64" w:rsidP="00994605">
            <w:pPr>
              <w:jc w:val="center"/>
              <w:rPr>
                <w:rFonts w:ascii="Arial" w:hAnsi="Arial" w:cs="Arial"/>
                <w:sz w:val="22"/>
              </w:rPr>
            </w:pPr>
            <w:r>
              <w:rPr>
                <w:rFonts w:ascii="Arial" w:hAnsi="Arial" w:cs="Arial"/>
                <w:sz w:val="22"/>
              </w:rPr>
              <w:t xml:space="preserve">100 </w:t>
            </w:r>
          </w:p>
        </w:tc>
        <w:tc>
          <w:tcPr>
            <w:tcW w:w="0" w:type="auto"/>
          </w:tcPr>
          <w:p w14:paraId="3D51631D" w14:textId="1702C748" w:rsidR="00F34B47" w:rsidRDefault="00C469D8" w:rsidP="00994605">
            <w:pPr>
              <w:jc w:val="center"/>
              <w:rPr>
                <w:rFonts w:ascii="Arial" w:hAnsi="Arial" w:cs="Arial"/>
                <w:sz w:val="22"/>
              </w:rPr>
            </w:pPr>
            <w:r>
              <w:rPr>
                <w:rFonts w:ascii="Arial" w:hAnsi="Arial" w:cs="Arial"/>
                <w:sz w:val="22"/>
              </w:rPr>
              <w:t xml:space="preserve">31.8 </w:t>
            </w:r>
            <w:r w:rsidR="00F34B47">
              <w:rPr>
                <w:rFonts w:ascii="Arial" w:hAnsi="Arial" w:cs="Arial"/>
                <w:sz w:val="22"/>
              </w:rPr>
              <w:t xml:space="preserve"> </w:t>
            </w:r>
          </w:p>
        </w:tc>
        <w:tc>
          <w:tcPr>
            <w:tcW w:w="0" w:type="auto"/>
          </w:tcPr>
          <w:p w14:paraId="7654249D" w14:textId="6335EAFC" w:rsidR="00F34B47" w:rsidRDefault="00BC5F64" w:rsidP="00994605">
            <w:pPr>
              <w:jc w:val="center"/>
              <w:rPr>
                <w:rFonts w:ascii="Arial" w:hAnsi="Arial" w:cs="Arial"/>
                <w:sz w:val="22"/>
              </w:rPr>
            </w:pPr>
            <w:r>
              <w:rPr>
                <w:rFonts w:ascii="Arial" w:hAnsi="Arial" w:cs="Arial"/>
                <w:sz w:val="22"/>
              </w:rPr>
              <w:t xml:space="preserve">44.8 </w:t>
            </w:r>
            <w:r w:rsidR="00F34B47">
              <w:rPr>
                <w:rFonts w:ascii="Arial" w:hAnsi="Arial" w:cs="Arial"/>
                <w:sz w:val="22"/>
              </w:rPr>
              <w:t xml:space="preserve"> </w:t>
            </w:r>
          </w:p>
        </w:tc>
      </w:tr>
      <w:tr w:rsidR="00F34B47" w14:paraId="6DAEF353" w14:textId="77777777" w:rsidTr="003B7F0A">
        <w:tc>
          <w:tcPr>
            <w:tcW w:w="0" w:type="auto"/>
          </w:tcPr>
          <w:p w14:paraId="37B3F0A8" w14:textId="77777777" w:rsidR="00F34B47" w:rsidRDefault="00F34B47" w:rsidP="00994605">
            <w:pPr>
              <w:rPr>
                <w:rFonts w:ascii="Arial" w:hAnsi="Arial" w:cs="Arial"/>
                <w:sz w:val="22"/>
              </w:rPr>
            </w:pPr>
            <w:r>
              <w:rPr>
                <w:rFonts w:ascii="Arial" w:hAnsi="Arial" w:cs="Arial"/>
                <w:sz w:val="22"/>
              </w:rPr>
              <w:lastRenderedPageBreak/>
              <w:t>Market:</w:t>
            </w:r>
          </w:p>
        </w:tc>
        <w:tc>
          <w:tcPr>
            <w:tcW w:w="0" w:type="auto"/>
          </w:tcPr>
          <w:p w14:paraId="0D24220B" w14:textId="77777777" w:rsidR="00F34B47" w:rsidRDefault="00F34B47" w:rsidP="00994605">
            <w:pPr>
              <w:jc w:val="center"/>
              <w:rPr>
                <w:rFonts w:ascii="Arial" w:hAnsi="Arial" w:cs="Arial"/>
                <w:sz w:val="22"/>
              </w:rPr>
            </w:pPr>
          </w:p>
        </w:tc>
        <w:tc>
          <w:tcPr>
            <w:tcW w:w="0" w:type="auto"/>
          </w:tcPr>
          <w:p w14:paraId="3E3ABEA3" w14:textId="77777777" w:rsidR="00F34B47" w:rsidRDefault="00F34B47" w:rsidP="00994605">
            <w:pPr>
              <w:jc w:val="center"/>
              <w:rPr>
                <w:rFonts w:ascii="Arial" w:hAnsi="Arial" w:cs="Arial"/>
                <w:sz w:val="22"/>
              </w:rPr>
            </w:pPr>
          </w:p>
        </w:tc>
        <w:tc>
          <w:tcPr>
            <w:tcW w:w="0" w:type="auto"/>
          </w:tcPr>
          <w:p w14:paraId="6EB0475B" w14:textId="77777777" w:rsidR="00F34B47" w:rsidRDefault="00F34B47" w:rsidP="00994605">
            <w:pPr>
              <w:jc w:val="center"/>
              <w:rPr>
                <w:rFonts w:ascii="Arial" w:hAnsi="Arial" w:cs="Arial"/>
                <w:sz w:val="22"/>
              </w:rPr>
            </w:pPr>
          </w:p>
        </w:tc>
      </w:tr>
      <w:tr w:rsidR="00F34B47" w14:paraId="54B5BC61" w14:textId="77777777" w:rsidTr="003B7F0A">
        <w:tc>
          <w:tcPr>
            <w:tcW w:w="0" w:type="auto"/>
          </w:tcPr>
          <w:p w14:paraId="6BB99D47" w14:textId="77777777" w:rsidR="00F34B47" w:rsidRDefault="00F34B47" w:rsidP="00994605">
            <w:pPr>
              <w:rPr>
                <w:rFonts w:ascii="Arial" w:hAnsi="Arial" w:cs="Arial"/>
                <w:sz w:val="22"/>
              </w:rPr>
            </w:pPr>
            <w:r>
              <w:rPr>
                <w:rFonts w:ascii="Arial" w:hAnsi="Arial" w:cs="Arial"/>
                <w:sz w:val="22"/>
              </w:rPr>
              <w:t>DMA 1-25</w:t>
            </w:r>
          </w:p>
        </w:tc>
        <w:tc>
          <w:tcPr>
            <w:tcW w:w="0" w:type="auto"/>
          </w:tcPr>
          <w:p w14:paraId="4AD39CCF" w14:textId="0EBBDD98" w:rsidR="00F34B47" w:rsidRDefault="00BC5F64" w:rsidP="00994605">
            <w:pPr>
              <w:jc w:val="center"/>
              <w:rPr>
                <w:rFonts w:ascii="Arial" w:hAnsi="Arial" w:cs="Arial"/>
                <w:sz w:val="22"/>
              </w:rPr>
            </w:pPr>
            <w:r>
              <w:rPr>
                <w:rFonts w:ascii="Arial" w:hAnsi="Arial" w:cs="Arial"/>
                <w:sz w:val="22"/>
              </w:rPr>
              <w:t xml:space="preserve">95.5 </w:t>
            </w:r>
            <w:r w:rsidR="00F34B47">
              <w:rPr>
                <w:rFonts w:ascii="Arial" w:hAnsi="Arial" w:cs="Arial"/>
                <w:sz w:val="22"/>
              </w:rPr>
              <w:t xml:space="preserve">  </w:t>
            </w:r>
          </w:p>
        </w:tc>
        <w:tc>
          <w:tcPr>
            <w:tcW w:w="0" w:type="auto"/>
          </w:tcPr>
          <w:p w14:paraId="3333A052" w14:textId="4EDEFF6C" w:rsidR="00F34B47" w:rsidRDefault="00C469D8" w:rsidP="00994605">
            <w:pPr>
              <w:jc w:val="center"/>
              <w:rPr>
                <w:rFonts w:ascii="Arial" w:hAnsi="Arial" w:cs="Arial"/>
                <w:sz w:val="22"/>
              </w:rPr>
            </w:pPr>
            <w:r>
              <w:rPr>
                <w:rFonts w:ascii="Arial" w:hAnsi="Arial" w:cs="Arial"/>
                <w:sz w:val="22"/>
              </w:rPr>
              <w:t xml:space="preserve">32.4 </w:t>
            </w:r>
          </w:p>
        </w:tc>
        <w:tc>
          <w:tcPr>
            <w:tcW w:w="0" w:type="auto"/>
          </w:tcPr>
          <w:p w14:paraId="5E9A2B93" w14:textId="4BF14776" w:rsidR="00F34B47" w:rsidRDefault="00BC5F64" w:rsidP="00994605">
            <w:pPr>
              <w:jc w:val="center"/>
              <w:rPr>
                <w:rFonts w:ascii="Arial" w:hAnsi="Arial" w:cs="Arial"/>
                <w:sz w:val="22"/>
              </w:rPr>
            </w:pPr>
            <w:r>
              <w:rPr>
                <w:rFonts w:ascii="Arial" w:hAnsi="Arial" w:cs="Arial"/>
                <w:sz w:val="22"/>
              </w:rPr>
              <w:t xml:space="preserve">43 </w:t>
            </w:r>
            <w:r w:rsidR="00F34B47">
              <w:rPr>
                <w:rFonts w:ascii="Arial" w:hAnsi="Arial" w:cs="Arial"/>
                <w:sz w:val="22"/>
              </w:rPr>
              <w:t xml:space="preserve"> </w:t>
            </w:r>
          </w:p>
        </w:tc>
      </w:tr>
      <w:tr w:rsidR="00F34B47" w14:paraId="79E26976" w14:textId="77777777" w:rsidTr="003B7F0A">
        <w:tc>
          <w:tcPr>
            <w:tcW w:w="0" w:type="auto"/>
          </w:tcPr>
          <w:p w14:paraId="5B08C4A8" w14:textId="77777777" w:rsidR="00F34B47" w:rsidRDefault="00F34B47" w:rsidP="00994605">
            <w:pPr>
              <w:rPr>
                <w:rFonts w:ascii="Arial" w:hAnsi="Arial" w:cs="Arial"/>
                <w:sz w:val="22"/>
              </w:rPr>
            </w:pPr>
            <w:r>
              <w:rPr>
                <w:rFonts w:ascii="Arial" w:hAnsi="Arial" w:cs="Arial"/>
                <w:sz w:val="22"/>
              </w:rPr>
              <w:t>DMA 26-50</w:t>
            </w:r>
          </w:p>
        </w:tc>
        <w:tc>
          <w:tcPr>
            <w:tcW w:w="0" w:type="auto"/>
          </w:tcPr>
          <w:p w14:paraId="7A6D3EB0" w14:textId="45ECEE3E"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4C0AE816" w14:textId="1005F043" w:rsidR="00F34B47" w:rsidRDefault="00C469D8" w:rsidP="00994605">
            <w:pPr>
              <w:jc w:val="center"/>
              <w:rPr>
                <w:rFonts w:ascii="Arial" w:hAnsi="Arial" w:cs="Arial"/>
                <w:sz w:val="22"/>
              </w:rPr>
            </w:pPr>
            <w:r>
              <w:rPr>
                <w:rFonts w:ascii="Arial" w:hAnsi="Arial" w:cs="Arial"/>
                <w:sz w:val="22"/>
              </w:rPr>
              <w:t xml:space="preserve">40.5 </w:t>
            </w:r>
          </w:p>
        </w:tc>
        <w:tc>
          <w:tcPr>
            <w:tcW w:w="0" w:type="auto"/>
          </w:tcPr>
          <w:p w14:paraId="59768176" w14:textId="36F7E7B0" w:rsidR="00F34B47" w:rsidRDefault="00BC5F64" w:rsidP="00994605">
            <w:pPr>
              <w:jc w:val="center"/>
              <w:rPr>
                <w:rFonts w:ascii="Arial" w:hAnsi="Arial" w:cs="Arial"/>
                <w:sz w:val="22"/>
              </w:rPr>
            </w:pPr>
            <w:r>
              <w:rPr>
                <w:rFonts w:ascii="Arial" w:hAnsi="Arial" w:cs="Arial"/>
                <w:sz w:val="22"/>
              </w:rPr>
              <w:t xml:space="preserve">43.4 </w:t>
            </w:r>
            <w:r w:rsidR="00F34B47">
              <w:rPr>
                <w:rFonts w:ascii="Arial" w:hAnsi="Arial" w:cs="Arial"/>
                <w:sz w:val="22"/>
              </w:rPr>
              <w:t xml:space="preserve"> </w:t>
            </w:r>
          </w:p>
        </w:tc>
      </w:tr>
      <w:tr w:rsidR="00F34B47" w14:paraId="17E57D19" w14:textId="77777777" w:rsidTr="003B7F0A">
        <w:tc>
          <w:tcPr>
            <w:tcW w:w="0" w:type="auto"/>
          </w:tcPr>
          <w:p w14:paraId="7DF4DDE2" w14:textId="77777777" w:rsidR="00F34B47" w:rsidRDefault="00F34B47" w:rsidP="00994605">
            <w:pPr>
              <w:rPr>
                <w:rFonts w:ascii="Arial" w:hAnsi="Arial" w:cs="Arial"/>
                <w:sz w:val="22"/>
              </w:rPr>
            </w:pPr>
            <w:r>
              <w:rPr>
                <w:rFonts w:ascii="Arial" w:hAnsi="Arial" w:cs="Arial"/>
                <w:sz w:val="22"/>
              </w:rPr>
              <w:t>DMA 51-100</w:t>
            </w:r>
          </w:p>
        </w:tc>
        <w:tc>
          <w:tcPr>
            <w:tcW w:w="0" w:type="auto"/>
          </w:tcPr>
          <w:p w14:paraId="35F1176C" w14:textId="207FB05B"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7D1C487F" w14:textId="20239488" w:rsidR="00F34B47" w:rsidRDefault="00C469D8" w:rsidP="00994605">
            <w:pPr>
              <w:jc w:val="center"/>
              <w:rPr>
                <w:rFonts w:ascii="Arial" w:hAnsi="Arial" w:cs="Arial"/>
                <w:sz w:val="22"/>
              </w:rPr>
            </w:pPr>
            <w:r>
              <w:rPr>
                <w:rFonts w:ascii="Arial" w:hAnsi="Arial" w:cs="Arial"/>
                <w:sz w:val="22"/>
              </w:rPr>
              <w:t xml:space="preserve">32.9 </w:t>
            </w:r>
            <w:r w:rsidR="00F34B47">
              <w:rPr>
                <w:rFonts w:ascii="Arial" w:hAnsi="Arial" w:cs="Arial"/>
                <w:sz w:val="22"/>
              </w:rPr>
              <w:t xml:space="preserve"> </w:t>
            </w:r>
          </w:p>
        </w:tc>
        <w:tc>
          <w:tcPr>
            <w:tcW w:w="0" w:type="auto"/>
          </w:tcPr>
          <w:p w14:paraId="41162E2B" w14:textId="50216536" w:rsidR="00F34B47" w:rsidRDefault="00BC5F64" w:rsidP="00994605">
            <w:pPr>
              <w:jc w:val="center"/>
              <w:rPr>
                <w:rFonts w:ascii="Arial" w:hAnsi="Arial" w:cs="Arial"/>
                <w:sz w:val="22"/>
              </w:rPr>
            </w:pPr>
            <w:r>
              <w:rPr>
                <w:rFonts w:ascii="Arial" w:hAnsi="Arial" w:cs="Arial"/>
                <w:sz w:val="22"/>
              </w:rPr>
              <w:t xml:space="preserve">45.1 </w:t>
            </w:r>
            <w:r w:rsidR="00F34B47">
              <w:rPr>
                <w:rFonts w:ascii="Arial" w:hAnsi="Arial" w:cs="Arial"/>
                <w:sz w:val="22"/>
              </w:rPr>
              <w:t xml:space="preserve"> </w:t>
            </w:r>
          </w:p>
        </w:tc>
      </w:tr>
      <w:tr w:rsidR="00F34B47" w14:paraId="40A0E4D9" w14:textId="77777777" w:rsidTr="003B7F0A">
        <w:tc>
          <w:tcPr>
            <w:tcW w:w="0" w:type="auto"/>
          </w:tcPr>
          <w:p w14:paraId="59FCE333" w14:textId="77777777" w:rsidR="00F34B47" w:rsidRDefault="00F34B47" w:rsidP="00994605">
            <w:pPr>
              <w:rPr>
                <w:rFonts w:ascii="Arial" w:hAnsi="Arial" w:cs="Arial"/>
                <w:sz w:val="22"/>
              </w:rPr>
            </w:pPr>
            <w:r>
              <w:rPr>
                <w:rFonts w:ascii="Arial" w:hAnsi="Arial" w:cs="Arial"/>
                <w:sz w:val="22"/>
              </w:rPr>
              <w:t>DMA 101-150</w:t>
            </w:r>
          </w:p>
        </w:tc>
        <w:tc>
          <w:tcPr>
            <w:tcW w:w="0" w:type="auto"/>
          </w:tcPr>
          <w:p w14:paraId="55A5016E" w14:textId="78036C48"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3634B400" w14:textId="0FF9A0A0" w:rsidR="00F34B47" w:rsidRDefault="00C469D8" w:rsidP="00994605">
            <w:pPr>
              <w:jc w:val="center"/>
              <w:rPr>
                <w:rFonts w:ascii="Arial" w:hAnsi="Arial" w:cs="Arial"/>
                <w:sz w:val="22"/>
              </w:rPr>
            </w:pPr>
            <w:r>
              <w:rPr>
                <w:rFonts w:ascii="Arial" w:hAnsi="Arial" w:cs="Arial"/>
                <w:sz w:val="22"/>
              </w:rPr>
              <w:t xml:space="preserve">24.6 </w:t>
            </w:r>
            <w:r w:rsidR="00F34B47">
              <w:rPr>
                <w:rFonts w:ascii="Arial" w:hAnsi="Arial" w:cs="Arial"/>
                <w:sz w:val="22"/>
              </w:rPr>
              <w:t xml:space="preserve"> </w:t>
            </w:r>
          </w:p>
        </w:tc>
        <w:tc>
          <w:tcPr>
            <w:tcW w:w="0" w:type="auto"/>
          </w:tcPr>
          <w:p w14:paraId="1EEA3214" w14:textId="7B99850B" w:rsidR="00F34B47" w:rsidRDefault="00BC5F64" w:rsidP="00994605">
            <w:pPr>
              <w:jc w:val="center"/>
              <w:rPr>
                <w:rFonts w:ascii="Arial" w:hAnsi="Arial" w:cs="Arial"/>
                <w:sz w:val="22"/>
              </w:rPr>
            </w:pPr>
            <w:r>
              <w:rPr>
                <w:rFonts w:ascii="Arial" w:hAnsi="Arial" w:cs="Arial"/>
                <w:sz w:val="22"/>
              </w:rPr>
              <w:t xml:space="preserve">46.4 </w:t>
            </w:r>
            <w:r w:rsidR="00F34B47">
              <w:rPr>
                <w:rFonts w:ascii="Arial" w:hAnsi="Arial" w:cs="Arial"/>
                <w:sz w:val="22"/>
              </w:rPr>
              <w:t xml:space="preserve"> </w:t>
            </w:r>
          </w:p>
        </w:tc>
      </w:tr>
      <w:tr w:rsidR="00F34B47" w14:paraId="21E7C2DD" w14:textId="77777777" w:rsidTr="003B7F0A">
        <w:tc>
          <w:tcPr>
            <w:tcW w:w="0" w:type="auto"/>
          </w:tcPr>
          <w:p w14:paraId="777838F6" w14:textId="77777777" w:rsidR="00F34B47" w:rsidRDefault="00F34B47" w:rsidP="00994605">
            <w:pPr>
              <w:rPr>
                <w:rFonts w:ascii="Arial" w:hAnsi="Arial" w:cs="Arial"/>
                <w:sz w:val="22"/>
              </w:rPr>
            </w:pPr>
            <w:r>
              <w:rPr>
                <w:rFonts w:ascii="Arial" w:hAnsi="Arial" w:cs="Arial"/>
                <w:sz w:val="22"/>
              </w:rPr>
              <w:t>DMA 151+</w:t>
            </w:r>
          </w:p>
        </w:tc>
        <w:tc>
          <w:tcPr>
            <w:tcW w:w="0" w:type="auto"/>
          </w:tcPr>
          <w:p w14:paraId="5A2E374B" w14:textId="4CDF6EEE" w:rsidR="00F34B47" w:rsidRDefault="00BC5F64" w:rsidP="00994605">
            <w:pPr>
              <w:jc w:val="center"/>
              <w:rPr>
                <w:rFonts w:ascii="Arial" w:hAnsi="Arial" w:cs="Arial"/>
                <w:sz w:val="22"/>
              </w:rPr>
            </w:pPr>
            <w:r>
              <w:rPr>
                <w:rFonts w:ascii="Arial" w:hAnsi="Arial" w:cs="Arial"/>
                <w:sz w:val="22"/>
              </w:rPr>
              <w:t xml:space="preserve">97.8 </w:t>
            </w:r>
            <w:r w:rsidR="00F34B47">
              <w:rPr>
                <w:rFonts w:ascii="Arial" w:hAnsi="Arial" w:cs="Arial"/>
                <w:sz w:val="22"/>
              </w:rPr>
              <w:t xml:space="preserve"> </w:t>
            </w:r>
          </w:p>
        </w:tc>
        <w:tc>
          <w:tcPr>
            <w:tcW w:w="0" w:type="auto"/>
          </w:tcPr>
          <w:p w14:paraId="3A0C10E3" w14:textId="56BC29E4" w:rsidR="00F34B47" w:rsidRDefault="00C469D8" w:rsidP="00994605">
            <w:pPr>
              <w:jc w:val="center"/>
              <w:rPr>
                <w:rFonts w:ascii="Arial" w:hAnsi="Arial" w:cs="Arial"/>
                <w:sz w:val="22"/>
              </w:rPr>
            </w:pPr>
            <w:r>
              <w:rPr>
                <w:rFonts w:ascii="Arial" w:hAnsi="Arial" w:cs="Arial"/>
                <w:sz w:val="22"/>
              </w:rPr>
              <w:t xml:space="preserve">28 </w:t>
            </w:r>
            <w:r w:rsidR="00F34B47">
              <w:rPr>
                <w:rFonts w:ascii="Arial" w:hAnsi="Arial" w:cs="Arial"/>
                <w:sz w:val="22"/>
              </w:rPr>
              <w:t xml:space="preserve"> </w:t>
            </w:r>
          </w:p>
        </w:tc>
        <w:tc>
          <w:tcPr>
            <w:tcW w:w="0" w:type="auto"/>
          </w:tcPr>
          <w:p w14:paraId="7BF0A9BB" w14:textId="366F77C2" w:rsidR="00F34B47" w:rsidRDefault="00BC5F64" w:rsidP="00994605">
            <w:pPr>
              <w:jc w:val="center"/>
              <w:rPr>
                <w:rFonts w:ascii="Arial" w:hAnsi="Arial" w:cs="Arial"/>
                <w:sz w:val="22"/>
              </w:rPr>
            </w:pPr>
            <w:r>
              <w:rPr>
                <w:rFonts w:ascii="Arial" w:hAnsi="Arial" w:cs="Arial"/>
                <w:sz w:val="22"/>
              </w:rPr>
              <w:t xml:space="preserve">45.4 </w:t>
            </w:r>
            <w:r w:rsidR="00F34B47">
              <w:rPr>
                <w:rFonts w:ascii="Arial" w:hAnsi="Arial" w:cs="Arial"/>
                <w:sz w:val="22"/>
              </w:rPr>
              <w:t xml:space="preserve"> </w:t>
            </w:r>
          </w:p>
        </w:tc>
      </w:tr>
      <w:tr w:rsidR="00F34B47" w14:paraId="2B8A31F8" w14:textId="77777777" w:rsidTr="003B7F0A">
        <w:tc>
          <w:tcPr>
            <w:tcW w:w="0" w:type="auto"/>
          </w:tcPr>
          <w:p w14:paraId="532B56A0" w14:textId="77777777" w:rsidR="00F34B47" w:rsidRDefault="00F34B47" w:rsidP="00994605">
            <w:pPr>
              <w:rPr>
                <w:rFonts w:ascii="Arial" w:hAnsi="Arial" w:cs="Arial"/>
                <w:sz w:val="22"/>
              </w:rPr>
            </w:pPr>
            <w:r>
              <w:rPr>
                <w:rFonts w:ascii="Arial" w:hAnsi="Arial" w:cs="Arial"/>
                <w:sz w:val="22"/>
              </w:rPr>
              <w:t>Staff size:</w:t>
            </w:r>
          </w:p>
        </w:tc>
        <w:tc>
          <w:tcPr>
            <w:tcW w:w="0" w:type="auto"/>
          </w:tcPr>
          <w:p w14:paraId="40A716C2" w14:textId="77777777" w:rsidR="00F34B47" w:rsidRDefault="00F34B47" w:rsidP="00994605">
            <w:pPr>
              <w:jc w:val="center"/>
              <w:rPr>
                <w:rFonts w:ascii="Arial" w:hAnsi="Arial" w:cs="Arial"/>
                <w:sz w:val="22"/>
              </w:rPr>
            </w:pPr>
          </w:p>
        </w:tc>
        <w:tc>
          <w:tcPr>
            <w:tcW w:w="0" w:type="auto"/>
          </w:tcPr>
          <w:p w14:paraId="6520FA20" w14:textId="77777777" w:rsidR="00F34B47" w:rsidRDefault="00F34B47" w:rsidP="00994605">
            <w:pPr>
              <w:jc w:val="center"/>
              <w:rPr>
                <w:rFonts w:ascii="Arial" w:hAnsi="Arial" w:cs="Arial"/>
                <w:sz w:val="22"/>
              </w:rPr>
            </w:pPr>
          </w:p>
        </w:tc>
        <w:tc>
          <w:tcPr>
            <w:tcW w:w="0" w:type="auto"/>
          </w:tcPr>
          <w:p w14:paraId="3D287BCF" w14:textId="77777777" w:rsidR="00F34B47" w:rsidRDefault="00F34B47" w:rsidP="00994605">
            <w:pPr>
              <w:jc w:val="center"/>
              <w:rPr>
                <w:rFonts w:ascii="Arial" w:hAnsi="Arial" w:cs="Arial"/>
                <w:sz w:val="22"/>
              </w:rPr>
            </w:pPr>
          </w:p>
        </w:tc>
      </w:tr>
      <w:tr w:rsidR="00F34B47" w14:paraId="0301AEBF" w14:textId="77777777" w:rsidTr="003B7F0A">
        <w:tc>
          <w:tcPr>
            <w:tcW w:w="0" w:type="auto"/>
          </w:tcPr>
          <w:p w14:paraId="6FABB4AF" w14:textId="77777777" w:rsidR="00F34B47" w:rsidRDefault="00F34B47" w:rsidP="00994605">
            <w:pPr>
              <w:rPr>
                <w:rFonts w:ascii="Arial" w:hAnsi="Arial" w:cs="Arial"/>
                <w:sz w:val="22"/>
              </w:rPr>
            </w:pPr>
            <w:r>
              <w:rPr>
                <w:rFonts w:ascii="Arial" w:hAnsi="Arial" w:cs="Arial"/>
                <w:sz w:val="22"/>
              </w:rPr>
              <w:t>Staff 51+</w:t>
            </w:r>
          </w:p>
        </w:tc>
        <w:tc>
          <w:tcPr>
            <w:tcW w:w="0" w:type="auto"/>
          </w:tcPr>
          <w:p w14:paraId="293F8341" w14:textId="64FD2C43"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049B1AD3" w14:textId="07598E61" w:rsidR="00F34B47" w:rsidRDefault="00C469D8" w:rsidP="00994605">
            <w:pPr>
              <w:jc w:val="center"/>
              <w:rPr>
                <w:rFonts w:ascii="Arial" w:hAnsi="Arial" w:cs="Arial"/>
                <w:sz w:val="22"/>
              </w:rPr>
            </w:pPr>
            <w:r>
              <w:rPr>
                <w:rFonts w:ascii="Arial" w:hAnsi="Arial" w:cs="Arial"/>
                <w:sz w:val="22"/>
              </w:rPr>
              <w:t xml:space="preserve">31 </w:t>
            </w:r>
            <w:r w:rsidR="00F34B47">
              <w:rPr>
                <w:rFonts w:ascii="Arial" w:hAnsi="Arial" w:cs="Arial"/>
                <w:sz w:val="22"/>
              </w:rPr>
              <w:t xml:space="preserve"> </w:t>
            </w:r>
          </w:p>
        </w:tc>
        <w:tc>
          <w:tcPr>
            <w:tcW w:w="0" w:type="auto"/>
          </w:tcPr>
          <w:p w14:paraId="4D60CBB2" w14:textId="0533AF29" w:rsidR="00F34B47" w:rsidRDefault="00BC5F64" w:rsidP="00994605">
            <w:pPr>
              <w:jc w:val="center"/>
              <w:rPr>
                <w:rFonts w:ascii="Arial" w:hAnsi="Arial" w:cs="Arial"/>
                <w:sz w:val="22"/>
              </w:rPr>
            </w:pPr>
            <w:r>
              <w:rPr>
                <w:rFonts w:ascii="Arial" w:hAnsi="Arial" w:cs="Arial"/>
                <w:sz w:val="22"/>
              </w:rPr>
              <w:t xml:space="preserve">43.2 </w:t>
            </w:r>
            <w:r w:rsidR="00F34B47">
              <w:rPr>
                <w:rFonts w:ascii="Arial" w:hAnsi="Arial" w:cs="Arial"/>
                <w:sz w:val="22"/>
              </w:rPr>
              <w:t xml:space="preserve"> </w:t>
            </w:r>
          </w:p>
        </w:tc>
      </w:tr>
      <w:tr w:rsidR="00F34B47" w14:paraId="00521D37" w14:textId="77777777" w:rsidTr="003B7F0A">
        <w:tc>
          <w:tcPr>
            <w:tcW w:w="0" w:type="auto"/>
          </w:tcPr>
          <w:p w14:paraId="72997CB9" w14:textId="77777777" w:rsidR="00F34B47" w:rsidRDefault="00F34B47" w:rsidP="00994605">
            <w:pPr>
              <w:rPr>
                <w:rFonts w:ascii="Arial" w:hAnsi="Arial" w:cs="Arial"/>
                <w:sz w:val="22"/>
              </w:rPr>
            </w:pPr>
            <w:r>
              <w:rPr>
                <w:rFonts w:ascii="Arial" w:hAnsi="Arial" w:cs="Arial"/>
                <w:sz w:val="22"/>
              </w:rPr>
              <w:t>Staff 31-50</w:t>
            </w:r>
          </w:p>
        </w:tc>
        <w:tc>
          <w:tcPr>
            <w:tcW w:w="0" w:type="auto"/>
          </w:tcPr>
          <w:p w14:paraId="0552ACEA" w14:textId="5F97EEDD" w:rsidR="00F34B47" w:rsidRDefault="00BC5F64" w:rsidP="00994605">
            <w:pPr>
              <w:jc w:val="center"/>
              <w:rPr>
                <w:rFonts w:ascii="Arial" w:hAnsi="Arial" w:cs="Arial"/>
                <w:sz w:val="22"/>
              </w:rPr>
            </w:pPr>
            <w:r>
              <w:rPr>
                <w:rFonts w:ascii="Arial" w:hAnsi="Arial" w:cs="Arial"/>
                <w:sz w:val="22"/>
              </w:rPr>
              <w:t xml:space="preserve">100 </w:t>
            </w:r>
          </w:p>
        </w:tc>
        <w:tc>
          <w:tcPr>
            <w:tcW w:w="0" w:type="auto"/>
          </w:tcPr>
          <w:p w14:paraId="4FC0402F" w14:textId="3B85AA2A" w:rsidR="00F34B47" w:rsidRDefault="00C469D8" w:rsidP="00994605">
            <w:pPr>
              <w:jc w:val="center"/>
              <w:rPr>
                <w:rFonts w:ascii="Arial" w:hAnsi="Arial" w:cs="Arial"/>
                <w:sz w:val="22"/>
              </w:rPr>
            </w:pPr>
            <w:r>
              <w:rPr>
                <w:rFonts w:ascii="Arial" w:hAnsi="Arial" w:cs="Arial"/>
                <w:sz w:val="22"/>
              </w:rPr>
              <w:t xml:space="preserve">35.1 </w:t>
            </w:r>
            <w:r w:rsidR="00F34B47">
              <w:rPr>
                <w:rFonts w:ascii="Arial" w:hAnsi="Arial" w:cs="Arial"/>
                <w:sz w:val="22"/>
              </w:rPr>
              <w:t xml:space="preserve"> </w:t>
            </w:r>
          </w:p>
        </w:tc>
        <w:tc>
          <w:tcPr>
            <w:tcW w:w="0" w:type="auto"/>
          </w:tcPr>
          <w:p w14:paraId="1D6B273D" w14:textId="0B52329E" w:rsidR="00F34B47" w:rsidRDefault="00BC5F64" w:rsidP="00994605">
            <w:pPr>
              <w:jc w:val="center"/>
              <w:rPr>
                <w:rFonts w:ascii="Arial" w:hAnsi="Arial" w:cs="Arial"/>
                <w:sz w:val="22"/>
              </w:rPr>
            </w:pPr>
            <w:r>
              <w:rPr>
                <w:rFonts w:ascii="Arial" w:hAnsi="Arial" w:cs="Arial"/>
                <w:sz w:val="22"/>
              </w:rPr>
              <w:t xml:space="preserve">45.8 </w:t>
            </w:r>
            <w:r w:rsidR="00F34B47">
              <w:rPr>
                <w:rFonts w:ascii="Arial" w:hAnsi="Arial" w:cs="Arial"/>
                <w:sz w:val="22"/>
              </w:rPr>
              <w:t xml:space="preserve"> </w:t>
            </w:r>
          </w:p>
        </w:tc>
      </w:tr>
      <w:tr w:rsidR="00F34B47" w14:paraId="6D686640" w14:textId="77777777" w:rsidTr="003B7F0A">
        <w:tc>
          <w:tcPr>
            <w:tcW w:w="0" w:type="auto"/>
          </w:tcPr>
          <w:p w14:paraId="69377A74" w14:textId="77777777" w:rsidR="00F34B47" w:rsidRDefault="00F34B47" w:rsidP="00994605">
            <w:pPr>
              <w:rPr>
                <w:rFonts w:ascii="Arial" w:hAnsi="Arial" w:cs="Arial"/>
                <w:sz w:val="22"/>
              </w:rPr>
            </w:pPr>
            <w:r>
              <w:rPr>
                <w:rFonts w:ascii="Arial" w:hAnsi="Arial" w:cs="Arial"/>
                <w:sz w:val="22"/>
              </w:rPr>
              <w:t>Staff 21-30</w:t>
            </w:r>
          </w:p>
        </w:tc>
        <w:tc>
          <w:tcPr>
            <w:tcW w:w="0" w:type="auto"/>
          </w:tcPr>
          <w:p w14:paraId="1061AC2E" w14:textId="1AD09990"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0E172220" w14:textId="6382240E" w:rsidR="00F34B47" w:rsidRDefault="00C469D8" w:rsidP="00994605">
            <w:pPr>
              <w:jc w:val="center"/>
              <w:rPr>
                <w:rFonts w:ascii="Arial" w:hAnsi="Arial" w:cs="Arial"/>
                <w:sz w:val="22"/>
              </w:rPr>
            </w:pPr>
            <w:r>
              <w:rPr>
                <w:rFonts w:ascii="Arial" w:hAnsi="Arial" w:cs="Arial"/>
                <w:sz w:val="22"/>
              </w:rPr>
              <w:t xml:space="preserve">23.2 </w:t>
            </w:r>
          </w:p>
        </w:tc>
        <w:tc>
          <w:tcPr>
            <w:tcW w:w="0" w:type="auto"/>
          </w:tcPr>
          <w:p w14:paraId="2884EF0E" w14:textId="40F863F1" w:rsidR="00F34B47" w:rsidRDefault="00BC5F64" w:rsidP="00994605">
            <w:pPr>
              <w:jc w:val="center"/>
              <w:rPr>
                <w:rFonts w:ascii="Arial" w:hAnsi="Arial" w:cs="Arial"/>
                <w:sz w:val="22"/>
              </w:rPr>
            </w:pPr>
            <w:r>
              <w:rPr>
                <w:rFonts w:ascii="Arial" w:hAnsi="Arial" w:cs="Arial"/>
                <w:sz w:val="22"/>
              </w:rPr>
              <w:t xml:space="preserve">44.9 </w:t>
            </w:r>
            <w:r w:rsidR="00F34B47">
              <w:rPr>
                <w:rFonts w:ascii="Arial" w:hAnsi="Arial" w:cs="Arial"/>
                <w:sz w:val="22"/>
              </w:rPr>
              <w:t xml:space="preserve"> </w:t>
            </w:r>
          </w:p>
        </w:tc>
      </w:tr>
      <w:tr w:rsidR="00F34B47" w14:paraId="09C5F7C8" w14:textId="77777777" w:rsidTr="003B7F0A">
        <w:tc>
          <w:tcPr>
            <w:tcW w:w="0" w:type="auto"/>
          </w:tcPr>
          <w:p w14:paraId="59279484" w14:textId="77777777" w:rsidR="00F34B47" w:rsidRDefault="00F34B47" w:rsidP="00994605">
            <w:pPr>
              <w:rPr>
                <w:rFonts w:ascii="Arial" w:hAnsi="Arial" w:cs="Arial"/>
                <w:sz w:val="22"/>
              </w:rPr>
            </w:pPr>
            <w:r>
              <w:rPr>
                <w:rFonts w:ascii="Arial" w:hAnsi="Arial" w:cs="Arial"/>
                <w:sz w:val="22"/>
              </w:rPr>
              <w:t>Staff 11-20</w:t>
            </w:r>
          </w:p>
        </w:tc>
        <w:tc>
          <w:tcPr>
            <w:tcW w:w="0" w:type="auto"/>
          </w:tcPr>
          <w:p w14:paraId="5E79821D" w14:textId="61278140" w:rsidR="00F34B47" w:rsidRDefault="00BC5F64" w:rsidP="00994605">
            <w:pPr>
              <w:jc w:val="center"/>
              <w:rPr>
                <w:rFonts w:ascii="Arial" w:hAnsi="Arial" w:cs="Arial"/>
                <w:sz w:val="22"/>
              </w:rPr>
            </w:pPr>
            <w:r>
              <w:rPr>
                <w:rFonts w:ascii="Arial" w:hAnsi="Arial" w:cs="Arial"/>
                <w:sz w:val="22"/>
              </w:rPr>
              <w:t xml:space="preserve">100 </w:t>
            </w:r>
            <w:r w:rsidR="00F34B47">
              <w:rPr>
                <w:rFonts w:ascii="Arial" w:hAnsi="Arial" w:cs="Arial"/>
                <w:sz w:val="22"/>
              </w:rPr>
              <w:t xml:space="preserve"> </w:t>
            </w:r>
          </w:p>
        </w:tc>
        <w:tc>
          <w:tcPr>
            <w:tcW w:w="0" w:type="auto"/>
          </w:tcPr>
          <w:p w14:paraId="76817D88" w14:textId="53F47039" w:rsidR="00F34B47" w:rsidRDefault="00C469D8" w:rsidP="00994605">
            <w:pPr>
              <w:jc w:val="center"/>
              <w:rPr>
                <w:rFonts w:ascii="Arial" w:hAnsi="Arial" w:cs="Arial"/>
                <w:sz w:val="22"/>
              </w:rPr>
            </w:pPr>
            <w:r>
              <w:rPr>
                <w:rFonts w:ascii="Arial" w:hAnsi="Arial" w:cs="Arial"/>
                <w:sz w:val="22"/>
              </w:rPr>
              <w:t xml:space="preserve">16 </w:t>
            </w:r>
            <w:r w:rsidR="00F34B47">
              <w:rPr>
                <w:rFonts w:ascii="Arial" w:hAnsi="Arial" w:cs="Arial"/>
                <w:sz w:val="22"/>
              </w:rPr>
              <w:t xml:space="preserve"> </w:t>
            </w:r>
          </w:p>
        </w:tc>
        <w:tc>
          <w:tcPr>
            <w:tcW w:w="0" w:type="auto"/>
          </w:tcPr>
          <w:p w14:paraId="60B9B2EE" w14:textId="141EDAE9" w:rsidR="00F34B47" w:rsidRDefault="00BC5F64" w:rsidP="00994605">
            <w:pPr>
              <w:jc w:val="center"/>
              <w:rPr>
                <w:rFonts w:ascii="Arial" w:hAnsi="Arial" w:cs="Arial"/>
                <w:sz w:val="22"/>
              </w:rPr>
            </w:pPr>
            <w:r>
              <w:rPr>
                <w:rFonts w:ascii="Arial" w:hAnsi="Arial" w:cs="Arial"/>
                <w:sz w:val="22"/>
              </w:rPr>
              <w:t xml:space="preserve">49.1 </w:t>
            </w:r>
          </w:p>
        </w:tc>
      </w:tr>
      <w:tr w:rsidR="00F34B47" w14:paraId="00BD3F3D" w14:textId="77777777" w:rsidTr="003B7F0A">
        <w:tc>
          <w:tcPr>
            <w:tcW w:w="0" w:type="auto"/>
          </w:tcPr>
          <w:p w14:paraId="0ABF7A78" w14:textId="77777777" w:rsidR="00F34B47" w:rsidRDefault="00F34B47" w:rsidP="00994605">
            <w:pPr>
              <w:rPr>
                <w:rFonts w:ascii="Arial" w:hAnsi="Arial" w:cs="Arial"/>
                <w:sz w:val="22"/>
              </w:rPr>
            </w:pPr>
            <w:r>
              <w:rPr>
                <w:rFonts w:ascii="Arial" w:hAnsi="Arial" w:cs="Arial"/>
                <w:sz w:val="22"/>
              </w:rPr>
              <w:t>Staff   1-10</w:t>
            </w:r>
          </w:p>
        </w:tc>
        <w:tc>
          <w:tcPr>
            <w:tcW w:w="0" w:type="auto"/>
          </w:tcPr>
          <w:p w14:paraId="6EC9F3A8" w14:textId="7C94281B" w:rsidR="00F34B47" w:rsidRDefault="00BC5F64" w:rsidP="00994605">
            <w:pPr>
              <w:jc w:val="center"/>
              <w:rPr>
                <w:rFonts w:ascii="Arial" w:hAnsi="Arial" w:cs="Arial"/>
                <w:sz w:val="22"/>
              </w:rPr>
            </w:pPr>
            <w:r>
              <w:rPr>
                <w:rFonts w:ascii="Arial" w:hAnsi="Arial" w:cs="Arial"/>
                <w:sz w:val="22"/>
              </w:rPr>
              <w:t xml:space="preserve">90 </w:t>
            </w:r>
            <w:r w:rsidR="00F34B47">
              <w:rPr>
                <w:rFonts w:ascii="Arial" w:hAnsi="Arial" w:cs="Arial"/>
                <w:sz w:val="22"/>
              </w:rPr>
              <w:t xml:space="preserve"> </w:t>
            </w:r>
          </w:p>
        </w:tc>
        <w:tc>
          <w:tcPr>
            <w:tcW w:w="0" w:type="auto"/>
          </w:tcPr>
          <w:p w14:paraId="5495585C" w14:textId="7F24A863" w:rsidR="00F34B47" w:rsidRDefault="00C469D8" w:rsidP="00994605">
            <w:pPr>
              <w:jc w:val="center"/>
              <w:rPr>
                <w:rFonts w:ascii="Arial" w:hAnsi="Arial" w:cs="Arial"/>
                <w:sz w:val="22"/>
              </w:rPr>
            </w:pPr>
            <w:r>
              <w:rPr>
                <w:rFonts w:ascii="Arial" w:hAnsi="Arial" w:cs="Arial"/>
                <w:sz w:val="22"/>
              </w:rPr>
              <w:t xml:space="preserve">50 </w:t>
            </w:r>
            <w:r w:rsidR="00F34B47">
              <w:rPr>
                <w:rFonts w:ascii="Arial" w:hAnsi="Arial" w:cs="Arial"/>
                <w:sz w:val="22"/>
              </w:rPr>
              <w:t xml:space="preserve">  </w:t>
            </w:r>
          </w:p>
        </w:tc>
        <w:tc>
          <w:tcPr>
            <w:tcW w:w="0" w:type="auto"/>
          </w:tcPr>
          <w:p w14:paraId="006BA3A8" w14:textId="493601D1" w:rsidR="00F34B47" w:rsidRDefault="00BC5F64" w:rsidP="00994605">
            <w:pPr>
              <w:jc w:val="center"/>
              <w:rPr>
                <w:rFonts w:ascii="Arial" w:hAnsi="Arial" w:cs="Arial"/>
                <w:sz w:val="22"/>
              </w:rPr>
            </w:pPr>
            <w:r>
              <w:rPr>
                <w:rFonts w:ascii="Arial" w:hAnsi="Arial" w:cs="Arial"/>
                <w:sz w:val="22"/>
              </w:rPr>
              <w:t xml:space="preserve">43.8 </w:t>
            </w:r>
            <w:r w:rsidR="00F34B47">
              <w:rPr>
                <w:rFonts w:ascii="Arial" w:hAnsi="Arial" w:cs="Arial"/>
                <w:sz w:val="22"/>
              </w:rPr>
              <w:t xml:space="preserve"> </w:t>
            </w:r>
          </w:p>
        </w:tc>
      </w:tr>
    </w:tbl>
    <w:p w14:paraId="772FBE14" w14:textId="77777777" w:rsidR="00EC38E0" w:rsidRDefault="00EC38E0" w:rsidP="00994605">
      <w:pPr>
        <w:rPr>
          <w:rFonts w:ascii="Arial" w:hAnsi="Arial" w:cs="Arial"/>
          <w:sz w:val="22"/>
        </w:rPr>
      </w:pPr>
    </w:p>
    <w:p w14:paraId="7D9C0AEF" w14:textId="0EBCBFBD" w:rsidR="00EC38E0" w:rsidRDefault="002108AF" w:rsidP="00994605">
      <w:pPr>
        <w:rPr>
          <w:rFonts w:ascii="Arial" w:hAnsi="Arial" w:cs="Arial"/>
          <w:sz w:val="22"/>
        </w:rPr>
      </w:pPr>
      <w:r>
        <w:rPr>
          <w:rFonts w:ascii="Arial" w:hAnsi="Arial" w:cs="Arial"/>
          <w:sz w:val="22"/>
        </w:rPr>
        <w:t xml:space="preserve">For the </w:t>
      </w:r>
      <w:r w:rsidR="00C469D8">
        <w:rPr>
          <w:rFonts w:ascii="Arial" w:hAnsi="Arial" w:cs="Arial"/>
          <w:sz w:val="22"/>
        </w:rPr>
        <w:t>fourth</w:t>
      </w:r>
      <w:r>
        <w:rPr>
          <w:rFonts w:ascii="Arial" w:hAnsi="Arial" w:cs="Arial"/>
          <w:sz w:val="22"/>
        </w:rPr>
        <w:t xml:space="preserve"> year in a row, the </w:t>
      </w:r>
      <w:r w:rsidR="00EC38E0">
        <w:rPr>
          <w:rFonts w:ascii="Arial" w:hAnsi="Arial" w:cs="Arial"/>
          <w:sz w:val="22"/>
        </w:rPr>
        <w:t xml:space="preserve">percentage of women TV news directors </w:t>
      </w:r>
      <w:r>
        <w:rPr>
          <w:rFonts w:ascii="Arial" w:hAnsi="Arial" w:cs="Arial"/>
          <w:sz w:val="22"/>
        </w:rPr>
        <w:t>hit a new, record high – up from last year’s 35.3%</w:t>
      </w:r>
      <w:r w:rsidR="00C469D8">
        <w:rPr>
          <w:rFonts w:ascii="Arial" w:hAnsi="Arial" w:cs="Arial"/>
          <w:sz w:val="22"/>
        </w:rPr>
        <w:t xml:space="preserve"> to this year’s 36.8%</w:t>
      </w:r>
      <w:r>
        <w:rPr>
          <w:rFonts w:ascii="Arial" w:hAnsi="Arial" w:cs="Arial"/>
          <w:sz w:val="22"/>
        </w:rPr>
        <w:t xml:space="preserve">.  </w:t>
      </w:r>
      <w:r w:rsidR="00EC38E0">
        <w:rPr>
          <w:rFonts w:ascii="Arial" w:hAnsi="Arial" w:cs="Arial"/>
          <w:sz w:val="22"/>
        </w:rPr>
        <w:t>Note that the figure is a precise census number based on every TV station that runs local news</w:t>
      </w:r>
      <w:r w:rsidR="009A4428">
        <w:rPr>
          <w:rFonts w:ascii="Arial" w:hAnsi="Arial" w:cs="Arial"/>
          <w:sz w:val="22"/>
        </w:rPr>
        <w:t xml:space="preserve"> (rather than projected from the sample of returned surveys)</w:t>
      </w:r>
      <w:r w:rsidR="00EC38E0">
        <w:rPr>
          <w:rFonts w:ascii="Arial" w:hAnsi="Arial" w:cs="Arial"/>
          <w:sz w:val="22"/>
        </w:rPr>
        <w:t xml:space="preserve">.  Women news directors were most likely to be found in </w:t>
      </w:r>
      <w:r w:rsidR="00C469D8">
        <w:rPr>
          <w:rFonts w:ascii="Arial" w:hAnsi="Arial" w:cs="Arial"/>
          <w:sz w:val="22"/>
        </w:rPr>
        <w:t>top 100 markets.  In fact, women make up 44% of the news directors in top 10 markets</w:t>
      </w:r>
      <w:r>
        <w:rPr>
          <w:rFonts w:ascii="Arial" w:hAnsi="Arial" w:cs="Arial"/>
          <w:sz w:val="22"/>
        </w:rPr>
        <w:t>.  Women news directors are more often found in non-commercial stations</w:t>
      </w:r>
      <w:r w:rsidR="00622387">
        <w:rPr>
          <w:rFonts w:ascii="Arial" w:hAnsi="Arial" w:cs="Arial"/>
          <w:sz w:val="22"/>
        </w:rPr>
        <w:t>.  N</w:t>
      </w:r>
      <w:r>
        <w:rPr>
          <w:rFonts w:ascii="Arial" w:hAnsi="Arial" w:cs="Arial"/>
          <w:sz w:val="22"/>
        </w:rPr>
        <w:t>etwork and other commercial stations all have similar percentages</w:t>
      </w:r>
      <w:r w:rsidR="00C469D8">
        <w:rPr>
          <w:rFonts w:ascii="Arial" w:hAnsi="Arial" w:cs="Arial"/>
          <w:sz w:val="22"/>
        </w:rPr>
        <w:t xml:space="preserve">.  CBS affiliates, which had </w:t>
      </w:r>
      <w:proofErr w:type="gramStart"/>
      <w:r w:rsidR="00C469D8">
        <w:rPr>
          <w:rFonts w:ascii="Arial" w:hAnsi="Arial" w:cs="Arial"/>
          <w:sz w:val="22"/>
        </w:rPr>
        <w:t>lagged behind</w:t>
      </w:r>
      <w:proofErr w:type="gramEnd"/>
      <w:r w:rsidR="00C469D8">
        <w:rPr>
          <w:rFonts w:ascii="Arial" w:hAnsi="Arial" w:cs="Arial"/>
          <w:sz w:val="22"/>
        </w:rPr>
        <w:t xml:space="preserve"> for the two previous years are now even with other network affiliates.  Women n</w:t>
      </w:r>
      <w:r w:rsidR="00EC38E0">
        <w:rPr>
          <w:rFonts w:ascii="Arial" w:hAnsi="Arial" w:cs="Arial"/>
          <w:sz w:val="22"/>
        </w:rPr>
        <w:t xml:space="preserve">ews directors were </w:t>
      </w:r>
      <w:r>
        <w:rPr>
          <w:rFonts w:ascii="Arial" w:hAnsi="Arial" w:cs="Arial"/>
          <w:sz w:val="22"/>
        </w:rPr>
        <w:t xml:space="preserve">again </w:t>
      </w:r>
      <w:r w:rsidR="00EC38E0">
        <w:rPr>
          <w:rFonts w:ascii="Arial" w:hAnsi="Arial" w:cs="Arial"/>
          <w:sz w:val="22"/>
        </w:rPr>
        <w:t>less likely to be found in the Northeast than any other region.</w:t>
      </w:r>
    </w:p>
    <w:p w14:paraId="665C805D" w14:textId="77777777" w:rsidR="00EC38E0" w:rsidRDefault="00EC38E0" w:rsidP="00994605">
      <w:pPr>
        <w:rPr>
          <w:rFonts w:ascii="Arial" w:hAnsi="Arial" w:cs="Arial"/>
          <w:sz w:val="22"/>
        </w:rPr>
      </w:pPr>
    </w:p>
    <w:p w14:paraId="4647E575" w14:textId="77777777" w:rsidR="00F5052C" w:rsidRDefault="00F5052C" w:rsidP="00994605">
      <w:pPr>
        <w:rPr>
          <w:rFonts w:ascii="Arial" w:hAnsi="Arial" w:cs="Arial"/>
          <w:sz w:val="22"/>
        </w:rPr>
      </w:pPr>
    </w:p>
    <w:p w14:paraId="1FC340E0" w14:textId="209C93FD" w:rsidR="003B7F0A" w:rsidRDefault="003B7F0A" w:rsidP="00994605">
      <w:pPr>
        <w:rPr>
          <w:rFonts w:ascii="Arial" w:hAnsi="Arial" w:cs="Arial"/>
          <w:sz w:val="22"/>
        </w:rPr>
      </w:pPr>
      <w:r>
        <w:rPr>
          <w:rFonts w:ascii="Arial" w:hAnsi="Arial" w:cs="Arial"/>
          <w:b/>
          <w:sz w:val="22"/>
        </w:rPr>
        <w:t>Parity in the workforce?</w:t>
      </w:r>
    </w:p>
    <w:p w14:paraId="31E616BF" w14:textId="77777777" w:rsidR="003B7F0A" w:rsidRPr="003B7F0A" w:rsidRDefault="003B7F0A" w:rsidP="00994605">
      <w:pPr>
        <w:rPr>
          <w:rFonts w:ascii="Arial" w:hAnsi="Arial" w:cs="Arial"/>
          <w:sz w:val="22"/>
        </w:rPr>
      </w:pPr>
    </w:p>
    <w:p w14:paraId="1A585D49" w14:textId="77777777" w:rsidR="00323936" w:rsidRDefault="00EC38E0" w:rsidP="00994605">
      <w:pPr>
        <w:rPr>
          <w:rFonts w:ascii="Arial" w:hAnsi="Arial" w:cs="Arial"/>
          <w:sz w:val="22"/>
        </w:rPr>
      </w:pPr>
      <w:r>
        <w:rPr>
          <w:rFonts w:ascii="Arial" w:hAnsi="Arial" w:cs="Arial"/>
          <w:sz w:val="22"/>
        </w:rPr>
        <w:t xml:space="preserve">How close is local TV news to parity in the workforce?  Still has a way to go with minorities, as the tables here make clear.  </w:t>
      </w:r>
      <w:r w:rsidR="00323936">
        <w:rPr>
          <w:rFonts w:ascii="Arial" w:hAnsi="Arial" w:cs="Arial"/>
          <w:sz w:val="22"/>
        </w:rPr>
        <w:t>The Bureau of Labor Statistics reports that about 63% of the U.S. workforce is non-Hispanic white … 17% Hispanic … 13% African American … 6% Asian American … and 1% Native American.  That puts all minority groups except black behind the employment average.</w:t>
      </w:r>
    </w:p>
    <w:p w14:paraId="46E24355" w14:textId="77777777" w:rsidR="00323936" w:rsidRDefault="00323936" w:rsidP="00994605">
      <w:pPr>
        <w:rPr>
          <w:rFonts w:ascii="Arial" w:hAnsi="Arial" w:cs="Arial"/>
          <w:sz w:val="22"/>
        </w:rPr>
      </w:pPr>
    </w:p>
    <w:p w14:paraId="4B8EE0B9" w14:textId="3BDEA3D1" w:rsidR="00E079B8" w:rsidRDefault="00EC38E0" w:rsidP="00994605">
      <w:pPr>
        <w:rPr>
          <w:rFonts w:ascii="Arial" w:hAnsi="Arial" w:cs="Arial"/>
          <w:sz w:val="22"/>
        </w:rPr>
      </w:pPr>
      <w:r>
        <w:rPr>
          <w:rFonts w:ascii="Arial" w:hAnsi="Arial" w:cs="Arial"/>
          <w:sz w:val="22"/>
        </w:rPr>
        <w:t xml:space="preserve">Women make up about 47% of the </w:t>
      </w:r>
      <w:r w:rsidR="00C06EED">
        <w:rPr>
          <w:rFonts w:ascii="Arial" w:hAnsi="Arial" w:cs="Arial"/>
          <w:sz w:val="22"/>
        </w:rPr>
        <w:t xml:space="preserve">full time </w:t>
      </w:r>
      <w:r w:rsidR="003B7F0A">
        <w:rPr>
          <w:rFonts w:ascii="Arial" w:hAnsi="Arial" w:cs="Arial"/>
          <w:sz w:val="22"/>
        </w:rPr>
        <w:t xml:space="preserve">U.S. </w:t>
      </w:r>
      <w:r>
        <w:rPr>
          <w:rFonts w:ascii="Arial" w:hAnsi="Arial" w:cs="Arial"/>
          <w:sz w:val="22"/>
        </w:rPr>
        <w:t>workforce, and with female unemployment lower than male unemployment, it’s reasonable to assume that the difference between the 50.8% of the U.S. population that’s female and the 47% of the workforce that’s female is largely voluntary</w:t>
      </w:r>
      <w:r w:rsidR="003B7F0A">
        <w:rPr>
          <w:rFonts w:ascii="Arial" w:hAnsi="Arial" w:cs="Arial"/>
          <w:sz w:val="22"/>
        </w:rPr>
        <w:t xml:space="preserve">.  That’s likely </w:t>
      </w:r>
      <w:r>
        <w:rPr>
          <w:rFonts w:ascii="Arial" w:hAnsi="Arial" w:cs="Arial"/>
          <w:sz w:val="22"/>
        </w:rPr>
        <w:t>a mixture of stay</w:t>
      </w:r>
      <w:r w:rsidR="003B7F0A">
        <w:rPr>
          <w:rFonts w:ascii="Arial" w:hAnsi="Arial" w:cs="Arial"/>
          <w:sz w:val="22"/>
        </w:rPr>
        <w:t>-</w:t>
      </w:r>
      <w:r>
        <w:rPr>
          <w:rFonts w:ascii="Arial" w:hAnsi="Arial" w:cs="Arial"/>
          <w:sz w:val="22"/>
        </w:rPr>
        <w:t>at</w:t>
      </w:r>
      <w:r w:rsidR="003B7F0A">
        <w:rPr>
          <w:rFonts w:ascii="Arial" w:hAnsi="Arial" w:cs="Arial"/>
          <w:sz w:val="22"/>
        </w:rPr>
        <w:t>-</w:t>
      </w:r>
      <w:r>
        <w:rPr>
          <w:rFonts w:ascii="Arial" w:hAnsi="Arial" w:cs="Arial"/>
          <w:sz w:val="22"/>
        </w:rPr>
        <w:t>home moms – who way outnumber stay</w:t>
      </w:r>
      <w:r w:rsidR="003B7F0A">
        <w:rPr>
          <w:rFonts w:ascii="Arial" w:hAnsi="Arial" w:cs="Arial"/>
          <w:sz w:val="22"/>
        </w:rPr>
        <w:t>-</w:t>
      </w:r>
      <w:r>
        <w:rPr>
          <w:rFonts w:ascii="Arial" w:hAnsi="Arial" w:cs="Arial"/>
          <w:sz w:val="22"/>
        </w:rPr>
        <w:t>at</w:t>
      </w:r>
      <w:r w:rsidR="003B7F0A">
        <w:rPr>
          <w:rFonts w:ascii="Arial" w:hAnsi="Arial" w:cs="Arial"/>
          <w:sz w:val="22"/>
        </w:rPr>
        <w:t>-</w:t>
      </w:r>
      <w:r>
        <w:rPr>
          <w:rFonts w:ascii="Arial" w:hAnsi="Arial" w:cs="Arial"/>
          <w:sz w:val="22"/>
        </w:rPr>
        <w:t>home dads – and those who have aged out of the full</w:t>
      </w:r>
      <w:r w:rsidR="00323936">
        <w:rPr>
          <w:rFonts w:ascii="Arial" w:hAnsi="Arial" w:cs="Arial"/>
          <w:sz w:val="22"/>
        </w:rPr>
        <w:t>-</w:t>
      </w:r>
      <w:r>
        <w:rPr>
          <w:rFonts w:ascii="Arial" w:hAnsi="Arial" w:cs="Arial"/>
          <w:sz w:val="22"/>
        </w:rPr>
        <w:t xml:space="preserve">time workforce – who are primarily women because they live longer.  </w:t>
      </w:r>
      <w:proofErr w:type="gramStart"/>
      <w:r w:rsidR="00323936">
        <w:rPr>
          <w:rFonts w:ascii="Arial" w:hAnsi="Arial" w:cs="Arial"/>
          <w:sz w:val="22"/>
        </w:rPr>
        <w:t>So</w:t>
      </w:r>
      <w:proofErr w:type="gramEnd"/>
      <w:r w:rsidR="00323936">
        <w:rPr>
          <w:rFonts w:ascii="Arial" w:hAnsi="Arial" w:cs="Arial"/>
          <w:sz w:val="22"/>
        </w:rPr>
        <w:t xml:space="preserve"> women, at 44.7% of the TV workforce, are pretty close.</w:t>
      </w:r>
    </w:p>
    <w:p w14:paraId="673F5773" w14:textId="040ABE68" w:rsidR="00323936" w:rsidRDefault="00323936" w:rsidP="00994605">
      <w:pPr>
        <w:rPr>
          <w:rFonts w:ascii="Arial" w:hAnsi="Arial" w:cs="Arial"/>
          <w:sz w:val="22"/>
        </w:rPr>
      </w:pPr>
    </w:p>
    <w:p w14:paraId="593B5EFA" w14:textId="0F66BC4F" w:rsidR="00E079B8" w:rsidRDefault="0061083B" w:rsidP="00994605">
      <w:pPr>
        <w:rPr>
          <w:rFonts w:ascii="Arial" w:hAnsi="Arial" w:cs="Arial"/>
          <w:sz w:val="22"/>
        </w:rPr>
      </w:pPr>
      <w:r>
        <w:rPr>
          <w:rFonts w:ascii="Arial" w:hAnsi="Arial" w:cs="Arial"/>
          <w:sz w:val="22"/>
        </w:rPr>
        <w:t>On the other hand</w:t>
      </w:r>
      <w:r w:rsidR="00E079B8">
        <w:rPr>
          <w:rFonts w:ascii="Arial" w:hAnsi="Arial" w:cs="Arial"/>
          <w:sz w:val="22"/>
        </w:rPr>
        <w:t xml:space="preserve">, virtually all jobs in local TV news require a college degree.  We can debate whether that should be so, but it is.  Women go to college in greater numbers than men, and they graduate in markedly greater numbers than men.  </w:t>
      </w:r>
      <w:r w:rsidR="006761D8">
        <w:rPr>
          <w:rFonts w:ascii="Arial" w:hAnsi="Arial" w:cs="Arial"/>
          <w:sz w:val="22"/>
        </w:rPr>
        <w:t>According to the Department of Education</w:t>
      </w:r>
      <w:r w:rsidR="00323936">
        <w:rPr>
          <w:rFonts w:ascii="Arial" w:hAnsi="Arial" w:cs="Arial"/>
          <w:sz w:val="22"/>
        </w:rPr>
        <w:t xml:space="preserve">, 57% of college graduates are women.  </w:t>
      </w:r>
      <w:proofErr w:type="gramStart"/>
      <w:r w:rsidR="00323936">
        <w:rPr>
          <w:rFonts w:ascii="Arial" w:hAnsi="Arial" w:cs="Arial"/>
          <w:sz w:val="22"/>
        </w:rPr>
        <w:t>So</w:t>
      </w:r>
      <w:proofErr w:type="gramEnd"/>
      <w:r w:rsidR="00323936">
        <w:rPr>
          <w:rFonts w:ascii="Arial" w:hAnsi="Arial" w:cs="Arial"/>
          <w:sz w:val="22"/>
        </w:rPr>
        <w:t xml:space="preserve"> </w:t>
      </w:r>
      <w:r w:rsidR="00E079B8">
        <w:rPr>
          <w:rFonts w:ascii="Arial" w:hAnsi="Arial" w:cs="Arial"/>
          <w:sz w:val="22"/>
        </w:rPr>
        <w:t xml:space="preserve">if we look at the potential American workforce, ages 25 to 65, who have college degrees (or more), we find that 53.5% of that workforce are women.  So </w:t>
      </w:r>
      <w:r w:rsidR="00BC5F64">
        <w:rPr>
          <w:rFonts w:ascii="Arial" w:hAnsi="Arial" w:cs="Arial"/>
          <w:sz w:val="22"/>
        </w:rPr>
        <w:t xml:space="preserve">maybe </w:t>
      </w:r>
      <w:r w:rsidR="00E079B8">
        <w:rPr>
          <w:rFonts w:ascii="Arial" w:hAnsi="Arial" w:cs="Arial"/>
          <w:sz w:val="22"/>
        </w:rPr>
        <w:t>we still have a way to go</w:t>
      </w:r>
      <w:r w:rsidR="00471CD4">
        <w:rPr>
          <w:rFonts w:ascii="Arial" w:hAnsi="Arial" w:cs="Arial"/>
          <w:sz w:val="22"/>
        </w:rPr>
        <w:t xml:space="preserve"> there, too</w:t>
      </w:r>
      <w:bookmarkStart w:id="0" w:name="_GoBack"/>
      <w:bookmarkEnd w:id="0"/>
      <w:r w:rsidR="00E079B8">
        <w:rPr>
          <w:rFonts w:ascii="Arial" w:hAnsi="Arial" w:cs="Arial"/>
          <w:sz w:val="22"/>
        </w:rPr>
        <w:t>.</w:t>
      </w:r>
    </w:p>
    <w:p w14:paraId="7B9D7410" w14:textId="77777777" w:rsidR="00E079B8" w:rsidRDefault="00E079B8" w:rsidP="00994605">
      <w:pPr>
        <w:rPr>
          <w:rFonts w:ascii="Arial" w:hAnsi="Arial" w:cs="Arial"/>
          <w:sz w:val="22"/>
        </w:rPr>
      </w:pPr>
    </w:p>
    <w:p w14:paraId="58E8F359" w14:textId="2FF72329" w:rsidR="00EC38E0" w:rsidRDefault="00EC38E0" w:rsidP="00994605">
      <w:pPr>
        <w:rPr>
          <w:rFonts w:ascii="Arial" w:hAnsi="Arial" w:cs="Arial"/>
          <w:sz w:val="22"/>
        </w:rPr>
      </w:pPr>
    </w:p>
    <w:p w14:paraId="7BCC9211" w14:textId="77777777" w:rsidR="00EC38E0" w:rsidRDefault="00EC38E0" w:rsidP="00994605">
      <w:pPr>
        <w:rPr>
          <w:rFonts w:ascii="Arial" w:hAnsi="Arial" w:cs="Arial"/>
          <w:sz w:val="22"/>
          <w:highlight w:val="yellow"/>
        </w:rPr>
      </w:pPr>
    </w:p>
    <w:p w14:paraId="340E87D1" w14:textId="77777777" w:rsidR="00904B8B" w:rsidRPr="00DF10D8" w:rsidRDefault="00904B8B" w:rsidP="00994605">
      <w:pPr>
        <w:rPr>
          <w:rFonts w:ascii="Arial" w:hAnsi="Arial" w:cs="Arial"/>
          <w:b/>
          <w:bCs/>
          <w:sz w:val="22"/>
          <w:szCs w:val="22"/>
        </w:rPr>
      </w:pPr>
      <w:r w:rsidRPr="00DF10D8">
        <w:rPr>
          <w:rFonts w:ascii="Arial" w:hAnsi="Arial" w:cs="Arial"/>
          <w:b/>
          <w:bCs/>
          <w:sz w:val="22"/>
          <w:szCs w:val="22"/>
        </w:rPr>
        <w:t xml:space="preserve">For More Information </w:t>
      </w:r>
    </w:p>
    <w:p w14:paraId="2C7D2023" w14:textId="77777777" w:rsidR="00904B8B" w:rsidRPr="00DF10D8" w:rsidRDefault="00904B8B" w:rsidP="00994605">
      <w:pPr>
        <w:rPr>
          <w:rFonts w:ascii="Arial" w:hAnsi="Arial" w:cs="Arial"/>
          <w:sz w:val="22"/>
          <w:szCs w:val="22"/>
        </w:rPr>
      </w:pPr>
    </w:p>
    <w:p w14:paraId="5746B5EE" w14:textId="77777777" w:rsidR="00904B8B" w:rsidRDefault="00904B8B" w:rsidP="00994605">
      <w:pPr>
        <w:rPr>
          <w:rFonts w:ascii="Arial" w:hAnsi="Arial" w:cs="Arial"/>
          <w:sz w:val="22"/>
          <w:szCs w:val="22"/>
        </w:rPr>
      </w:pPr>
      <w:r w:rsidRPr="00DF10D8">
        <w:rPr>
          <w:rFonts w:ascii="Arial" w:hAnsi="Arial" w:cs="Arial"/>
          <w:sz w:val="22"/>
          <w:szCs w:val="22"/>
        </w:rPr>
        <w:lastRenderedPageBreak/>
        <w:t>Alliance for Women in Media (AWM)</w:t>
      </w:r>
    </w:p>
    <w:p w14:paraId="4EBE55C9" w14:textId="77777777" w:rsidR="00904B8B" w:rsidRPr="00DF10D8" w:rsidRDefault="00904B8B" w:rsidP="00994605">
      <w:pPr>
        <w:rPr>
          <w:rFonts w:ascii="Arial" w:hAnsi="Arial" w:cs="Arial"/>
          <w:sz w:val="22"/>
          <w:szCs w:val="22"/>
        </w:rPr>
      </w:pPr>
      <w:r>
        <w:rPr>
          <w:rFonts w:ascii="Arial" w:hAnsi="Arial" w:cs="Arial"/>
          <w:sz w:val="22"/>
          <w:szCs w:val="22"/>
        </w:rPr>
        <w:t>202-750-3664</w:t>
      </w:r>
    </w:p>
    <w:p w14:paraId="76EDD031" w14:textId="3905FC13" w:rsidR="00904B8B" w:rsidRDefault="00471CD4" w:rsidP="00994605">
      <w:pPr>
        <w:rPr>
          <w:rStyle w:val="Hyperlink"/>
          <w:rFonts w:ascii="Arial" w:hAnsi="Arial" w:cs="Arial"/>
          <w:sz w:val="22"/>
          <w:szCs w:val="22"/>
        </w:rPr>
      </w:pPr>
      <w:hyperlink r:id="rId5" w:history="1">
        <w:r w:rsidR="003B7F0A" w:rsidRPr="00E96825">
          <w:rPr>
            <w:rStyle w:val="Hyperlink"/>
            <w:rFonts w:ascii="Arial" w:hAnsi="Arial" w:cs="Arial"/>
            <w:sz w:val="22"/>
            <w:szCs w:val="22"/>
          </w:rPr>
          <w:t>https://allwomeninmedia.org</w:t>
        </w:r>
      </w:hyperlink>
    </w:p>
    <w:p w14:paraId="35A446AF" w14:textId="77777777" w:rsidR="003B7F0A" w:rsidRPr="00DF10D8" w:rsidRDefault="003B7F0A" w:rsidP="00994605">
      <w:pPr>
        <w:rPr>
          <w:rFonts w:ascii="Arial" w:hAnsi="Arial" w:cs="Arial"/>
          <w:sz w:val="22"/>
          <w:szCs w:val="22"/>
        </w:rPr>
      </w:pPr>
    </w:p>
    <w:p w14:paraId="1614AACA" w14:textId="77777777" w:rsidR="00904B8B" w:rsidRPr="00DF10D8" w:rsidRDefault="00904B8B" w:rsidP="00994605">
      <w:pPr>
        <w:rPr>
          <w:rFonts w:ascii="Arial" w:hAnsi="Arial" w:cs="Arial"/>
          <w:sz w:val="22"/>
          <w:szCs w:val="22"/>
        </w:rPr>
      </w:pPr>
      <w:r w:rsidRPr="00DF10D8">
        <w:rPr>
          <w:rFonts w:ascii="Arial" w:hAnsi="Arial" w:cs="Arial"/>
          <w:sz w:val="22"/>
          <w:szCs w:val="22"/>
        </w:rPr>
        <w:t>Asian American Journalists Association (AAJA)</w:t>
      </w:r>
    </w:p>
    <w:p w14:paraId="31E8D29D" w14:textId="77777777" w:rsidR="00904B8B" w:rsidRPr="00DF10D8" w:rsidRDefault="00904B8B" w:rsidP="00994605">
      <w:pPr>
        <w:rPr>
          <w:rFonts w:ascii="Arial" w:hAnsi="Arial" w:cs="Arial"/>
          <w:sz w:val="22"/>
          <w:szCs w:val="22"/>
        </w:rPr>
      </w:pPr>
      <w:r w:rsidRPr="00DF10D8">
        <w:rPr>
          <w:rFonts w:ascii="Arial" w:hAnsi="Arial" w:cs="Arial"/>
          <w:sz w:val="22"/>
          <w:szCs w:val="22"/>
        </w:rPr>
        <w:t>Phone: (415) 346-2051</w:t>
      </w:r>
    </w:p>
    <w:p w14:paraId="4BE49299" w14:textId="77777777" w:rsidR="00904B8B" w:rsidRDefault="00471CD4" w:rsidP="00994605">
      <w:pPr>
        <w:rPr>
          <w:rFonts w:ascii="Arial" w:hAnsi="Arial" w:cs="Arial"/>
          <w:sz w:val="22"/>
          <w:szCs w:val="22"/>
        </w:rPr>
      </w:pPr>
      <w:hyperlink r:id="rId6" w:history="1">
        <w:r w:rsidR="00904B8B" w:rsidRPr="0050755B">
          <w:rPr>
            <w:rStyle w:val="Hyperlink"/>
            <w:rFonts w:ascii="Arial" w:hAnsi="Arial" w:cs="Arial"/>
            <w:sz w:val="22"/>
            <w:szCs w:val="22"/>
          </w:rPr>
          <w:t>www.aaja.org</w:t>
        </w:r>
      </w:hyperlink>
    </w:p>
    <w:p w14:paraId="0A88122D" w14:textId="77777777" w:rsidR="00904B8B" w:rsidRDefault="00904B8B" w:rsidP="00994605">
      <w:pPr>
        <w:rPr>
          <w:rFonts w:ascii="Arial" w:hAnsi="Arial" w:cs="Arial"/>
          <w:sz w:val="22"/>
          <w:szCs w:val="22"/>
        </w:rPr>
      </w:pPr>
    </w:p>
    <w:p w14:paraId="212E1048" w14:textId="28939E44" w:rsidR="00904B8B" w:rsidRDefault="009A4428" w:rsidP="00994605">
      <w:pPr>
        <w:rPr>
          <w:rFonts w:ascii="Arial" w:hAnsi="Arial" w:cs="Arial"/>
          <w:sz w:val="22"/>
          <w:szCs w:val="22"/>
        </w:rPr>
      </w:pPr>
      <w:r>
        <w:rPr>
          <w:rFonts w:ascii="Arial" w:hAnsi="Arial" w:cs="Arial"/>
          <w:sz w:val="22"/>
          <w:szCs w:val="22"/>
        </w:rPr>
        <w:t xml:space="preserve">The </w:t>
      </w:r>
      <w:r w:rsidR="00904B8B">
        <w:rPr>
          <w:rFonts w:ascii="Arial" w:hAnsi="Arial" w:cs="Arial"/>
          <w:sz w:val="22"/>
          <w:szCs w:val="22"/>
        </w:rPr>
        <w:t>Association for Women in Communication (AWC)</w:t>
      </w:r>
    </w:p>
    <w:p w14:paraId="7F335C04" w14:textId="77777777" w:rsidR="00904B8B" w:rsidRDefault="00904B8B" w:rsidP="00994605">
      <w:pPr>
        <w:rPr>
          <w:rFonts w:ascii="Arial" w:hAnsi="Arial" w:cs="Arial"/>
          <w:sz w:val="22"/>
          <w:szCs w:val="22"/>
        </w:rPr>
      </w:pPr>
      <w:r>
        <w:rPr>
          <w:rFonts w:ascii="Arial" w:hAnsi="Arial" w:cs="Arial"/>
          <w:sz w:val="22"/>
          <w:szCs w:val="22"/>
        </w:rPr>
        <w:t>Phone: (417) 886-8606</w:t>
      </w:r>
    </w:p>
    <w:p w14:paraId="705DF8B1" w14:textId="77777777" w:rsidR="00904B8B" w:rsidRDefault="00471CD4" w:rsidP="00994605">
      <w:pPr>
        <w:rPr>
          <w:rFonts w:ascii="Arial" w:hAnsi="Arial" w:cs="Arial"/>
          <w:sz w:val="22"/>
          <w:szCs w:val="22"/>
        </w:rPr>
      </w:pPr>
      <w:hyperlink r:id="rId7" w:history="1">
        <w:r w:rsidR="00904B8B" w:rsidRPr="0050755B">
          <w:rPr>
            <w:rStyle w:val="Hyperlink"/>
            <w:rFonts w:ascii="Arial" w:hAnsi="Arial" w:cs="Arial"/>
            <w:sz w:val="22"/>
            <w:szCs w:val="22"/>
          </w:rPr>
          <w:t>www.womcom.org</w:t>
        </w:r>
      </w:hyperlink>
    </w:p>
    <w:p w14:paraId="749C3682" w14:textId="77777777" w:rsidR="00904B8B" w:rsidRDefault="00904B8B" w:rsidP="00994605">
      <w:pPr>
        <w:rPr>
          <w:rFonts w:ascii="Arial" w:hAnsi="Arial" w:cs="Arial"/>
          <w:sz w:val="22"/>
          <w:szCs w:val="22"/>
        </w:rPr>
      </w:pPr>
    </w:p>
    <w:p w14:paraId="27E41875" w14:textId="77777777" w:rsidR="00904B8B" w:rsidRDefault="00904B8B" w:rsidP="00994605">
      <w:pPr>
        <w:rPr>
          <w:rFonts w:ascii="Arial" w:hAnsi="Arial" w:cs="Arial"/>
          <w:sz w:val="22"/>
          <w:szCs w:val="22"/>
        </w:rPr>
      </w:pPr>
      <w:r>
        <w:rPr>
          <w:rFonts w:ascii="Arial" w:hAnsi="Arial" w:cs="Arial"/>
          <w:sz w:val="22"/>
          <w:szCs w:val="22"/>
        </w:rPr>
        <w:t>Emma L. Bowen Foundation for Minority Interests in Media</w:t>
      </w:r>
    </w:p>
    <w:p w14:paraId="748B0476" w14:textId="77777777" w:rsidR="00904B8B" w:rsidRDefault="00471CD4" w:rsidP="00994605">
      <w:pPr>
        <w:rPr>
          <w:rFonts w:ascii="Arial" w:hAnsi="Arial" w:cs="Arial"/>
          <w:sz w:val="22"/>
          <w:szCs w:val="22"/>
        </w:rPr>
      </w:pPr>
      <w:hyperlink r:id="rId8" w:history="1">
        <w:r w:rsidR="00904B8B" w:rsidRPr="0050755B">
          <w:rPr>
            <w:rStyle w:val="Hyperlink"/>
            <w:rFonts w:ascii="Arial" w:hAnsi="Arial" w:cs="Arial"/>
            <w:sz w:val="22"/>
            <w:szCs w:val="22"/>
          </w:rPr>
          <w:t>www.emmabowenfoundation.com/</w:t>
        </w:r>
      </w:hyperlink>
    </w:p>
    <w:p w14:paraId="14371968" w14:textId="77777777" w:rsidR="00904B8B" w:rsidRDefault="00904B8B" w:rsidP="00994605">
      <w:pPr>
        <w:rPr>
          <w:rFonts w:ascii="Arial" w:hAnsi="Arial" w:cs="Arial"/>
          <w:sz w:val="22"/>
          <w:szCs w:val="22"/>
        </w:rPr>
      </w:pPr>
    </w:p>
    <w:p w14:paraId="20D66C0C" w14:textId="77777777" w:rsidR="00904B8B" w:rsidRDefault="00904B8B" w:rsidP="00994605">
      <w:pPr>
        <w:rPr>
          <w:rFonts w:ascii="Arial" w:hAnsi="Arial" w:cs="Arial"/>
          <w:sz w:val="22"/>
          <w:szCs w:val="22"/>
        </w:rPr>
      </w:pPr>
      <w:r>
        <w:rPr>
          <w:rFonts w:ascii="Arial" w:hAnsi="Arial" w:cs="Arial"/>
          <w:sz w:val="22"/>
          <w:szCs w:val="22"/>
        </w:rPr>
        <w:t>International Women’s Media Foundation</w:t>
      </w:r>
    </w:p>
    <w:p w14:paraId="5CFBC3DA" w14:textId="77777777" w:rsidR="00904B8B" w:rsidRDefault="00904B8B" w:rsidP="00994605">
      <w:pPr>
        <w:rPr>
          <w:rFonts w:ascii="Arial" w:hAnsi="Arial" w:cs="Arial"/>
          <w:sz w:val="22"/>
          <w:szCs w:val="22"/>
        </w:rPr>
      </w:pPr>
      <w:r>
        <w:rPr>
          <w:rFonts w:ascii="Arial" w:hAnsi="Arial" w:cs="Arial"/>
          <w:sz w:val="22"/>
          <w:szCs w:val="22"/>
        </w:rPr>
        <w:t>(202) 496-1992</w:t>
      </w:r>
    </w:p>
    <w:p w14:paraId="41956494" w14:textId="77777777" w:rsidR="00904B8B" w:rsidRDefault="00471CD4" w:rsidP="00994605">
      <w:pPr>
        <w:rPr>
          <w:rFonts w:ascii="Arial" w:hAnsi="Arial" w:cs="Arial"/>
          <w:sz w:val="22"/>
          <w:szCs w:val="22"/>
        </w:rPr>
      </w:pPr>
      <w:hyperlink r:id="rId9" w:history="1">
        <w:r w:rsidR="00904B8B" w:rsidRPr="0050755B">
          <w:rPr>
            <w:rStyle w:val="Hyperlink"/>
            <w:rFonts w:ascii="Arial" w:hAnsi="Arial" w:cs="Arial"/>
            <w:sz w:val="22"/>
            <w:szCs w:val="22"/>
          </w:rPr>
          <w:t>www.iwmf.org</w:t>
        </w:r>
      </w:hyperlink>
    </w:p>
    <w:p w14:paraId="1B404833" w14:textId="77777777" w:rsidR="00904B8B" w:rsidRDefault="00904B8B" w:rsidP="00994605">
      <w:pPr>
        <w:rPr>
          <w:rFonts w:ascii="Arial" w:hAnsi="Arial" w:cs="Arial"/>
          <w:sz w:val="22"/>
          <w:szCs w:val="22"/>
        </w:rPr>
      </w:pPr>
    </w:p>
    <w:p w14:paraId="0C1E9C7B" w14:textId="77777777" w:rsidR="00904B8B" w:rsidRDefault="00904B8B" w:rsidP="00994605">
      <w:pPr>
        <w:rPr>
          <w:rFonts w:ascii="Arial" w:hAnsi="Arial" w:cs="Arial"/>
          <w:sz w:val="22"/>
          <w:szCs w:val="22"/>
        </w:rPr>
      </w:pPr>
      <w:r>
        <w:rPr>
          <w:rFonts w:ascii="Arial" w:hAnsi="Arial" w:cs="Arial"/>
          <w:sz w:val="22"/>
          <w:szCs w:val="22"/>
        </w:rPr>
        <w:t>National Association of Black Journalists (NABJ)</w:t>
      </w:r>
    </w:p>
    <w:p w14:paraId="0D65C6E5" w14:textId="77777777" w:rsidR="00904B8B" w:rsidRDefault="00904B8B" w:rsidP="00994605">
      <w:pPr>
        <w:pStyle w:val="Footer"/>
        <w:tabs>
          <w:tab w:val="clear" w:pos="4320"/>
          <w:tab w:val="clear" w:pos="8640"/>
        </w:tabs>
        <w:rPr>
          <w:rFonts w:ascii="Arial" w:hAnsi="Arial" w:cs="Arial"/>
          <w:sz w:val="22"/>
          <w:szCs w:val="22"/>
        </w:rPr>
      </w:pPr>
      <w:r>
        <w:rPr>
          <w:rFonts w:ascii="Arial" w:hAnsi="Arial" w:cs="Arial"/>
          <w:sz w:val="22"/>
          <w:szCs w:val="22"/>
        </w:rPr>
        <w:t>Phone: (301) 405-0248</w:t>
      </w:r>
    </w:p>
    <w:p w14:paraId="148BF91D" w14:textId="77777777" w:rsidR="00904B8B" w:rsidRDefault="00471CD4" w:rsidP="00994605">
      <w:pPr>
        <w:rPr>
          <w:rFonts w:ascii="Arial" w:hAnsi="Arial" w:cs="Arial"/>
          <w:sz w:val="22"/>
          <w:szCs w:val="22"/>
        </w:rPr>
      </w:pPr>
      <w:hyperlink r:id="rId10" w:history="1">
        <w:r w:rsidR="00904B8B" w:rsidRPr="0050755B">
          <w:rPr>
            <w:rStyle w:val="Hyperlink"/>
            <w:rFonts w:ascii="Arial" w:hAnsi="Arial" w:cs="Arial"/>
            <w:sz w:val="22"/>
            <w:szCs w:val="22"/>
          </w:rPr>
          <w:t>www.nabj.org</w:t>
        </w:r>
      </w:hyperlink>
    </w:p>
    <w:p w14:paraId="58E090AB" w14:textId="77777777" w:rsidR="00904B8B" w:rsidRDefault="00904B8B" w:rsidP="00994605">
      <w:pPr>
        <w:rPr>
          <w:rFonts w:ascii="Arial" w:hAnsi="Arial" w:cs="Arial"/>
          <w:sz w:val="22"/>
          <w:szCs w:val="22"/>
        </w:rPr>
      </w:pPr>
    </w:p>
    <w:p w14:paraId="3A1AE6BC" w14:textId="2AB5C426" w:rsidR="00904B8B" w:rsidRDefault="00904B8B" w:rsidP="00994605">
      <w:pPr>
        <w:rPr>
          <w:rFonts w:ascii="Arial" w:hAnsi="Arial" w:cs="Arial"/>
          <w:sz w:val="22"/>
          <w:szCs w:val="22"/>
        </w:rPr>
      </w:pPr>
      <w:r>
        <w:rPr>
          <w:rFonts w:ascii="Arial" w:hAnsi="Arial" w:cs="Arial"/>
          <w:sz w:val="22"/>
          <w:szCs w:val="22"/>
        </w:rPr>
        <w:t>National Association of Hispanic Journalists (NAHJ)</w:t>
      </w:r>
    </w:p>
    <w:p w14:paraId="1A32BFCC" w14:textId="3194E2D4" w:rsidR="00092665" w:rsidRDefault="00092665" w:rsidP="00994605">
      <w:pPr>
        <w:rPr>
          <w:rFonts w:ascii="Arial" w:hAnsi="Arial" w:cs="Arial"/>
          <w:sz w:val="22"/>
          <w:szCs w:val="22"/>
        </w:rPr>
      </w:pPr>
      <w:r>
        <w:rPr>
          <w:rFonts w:ascii="Arial" w:hAnsi="Arial" w:cs="Arial"/>
          <w:sz w:val="22"/>
          <w:szCs w:val="22"/>
        </w:rPr>
        <w:t>(202) 853-7760</w:t>
      </w:r>
    </w:p>
    <w:p w14:paraId="35128261" w14:textId="77777777" w:rsidR="00904B8B" w:rsidRDefault="00471CD4" w:rsidP="00994605">
      <w:pPr>
        <w:pStyle w:val="Footer"/>
        <w:tabs>
          <w:tab w:val="clear" w:pos="4320"/>
          <w:tab w:val="clear" w:pos="8640"/>
        </w:tabs>
        <w:rPr>
          <w:rFonts w:ascii="Arial" w:hAnsi="Arial" w:cs="Arial"/>
          <w:sz w:val="22"/>
          <w:szCs w:val="22"/>
        </w:rPr>
      </w:pPr>
      <w:hyperlink r:id="rId11" w:history="1">
        <w:r w:rsidR="00904B8B" w:rsidRPr="0050755B">
          <w:rPr>
            <w:rStyle w:val="Hyperlink"/>
            <w:rFonts w:ascii="Arial" w:hAnsi="Arial" w:cs="Arial"/>
            <w:sz w:val="22"/>
            <w:szCs w:val="22"/>
          </w:rPr>
          <w:t>www.nahj.org</w:t>
        </w:r>
      </w:hyperlink>
    </w:p>
    <w:p w14:paraId="56B5AB44" w14:textId="77777777" w:rsidR="00904B8B" w:rsidRDefault="00904B8B" w:rsidP="00994605">
      <w:pPr>
        <w:rPr>
          <w:rFonts w:ascii="Arial" w:hAnsi="Arial" w:cs="Arial"/>
          <w:sz w:val="22"/>
          <w:szCs w:val="22"/>
          <w:u w:val="single"/>
        </w:rPr>
      </w:pPr>
    </w:p>
    <w:p w14:paraId="1278383B" w14:textId="77777777" w:rsidR="00904B8B" w:rsidRDefault="00904B8B" w:rsidP="00994605">
      <w:pPr>
        <w:rPr>
          <w:rFonts w:ascii="Arial" w:hAnsi="Arial" w:cs="Arial"/>
          <w:sz w:val="22"/>
          <w:szCs w:val="22"/>
        </w:rPr>
      </w:pPr>
      <w:r>
        <w:rPr>
          <w:rFonts w:ascii="Arial" w:hAnsi="Arial" w:cs="Arial"/>
          <w:sz w:val="22"/>
          <w:szCs w:val="22"/>
        </w:rPr>
        <w:t>National Lesbian and Gay Journalists Association</w:t>
      </w:r>
    </w:p>
    <w:p w14:paraId="2911F1D2" w14:textId="77777777" w:rsidR="00904B8B" w:rsidRDefault="00904B8B" w:rsidP="00994605">
      <w:pPr>
        <w:rPr>
          <w:rFonts w:ascii="Arial" w:hAnsi="Arial" w:cs="Arial"/>
          <w:sz w:val="22"/>
          <w:szCs w:val="22"/>
        </w:rPr>
      </w:pPr>
      <w:r>
        <w:rPr>
          <w:rFonts w:ascii="Arial" w:hAnsi="Arial" w:cs="Arial"/>
          <w:sz w:val="22"/>
          <w:szCs w:val="22"/>
        </w:rPr>
        <w:t>Phone: (202) 588-9888</w:t>
      </w:r>
    </w:p>
    <w:p w14:paraId="3076DC95" w14:textId="77777777" w:rsidR="00904B8B" w:rsidRDefault="00471CD4" w:rsidP="00994605">
      <w:pPr>
        <w:rPr>
          <w:rFonts w:ascii="Arial" w:hAnsi="Arial" w:cs="Arial"/>
          <w:sz w:val="22"/>
          <w:szCs w:val="22"/>
        </w:rPr>
      </w:pPr>
      <w:hyperlink r:id="rId12" w:history="1">
        <w:r w:rsidR="00904B8B" w:rsidRPr="0050755B">
          <w:rPr>
            <w:rStyle w:val="Hyperlink"/>
            <w:rFonts w:ascii="Arial" w:hAnsi="Arial" w:cs="Arial"/>
            <w:sz w:val="22"/>
            <w:szCs w:val="22"/>
          </w:rPr>
          <w:t>www.nlgja.org</w:t>
        </w:r>
      </w:hyperlink>
    </w:p>
    <w:p w14:paraId="1F2A0A81" w14:textId="77777777" w:rsidR="00904B8B" w:rsidRDefault="00904B8B" w:rsidP="00994605">
      <w:pPr>
        <w:rPr>
          <w:rFonts w:ascii="Arial" w:hAnsi="Arial" w:cs="Arial"/>
          <w:sz w:val="22"/>
          <w:szCs w:val="22"/>
          <w:u w:val="single"/>
        </w:rPr>
      </w:pPr>
    </w:p>
    <w:p w14:paraId="2AE1B85A" w14:textId="77777777" w:rsidR="00904B8B" w:rsidRDefault="00904B8B" w:rsidP="00994605">
      <w:pPr>
        <w:rPr>
          <w:rFonts w:ascii="Arial" w:hAnsi="Arial" w:cs="Arial"/>
          <w:sz w:val="22"/>
          <w:szCs w:val="22"/>
        </w:rPr>
      </w:pPr>
      <w:r>
        <w:rPr>
          <w:rFonts w:ascii="Arial" w:hAnsi="Arial" w:cs="Arial"/>
          <w:sz w:val="22"/>
          <w:szCs w:val="22"/>
        </w:rPr>
        <w:t>Native American Journalists Association (NAJA)</w:t>
      </w:r>
    </w:p>
    <w:p w14:paraId="731DDFBC" w14:textId="77777777" w:rsidR="00904B8B" w:rsidRDefault="00471CD4" w:rsidP="00994605">
      <w:pPr>
        <w:rPr>
          <w:rFonts w:ascii="Arial" w:hAnsi="Arial" w:cs="Arial"/>
          <w:sz w:val="22"/>
          <w:szCs w:val="22"/>
        </w:rPr>
      </w:pPr>
      <w:hyperlink r:id="rId13" w:history="1">
        <w:r w:rsidR="00904B8B" w:rsidRPr="0050755B">
          <w:rPr>
            <w:rStyle w:val="Hyperlink"/>
            <w:rFonts w:ascii="Arial" w:hAnsi="Arial" w:cs="Arial"/>
            <w:sz w:val="22"/>
            <w:szCs w:val="22"/>
          </w:rPr>
          <w:t>www.naja.com</w:t>
        </w:r>
      </w:hyperlink>
    </w:p>
    <w:p w14:paraId="5C1D1D37" w14:textId="77777777" w:rsidR="00904B8B" w:rsidRDefault="00904B8B" w:rsidP="00994605">
      <w:pPr>
        <w:rPr>
          <w:rFonts w:ascii="Arial" w:hAnsi="Arial" w:cs="Arial"/>
          <w:sz w:val="22"/>
          <w:szCs w:val="22"/>
        </w:rPr>
      </w:pPr>
    </w:p>
    <w:p w14:paraId="616C00B3" w14:textId="41A4215E" w:rsidR="00904B8B" w:rsidRDefault="00904B8B" w:rsidP="00994605">
      <w:pPr>
        <w:rPr>
          <w:rFonts w:ascii="Arial" w:hAnsi="Arial" w:cs="Arial"/>
          <w:sz w:val="22"/>
          <w:szCs w:val="22"/>
        </w:rPr>
      </w:pPr>
    </w:p>
    <w:p w14:paraId="50A0F1C8" w14:textId="49686F4E" w:rsidR="00F773CC" w:rsidRDefault="00F773CC" w:rsidP="00994605">
      <w:pPr>
        <w:rPr>
          <w:rFonts w:ascii="Arial" w:hAnsi="Arial" w:cs="Arial"/>
          <w:sz w:val="22"/>
          <w:szCs w:val="22"/>
        </w:rPr>
      </w:pPr>
    </w:p>
    <w:p w14:paraId="4682E185" w14:textId="77777777" w:rsidR="00F773CC" w:rsidRPr="003B7F0A" w:rsidRDefault="00F773CC" w:rsidP="00994605">
      <w:pPr>
        <w:rPr>
          <w:rFonts w:ascii="Arial" w:hAnsi="Arial" w:cs="Arial"/>
          <w:sz w:val="22"/>
          <w:szCs w:val="22"/>
        </w:rPr>
      </w:pPr>
    </w:p>
    <w:p w14:paraId="7BBFE078" w14:textId="77777777" w:rsidR="004657E8" w:rsidRPr="004657E8" w:rsidRDefault="004657E8" w:rsidP="004657E8">
      <w:pPr>
        <w:rPr>
          <w:rFonts w:ascii="Arial" w:hAnsi="Arial" w:cs="Arial"/>
          <w:b/>
          <w:bCs/>
          <w:sz w:val="22"/>
          <w:szCs w:val="22"/>
        </w:rPr>
      </w:pPr>
      <w:r w:rsidRPr="004657E8">
        <w:rPr>
          <w:rFonts w:ascii="Arial" w:hAnsi="Arial" w:cs="Arial"/>
          <w:b/>
          <w:bCs/>
          <w:i/>
          <w:iCs/>
          <w:sz w:val="22"/>
          <w:szCs w:val="22"/>
        </w:rPr>
        <w:t>Bob Papper is Adjunct Professor of Broadcast and Digital Journalism at the S.I. Newhouse School of Public Communications at Syracuse University and has worked extensively in radio and TV news.  This research was supported by the Newhouse School at Syracuse University and the Radio Television Digital News Association.</w:t>
      </w:r>
    </w:p>
    <w:p w14:paraId="0B135CB3" w14:textId="77777777" w:rsidR="004657E8" w:rsidRPr="004657E8" w:rsidRDefault="004657E8" w:rsidP="004657E8">
      <w:pPr>
        <w:rPr>
          <w:rFonts w:ascii="Arial" w:hAnsi="Arial" w:cs="Arial"/>
          <w:sz w:val="22"/>
          <w:szCs w:val="22"/>
        </w:rPr>
      </w:pPr>
    </w:p>
    <w:p w14:paraId="00D7F14F" w14:textId="77777777" w:rsidR="004657E8" w:rsidRPr="004657E8" w:rsidRDefault="004657E8" w:rsidP="004657E8">
      <w:pPr>
        <w:rPr>
          <w:rFonts w:ascii="Arial" w:hAnsi="Arial" w:cs="Arial"/>
          <w:sz w:val="22"/>
          <w:szCs w:val="22"/>
        </w:rPr>
      </w:pPr>
    </w:p>
    <w:p w14:paraId="7751129A" w14:textId="77777777" w:rsidR="004657E8" w:rsidRPr="004657E8" w:rsidRDefault="004657E8" w:rsidP="004657E8">
      <w:pPr>
        <w:outlineLvl w:val="0"/>
        <w:rPr>
          <w:rFonts w:ascii="Arial" w:hAnsi="Arial" w:cs="Arial"/>
          <w:sz w:val="22"/>
          <w:szCs w:val="22"/>
        </w:rPr>
      </w:pPr>
      <w:r w:rsidRPr="004657E8">
        <w:rPr>
          <w:rFonts w:ascii="Arial" w:hAnsi="Arial" w:cs="Arial"/>
          <w:b/>
          <w:bCs/>
          <w:sz w:val="22"/>
          <w:szCs w:val="22"/>
        </w:rPr>
        <w:t>About the Survey</w:t>
      </w:r>
    </w:p>
    <w:p w14:paraId="7C4392E8" w14:textId="77777777" w:rsidR="004657E8" w:rsidRPr="004657E8" w:rsidRDefault="004657E8" w:rsidP="004657E8">
      <w:pPr>
        <w:rPr>
          <w:rFonts w:ascii="Arial" w:hAnsi="Arial" w:cs="Arial"/>
          <w:sz w:val="22"/>
          <w:szCs w:val="22"/>
        </w:rPr>
      </w:pPr>
    </w:p>
    <w:p w14:paraId="0CBDA534" w14:textId="212F6309" w:rsidR="005460C2" w:rsidRPr="004657E8" w:rsidRDefault="004657E8" w:rsidP="004657E8">
      <w:pPr>
        <w:rPr>
          <w:rFonts w:ascii="Arial" w:hAnsi="Arial" w:cs="Arial"/>
          <w:sz w:val="22"/>
          <w:szCs w:val="22"/>
        </w:rPr>
      </w:pPr>
      <w:r w:rsidRPr="004657E8">
        <w:rPr>
          <w:rFonts w:ascii="Arial" w:hAnsi="Arial" w:cs="Arial"/>
          <w:sz w:val="22"/>
          <w:szCs w:val="22"/>
        </w:rPr>
        <w:t xml:space="preserve">The RTDNA/Newhouse School at Syracuse University Survey was conducted in the fourth quarter of 2019 among all 1,702 operating, non-satellite television stations and a random sample of 3,427 radio stations.  Valid responses came from 1,313 television stations (77.1%) and 673 radio news directors and general managers representing 1,996 radio stations.  Some data sets (e.g. the number of TV stations originating local news, getting it from others and </w:t>
      </w:r>
      <w:r w:rsidRPr="004657E8">
        <w:rPr>
          <w:rFonts w:ascii="Arial" w:hAnsi="Arial" w:cs="Arial"/>
          <w:sz w:val="22"/>
          <w:szCs w:val="22"/>
        </w:rPr>
        <w:lastRenderedPageBreak/>
        <w:t>women TV news directors) are based on a complete census and are not projected from a smaller sample.</w:t>
      </w:r>
    </w:p>
    <w:sectPr w:rsidR="005460C2" w:rsidRPr="004657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96C79"/>
    <w:multiLevelType w:val="hybridMultilevel"/>
    <w:tmpl w:val="41A4B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6D6102"/>
    <w:multiLevelType w:val="hybridMultilevel"/>
    <w:tmpl w:val="B5527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512"/>
    <w:rsid w:val="00077E4C"/>
    <w:rsid w:val="00092665"/>
    <w:rsid w:val="001B312F"/>
    <w:rsid w:val="001C755E"/>
    <w:rsid w:val="002108AF"/>
    <w:rsid w:val="002A0512"/>
    <w:rsid w:val="00323936"/>
    <w:rsid w:val="003B4F52"/>
    <w:rsid w:val="003B7F0A"/>
    <w:rsid w:val="003C08FB"/>
    <w:rsid w:val="00402673"/>
    <w:rsid w:val="004301A9"/>
    <w:rsid w:val="004657E8"/>
    <w:rsid w:val="00471CD4"/>
    <w:rsid w:val="004B1C7B"/>
    <w:rsid w:val="00521B56"/>
    <w:rsid w:val="00525918"/>
    <w:rsid w:val="005460C2"/>
    <w:rsid w:val="00557F05"/>
    <w:rsid w:val="00595F08"/>
    <w:rsid w:val="0061083B"/>
    <w:rsid w:val="00622387"/>
    <w:rsid w:val="00646D61"/>
    <w:rsid w:val="00660BE4"/>
    <w:rsid w:val="00670E30"/>
    <w:rsid w:val="006761D8"/>
    <w:rsid w:val="00676702"/>
    <w:rsid w:val="006944EC"/>
    <w:rsid w:val="00695042"/>
    <w:rsid w:val="006B531C"/>
    <w:rsid w:val="006C5A8E"/>
    <w:rsid w:val="00715590"/>
    <w:rsid w:val="0074039D"/>
    <w:rsid w:val="00774F88"/>
    <w:rsid w:val="007B5D5C"/>
    <w:rsid w:val="008061EF"/>
    <w:rsid w:val="00830DA4"/>
    <w:rsid w:val="0089354B"/>
    <w:rsid w:val="008F5DBC"/>
    <w:rsid w:val="00904B8B"/>
    <w:rsid w:val="009465CE"/>
    <w:rsid w:val="00973B33"/>
    <w:rsid w:val="0098244F"/>
    <w:rsid w:val="00994605"/>
    <w:rsid w:val="009948D4"/>
    <w:rsid w:val="009A4428"/>
    <w:rsid w:val="009C58D2"/>
    <w:rsid w:val="00B34288"/>
    <w:rsid w:val="00B36E13"/>
    <w:rsid w:val="00B41267"/>
    <w:rsid w:val="00B52C8B"/>
    <w:rsid w:val="00BA7AD6"/>
    <w:rsid w:val="00BC5F64"/>
    <w:rsid w:val="00BE2F47"/>
    <w:rsid w:val="00BF6250"/>
    <w:rsid w:val="00BF64AA"/>
    <w:rsid w:val="00C06EED"/>
    <w:rsid w:val="00C469D8"/>
    <w:rsid w:val="00C8780B"/>
    <w:rsid w:val="00D10D98"/>
    <w:rsid w:val="00D16F6A"/>
    <w:rsid w:val="00DA6DBD"/>
    <w:rsid w:val="00DC186D"/>
    <w:rsid w:val="00E079B8"/>
    <w:rsid w:val="00E210E0"/>
    <w:rsid w:val="00E43007"/>
    <w:rsid w:val="00E54EA9"/>
    <w:rsid w:val="00EC38E0"/>
    <w:rsid w:val="00EF76D7"/>
    <w:rsid w:val="00F13D8D"/>
    <w:rsid w:val="00F34B47"/>
    <w:rsid w:val="00F5052C"/>
    <w:rsid w:val="00F773CC"/>
    <w:rsid w:val="00FB6FEE"/>
    <w:rsid w:val="00FF25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D9CFA"/>
  <w15:chartTrackingRefBased/>
  <w15:docId w15:val="{D573D5B0-4632-44B0-AD33-AB6B01130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A051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0512"/>
    <w:pPr>
      <w:ind w:left="720"/>
      <w:contextualSpacing/>
    </w:pPr>
  </w:style>
  <w:style w:type="paragraph" w:styleId="Footer">
    <w:name w:val="footer"/>
    <w:basedOn w:val="Normal"/>
    <w:link w:val="FooterChar"/>
    <w:rsid w:val="00904B8B"/>
    <w:pPr>
      <w:tabs>
        <w:tab w:val="center" w:pos="4320"/>
        <w:tab w:val="right" w:pos="8640"/>
      </w:tabs>
    </w:pPr>
  </w:style>
  <w:style w:type="character" w:customStyle="1" w:styleId="FooterChar">
    <w:name w:val="Footer Char"/>
    <w:basedOn w:val="DefaultParagraphFont"/>
    <w:link w:val="Footer"/>
    <w:rsid w:val="00904B8B"/>
    <w:rPr>
      <w:rFonts w:ascii="Times New Roman" w:eastAsia="Times New Roman" w:hAnsi="Times New Roman" w:cs="Times New Roman"/>
      <w:sz w:val="24"/>
      <w:szCs w:val="24"/>
    </w:rPr>
  </w:style>
  <w:style w:type="character" w:styleId="Hyperlink">
    <w:name w:val="Hyperlink"/>
    <w:basedOn w:val="DefaultParagraphFont"/>
    <w:rsid w:val="00904B8B"/>
    <w:rPr>
      <w:color w:val="0000FF"/>
      <w:u w:val="single"/>
    </w:rPr>
  </w:style>
  <w:style w:type="character" w:styleId="FollowedHyperlink">
    <w:name w:val="FollowedHyperlink"/>
    <w:basedOn w:val="DefaultParagraphFont"/>
    <w:uiPriority w:val="99"/>
    <w:semiHidden/>
    <w:unhideWhenUsed/>
    <w:rsid w:val="003B7F0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394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mmabowenfoundation.com/" TargetMode="External"/><Relationship Id="rId13" Type="http://schemas.openxmlformats.org/officeDocument/2006/relationships/hyperlink" Target="http://www.naja.com" TargetMode="External"/><Relationship Id="rId3" Type="http://schemas.openxmlformats.org/officeDocument/2006/relationships/settings" Target="settings.xml"/><Relationship Id="rId7" Type="http://schemas.openxmlformats.org/officeDocument/2006/relationships/hyperlink" Target="http://www.womcom.org" TargetMode="External"/><Relationship Id="rId12" Type="http://schemas.openxmlformats.org/officeDocument/2006/relationships/hyperlink" Target="http://www.nlgj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aja.org" TargetMode="External"/><Relationship Id="rId11" Type="http://schemas.openxmlformats.org/officeDocument/2006/relationships/hyperlink" Target="http://www.nahj.org" TargetMode="External"/><Relationship Id="rId5" Type="http://schemas.openxmlformats.org/officeDocument/2006/relationships/hyperlink" Target="https://allwomeninmedia.org" TargetMode="External"/><Relationship Id="rId15" Type="http://schemas.openxmlformats.org/officeDocument/2006/relationships/theme" Target="theme/theme1.xml"/><Relationship Id="rId10" Type="http://schemas.openxmlformats.org/officeDocument/2006/relationships/hyperlink" Target="http://www.nabj.org" TargetMode="External"/><Relationship Id="rId4" Type="http://schemas.openxmlformats.org/officeDocument/2006/relationships/webSettings" Target="webSettings.xml"/><Relationship Id="rId9" Type="http://schemas.openxmlformats.org/officeDocument/2006/relationships/hyperlink" Target="http://www.iwmf.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1937</Words>
  <Characters>11043</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Papper</dc:creator>
  <cp:keywords/>
  <dc:description/>
  <cp:lastModifiedBy>Robert Papper</cp:lastModifiedBy>
  <cp:revision>2</cp:revision>
  <dcterms:created xsi:type="dcterms:W3CDTF">2020-03-06T18:12:00Z</dcterms:created>
  <dcterms:modified xsi:type="dcterms:W3CDTF">2020-03-06T18:12:00Z</dcterms:modified>
</cp:coreProperties>
</file>